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9A" w:rsidRPr="00C777D4" w:rsidRDefault="0062519A">
      <w:pPr>
        <w:pStyle w:val="ConsPlusTitle"/>
        <w:jc w:val="center"/>
        <w:outlineLvl w:val="0"/>
        <w:rPr>
          <w:rFonts w:ascii="Arial" w:hAnsi="Arial" w:cs="Arial"/>
          <w:sz w:val="24"/>
          <w:szCs w:val="24"/>
        </w:rPr>
      </w:pPr>
      <w:r w:rsidRPr="00C777D4">
        <w:rPr>
          <w:rFonts w:ascii="Arial" w:hAnsi="Arial" w:cs="Arial"/>
          <w:sz w:val="24"/>
          <w:szCs w:val="24"/>
        </w:rPr>
        <w:t>АДМИНИСТРАЦИЯ ГОРОДА НОРИЛЬСКА</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КРАСНОЯРСКОГО КРАЯ</w:t>
      </w:r>
    </w:p>
    <w:p w:rsidR="0062519A" w:rsidRPr="00C777D4" w:rsidRDefault="0062519A">
      <w:pPr>
        <w:pStyle w:val="ConsPlusTitle"/>
        <w:jc w:val="center"/>
        <w:rPr>
          <w:rFonts w:ascii="Arial" w:hAnsi="Arial" w:cs="Arial"/>
          <w:sz w:val="24"/>
          <w:szCs w:val="24"/>
        </w:rPr>
      </w:pP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ПОСТА</w:t>
      </w:r>
      <w:bookmarkStart w:id="0" w:name="_GoBack"/>
      <w:bookmarkEnd w:id="0"/>
      <w:r w:rsidRPr="00C777D4">
        <w:rPr>
          <w:rFonts w:ascii="Arial" w:hAnsi="Arial" w:cs="Arial"/>
          <w:sz w:val="24"/>
          <w:szCs w:val="24"/>
        </w:rPr>
        <w:t>НОВЛЕНИЕ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Title"/>
        <w:jc w:val="center"/>
        <w:rPr>
          <w:rFonts w:ascii="Arial" w:hAnsi="Arial" w:cs="Arial"/>
          <w:sz w:val="24"/>
          <w:szCs w:val="24"/>
        </w:rPr>
      </w:pP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ОБ УТВЕРЖДЕНИИ АДМИНИСТРАТИВНОГО РЕГЛАМЕНТА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 "ВЫДАЧА РАЗРЕШЕНИЯ НА УСТАНОВКУ</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ЭКСПЛУАТАЦИЮ РЕКЛАМНЫХ КОНСТРУКЦИЙ НА ТЕРРИТОРИИ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МУНИЦИПАЛЬНОГО ОБРАЗОВАНИЯ ГОРОД НОРИЛЬСК,</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АННУЛИРОВАНИЕ ТАКОГО РАЗРЕШЕНИЯ"</w:t>
      </w:r>
    </w:p>
    <w:p w:rsidR="00F722C6" w:rsidRPr="00C777D4" w:rsidRDefault="00F722C6" w:rsidP="00F722C6">
      <w:pPr>
        <w:pStyle w:val="ConsPlusNormal"/>
        <w:jc w:val="center"/>
        <w:rPr>
          <w:rFonts w:ascii="Arial" w:hAnsi="Arial" w:cs="Arial"/>
          <w:sz w:val="24"/>
          <w:szCs w:val="24"/>
        </w:rPr>
      </w:pP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Список изменяющих документов</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(в ред. Постановлений Администрации г. Норильска Красноярского края</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08.05.2013 N 198, от 07.05.2014 N 262, от 07.11.2014 N 614,</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29.06.2015 N 332, от 16.12.2015 N 625, от 08.02.2016 N 97,</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01.03.2017 N 98, от 12.09.2017 N 362, от 11.01.2018 N 05,</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13.04.2018 N 138, от 04.07.2018 N 275, от 25.10.2018 N 402,</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10.12.2018 N 476, от 09.10.2019 N 457, от 28.08.2020 N 461,</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12.01.2021 N 02, от 12.05.2021 N 199, от 08.12.2021 N 586,</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от 18.01.2022 N 50, от 29.03.2023 N 113, от 03.07.2023 N 319)</w:t>
      </w:r>
    </w:p>
    <w:p w:rsidR="00F722C6" w:rsidRPr="00C777D4" w:rsidRDefault="00F722C6" w:rsidP="00F722C6">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 Утвердить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 город Норильск, аннулирование такого разрешения на соответствующей территории (прилагается).</w:t>
      </w:r>
    </w:p>
    <w:p w:rsidR="0062519A" w:rsidRPr="00C777D4" w:rsidRDefault="0062519A">
      <w:pPr>
        <w:pStyle w:val="ConsPlusNormal"/>
        <w:jc w:val="both"/>
        <w:rPr>
          <w:rFonts w:ascii="Arial" w:hAnsi="Arial" w:cs="Arial"/>
          <w:sz w:val="24"/>
          <w:szCs w:val="24"/>
        </w:rPr>
      </w:pPr>
      <w:r w:rsidRPr="00C777D4">
        <w:rPr>
          <w:rFonts w:ascii="Arial" w:hAnsi="Arial" w:cs="Arial"/>
          <w:sz w:val="24"/>
          <w:szCs w:val="24"/>
        </w:rPr>
        <w:t>(в ред. Постановления Администрации г. Норильска от 07.05.2014 N 262, Постановления Администрации г. Норильска Красноярского края от 03.07.2023 N 319)</w:t>
      </w:r>
    </w:p>
    <w:p w:rsidR="00F722C6" w:rsidRPr="00C777D4" w:rsidRDefault="0062519A" w:rsidP="00F722C6">
      <w:pPr>
        <w:pStyle w:val="ConsPlusNormal"/>
        <w:spacing w:before="220"/>
        <w:ind w:firstLine="540"/>
        <w:jc w:val="both"/>
        <w:rPr>
          <w:rFonts w:ascii="Arial" w:hAnsi="Arial" w:cs="Arial"/>
          <w:sz w:val="24"/>
          <w:szCs w:val="24"/>
        </w:rPr>
      </w:pPr>
      <w:r w:rsidRPr="00C777D4">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2519A" w:rsidRPr="00C777D4" w:rsidRDefault="0062519A">
      <w:pPr>
        <w:pStyle w:val="ConsPlusNormal"/>
        <w:spacing w:before="280"/>
        <w:ind w:firstLine="540"/>
        <w:jc w:val="both"/>
        <w:rPr>
          <w:rFonts w:ascii="Arial" w:hAnsi="Arial" w:cs="Arial"/>
          <w:sz w:val="24"/>
          <w:szCs w:val="24"/>
        </w:rPr>
      </w:pPr>
      <w:r w:rsidRPr="00C777D4">
        <w:rPr>
          <w:rFonts w:ascii="Arial" w:hAnsi="Arial" w:cs="Arial"/>
          <w:sz w:val="24"/>
          <w:szCs w:val="24"/>
        </w:rPr>
        <w:t>3. Отменить Постановление Администрации города Норильска от 31.12.2010 N 562 "Об утверждении Административного регламента предоставления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и Постановление Администрации города Норильска от 28.10.2011 N 523 "Об утверждении Административного регламента предоставления муниципальной услуги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4. Настоящее Постановление вступает в силу после опубликования в газете "Заполярная правда".</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Глава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А.Б.РУЖНИКОВ</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0"/>
        <w:rPr>
          <w:rFonts w:ascii="Arial" w:hAnsi="Arial" w:cs="Arial"/>
          <w:sz w:val="24"/>
          <w:szCs w:val="24"/>
        </w:rPr>
      </w:pPr>
      <w:r w:rsidRPr="00C777D4">
        <w:rPr>
          <w:rFonts w:ascii="Arial" w:hAnsi="Arial" w:cs="Arial"/>
          <w:sz w:val="24"/>
          <w:szCs w:val="24"/>
        </w:rPr>
        <w:t>Утвержден</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rPr>
          <w:rFonts w:ascii="Arial" w:hAnsi="Arial" w:cs="Arial"/>
          <w:sz w:val="24"/>
          <w:szCs w:val="24"/>
        </w:rPr>
      </w:pPr>
      <w:bookmarkStart w:id="1" w:name="P44"/>
      <w:bookmarkEnd w:id="1"/>
      <w:r w:rsidRPr="00C777D4">
        <w:rPr>
          <w:rFonts w:ascii="Arial" w:hAnsi="Arial" w:cs="Arial"/>
          <w:sz w:val="24"/>
          <w:szCs w:val="24"/>
        </w:rPr>
        <w:t>АДМИНИСТРАТИВНЫЙ РЕГЛАМЕНТ</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ПРЕДОСТАВЛЕНИЯ МУНИЦИПАЛЬНОЙ УСЛУГИ "ВЫДАЧА РАЗРЕШЕНИЯ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НА УСТАНОВКУ И ЭКСПЛУАТАЦИЮ РЕКЛАМНЫХ КОНСТРУКЦИЙ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НА ТЕРРИТОРИИ МУНИЦИПАЛЬНОГО ОБРАЗОВАНИЯ ГОРОД НОРИЛЬСК,</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АННУЛИРОВАНИЕ ТАКОГО РАЗРЕШЕНИЯ"</w:t>
      </w:r>
    </w:p>
    <w:p w:rsidR="00F722C6" w:rsidRPr="00C777D4" w:rsidRDefault="00F722C6">
      <w:pPr>
        <w:pStyle w:val="ConsPlusTitle"/>
        <w:jc w:val="center"/>
        <w:outlineLvl w:val="1"/>
        <w:rPr>
          <w:rFonts w:ascii="Arial" w:hAnsi="Arial" w:cs="Arial"/>
          <w:sz w:val="24"/>
          <w:szCs w:val="24"/>
        </w:rPr>
      </w:pP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Список изменяющих документов</w:t>
      </w:r>
    </w:p>
    <w:p w:rsidR="00F722C6" w:rsidRPr="00C777D4" w:rsidRDefault="00F722C6" w:rsidP="00F722C6">
      <w:pPr>
        <w:pStyle w:val="ConsPlusNormal"/>
        <w:jc w:val="center"/>
        <w:rPr>
          <w:rFonts w:ascii="Arial" w:hAnsi="Arial" w:cs="Arial"/>
          <w:sz w:val="24"/>
          <w:szCs w:val="24"/>
        </w:rPr>
      </w:pPr>
      <w:r w:rsidRPr="00C777D4">
        <w:rPr>
          <w:rFonts w:ascii="Arial" w:hAnsi="Arial" w:cs="Arial"/>
          <w:sz w:val="24"/>
          <w:szCs w:val="24"/>
        </w:rPr>
        <w:t>(в ред. Постановления Администрации г. Норильска Красноярского края</w:t>
      </w:r>
    </w:p>
    <w:p w:rsidR="00F722C6" w:rsidRPr="00C777D4" w:rsidRDefault="00F722C6" w:rsidP="00F722C6">
      <w:pPr>
        <w:pStyle w:val="ConsPlusTitle"/>
        <w:jc w:val="center"/>
        <w:outlineLvl w:val="1"/>
        <w:rPr>
          <w:rFonts w:ascii="Arial" w:hAnsi="Arial" w:cs="Arial"/>
          <w:sz w:val="24"/>
          <w:szCs w:val="24"/>
        </w:rPr>
      </w:pPr>
      <w:r w:rsidRPr="00C777D4">
        <w:rPr>
          <w:rFonts w:ascii="Arial" w:hAnsi="Arial" w:cs="Arial"/>
          <w:sz w:val="24"/>
          <w:szCs w:val="24"/>
        </w:rPr>
        <w:t>от 03.07.2023 N 319)</w:t>
      </w:r>
    </w:p>
    <w:p w:rsidR="00F722C6" w:rsidRPr="00C777D4" w:rsidRDefault="00F722C6">
      <w:pPr>
        <w:pStyle w:val="ConsPlusTitle"/>
        <w:jc w:val="center"/>
        <w:outlineLvl w:val="1"/>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r w:rsidRPr="00C777D4">
        <w:rPr>
          <w:rFonts w:ascii="Arial" w:hAnsi="Arial" w:cs="Arial"/>
          <w:sz w:val="24"/>
          <w:szCs w:val="24"/>
        </w:rPr>
        <w:t>I. ОБЩИЕ ПОЛОЖЕНИЯ</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 Предмет регулирования Административного регламента</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на территории муниципального образования город Норильск, аннулирование таких разрешений" (далее - муниципальная услуга) Администрацией города Норильска (далее - Администрация) в лице структурного подразделения Управления по градостроительству и землепользованию Администрации города Норильска (далее - Уполномоченный орган).</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должностных лиц Уполномоченного органа, предоставляющего муниципальную услугу, Администрации.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 Основные термины и определения, используемые в настоящем Административном регламенте: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1.3.2. РПГУ - Государственная информационная система "Портал </w:t>
      </w:r>
      <w:r w:rsidRPr="00C777D4">
        <w:rPr>
          <w:rFonts w:ascii="Arial" w:hAnsi="Arial" w:cs="Arial"/>
          <w:sz w:val="24"/>
          <w:szCs w:val="24"/>
        </w:rPr>
        <w:lastRenderedPageBreak/>
        <w:t>государственных и муниципальных услуг Красноярского края", расположенная в информационно-коммуникационной сети Интернет (далее - сеть Интернет) по адресу: https://gosuslugi.krskstate.ru/#/.</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1.3.4. Личный кабинет - сервис ЕПГУ, РПГУ, позволяющий Заявителю получать информацию о ходе обработки запросов, поданных посредством ЕПГУ, РПГУ.</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 Лица, имеющие право на получение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2" w:name="P67"/>
      <w:bookmarkEnd w:id="2"/>
      <w:r w:rsidRPr="00C777D4">
        <w:rPr>
          <w:rFonts w:ascii="Arial" w:hAnsi="Arial" w:cs="Arial"/>
          <w:sz w:val="24"/>
          <w:szCs w:val="24"/>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Интересы Заявителей, указанных в абзаце первом настоящего пункта, могут представлять лица, обладающие соответствующими полномочиями (далее - представитель Заявителя).</w:t>
      </w:r>
    </w:p>
    <w:p w:rsidR="0062519A" w:rsidRPr="00C777D4" w:rsidRDefault="0062519A">
      <w:pPr>
        <w:pStyle w:val="ConsPlusNormal"/>
        <w:spacing w:before="220"/>
        <w:ind w:firstLine="540"/>
        <w:jc w:val="both"/>
        <w:rPr>
          <w:rFonts w:ascii="Arial" w:hAnsi="Arial" w:cs="Arial"/>
          <w:sz w:val="24"/>
          <w:szCs w:val="24"/>
        </w:rPr>
      </w:pPr>
      <w:bookmarkStart w:id="3" w:name="P69"/>
      <w:bookmarkEnd w:id="3"/>
      <w:r w:rsidRPr="00C777D4">
        <w:rPr>
          <w:rFonts w:ascii="Arial" w:hAnsi="Arial" w:cs="Arial"/>
          <w:sz w:val="24"/>
          <w:szCs w:val="24"/>
        </w:rPr>
        <w:t>2.2. Категории Заявителей: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 Собственник земельного участка, здания или иного недвижимого имущества, к которому присоединяется рекламные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2.2.3. Лицо, уполномоченное общим собранием собственников помещений в многоквартирном доме, к которому присоединяется рекламная конструкция.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2.2.5. Доверительный управляющий недвижимого имущества, к которому присоединяется рекламная конструкция.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2.2.6. Владелец рекламной конструкции.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4" w:name="P77"/>
      <w:bookmarkEnd w:id="4"/>
      <w:r w:rsidRPr="00C777D4">
        <w:rPr>
          <w:rFonts w:ascii="Arial" w:hAnsi="Arial" w:cs="Arial"/>
          <w:sz w:val="24"/>
          <w:szCs w:val="24"/>
        </w:rPr>
        <w:t>3. Требования к порядку информирования о предоставлении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3.1. Прием Заявителей по вопросу предоставления муниципальной услуги осуществляется в соответствии правовым актом или приказом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3.2. На официальном сайте муниципального образования город Норильск в сети Интернет http://norilsk-city.ru/ (далее - официальный сайт муниципального </w:t>
      </w:r>
      <w:r w:rsidRPr="00C777D4">
        <w:rPr>
          <w:rFonts w:ascii="Arial" w:hAnsi="Arial" w:cs="Arial"/>
          <w:sz w:val="24"/>
          <w:szCs w:val="24"/>
        </w:rPr>
        <w:lastRenderedPageBreak/>
        <w:t>образования город Норильск), в РПГУ обязательному размещению подлежит следующая справочная информация: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3.2.1. место нахождения и график работы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3.2.2. справочные телефоны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3.2.3. адреса электронной почты и (или) формы обратной связи Администрации и Уполномоченного органа в сети Интернет.</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 Обязательному размещению на официальном сайте муниципального образования город Норильск,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w:t>
      </w:r>
    </w:p>
    <w:p w:rsidR="0062519A" w:rsidRPr="00C777D4" w:rsidRDefault="0062519A">
      <w:pPr>
        <w:pStyle w:val="ConsPlusNormal"/>
        <w:spacing w:before="220"/>
        <w:ind w:firstLine="540"/>
        <w:jc w:val="both"/>
        <w:rPr>
          <w:rFonts w:ascii="Arial" w:hAnsi="Arial" w:cs="Arial"/>
          <w:sz w:val="24"/>
          <w:szCs w:val="24"/>
        </w:rPr>
      </w:pPr>
      <w:bookmarkStart w:id="5" w:name="P86"/>
      <w:bookmarkEnd w:id="5"/>
      <w:r w:rsidRPr="00C777D4">
        <w:rPr>
          <w:rFonts w:ascii="Arial" w:hAnsi="Arial" w:cs="Arial"/>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3.5. Информирование Заявителей по вопросам предоставления муниципальной услуги осуществляется: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путем размещения информации на сайте муниципального образования город Норильск,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должностным лицом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путем размещения брошюр, буклетов и других печатных материалов в помещениях Уполномоченного органа, предоставляющего муниципальную услугу, предназначенных для приема Заявителей, а также иных организаций всех форм собственности по согласованию с указанными организациями.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3.7. Консультирование по вопросам предоставления муниципальной услуги должностными лицами Уполномоченного органа, оказывающего муниципальную услугу осуществляется бесплатно.</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r w:rsidRPr="00C777D4">
        <w:rPr>
          <w:rFonts w:ascii="Arial" w:hAnsi="Arial" w:cs="Arial"/>
          <w:sz w:val="24"/>
          <w:szCs w:val="24"/>
        </w:rPr>
        <w:t>II. СТАНДАРТ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4. Наименование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4.1. Муниципальная услуга "Выдача разрешения на установку и эксплуатацию рекламных конструкций на территории муниципального образования город Норильск, аннулирование такого разрешения".</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5. Наименование органа, предоставляющего</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муниципальную услугу</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5.1. Органом, ответственным за предоставление муниципальной услуги, является Администрация города Норильска в лице Уполномоченного органа - Управления по градостроительству и землепользованию Администрации города Норильска.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5.2. Уполномоченный орган обеспечивает предоставление муниципальной услуги в электронной форме посредством ЕПГУ, РПГУ, личного обращения в Уполномоченный орган, посредством почтового отправления или по адресу электронной почты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5.3. Предоставление бесплатного доступа к РПГУ для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(далее - многофункциональный центр, МФЦ) в пределах территории муниципального образования город Норильск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5.4. Непосредственное предоставление муниципальной услуги осуществляет Уполномоченный орган.</w:t>
      </w:r>
    </w:p>
    <w:p w:rsidR="0062519A" w:rsidRPr="00C777D4" w:rsidRDefault="0062519A">
      <w:pPr>
        <w:pStyle w:val="ConsPlusNormal"/>
        <w:spacing w:before="220"/>
        <w:ind w:firstLine="540"/>
        <w:jc w:val="both"/>
        <w:rPr>
          <w:rFonts w:ascii="Arial" w:hAnsi="Arial" w:cs="Arial"/>
          <w:sz w:val="24"/>
          <w:szCs w:val="24"/>
        </w:rPr>
      </w:pPr>
      <w:bookmarkStart w:id="6" w:name="P107"/>
      <w:bookmarkEnd w:id="6"/>
      <w:r w:rsidRPr="00C777D4">
        <w:rPr>
          <w:rFonts w:ascii="Arial" w:hAnsi="Arial" w:cs="Arial"/>
          <w:sz w:val="24"/>
          <w:szCs w:val="24"/>
        </w:rPr>
        <w:t>5.5. В целях предоставления муниципальной услуги Уполномоченный орган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5.5.1. Управлением Федеральной службы государственной регистрации, кадастра и картографии;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5.5.2. Управлением Федеральной налоговой службы;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5.5.3. Федеральным казначейством для проверки сведений об оплате государственной пошлины.</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7" w:name="P112"/>
      <w:bookmarkEnd w:id="7"/>
      <w:r w:rsidRPr="00C777D4">
        <w:rPr>
          <w:rFonts w:ascii="Arial" w:hAnsi="Arial" w:cs="Arial"/>
          <w:sz w:val="24"/>
          <w:szCs w:val="24"/>
        </w:rPr>
        <w:t>6. Результат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8" w:name="P114"/>
      <w:bookmarkEnd w:id="8"/>
      <w:r w:rsidRPr="00C777D4">
        <w:rPr>
          <w:rFonts w:ascii="Arial" w:hAnsi="Arial" w:cs="Arial"/>
          <w:sz w:val="24"/>
          <w:szCs w:val="24"/>
        </w:rPr>
        <w:t>6.1. Результатом предоставления муниципальной услуги является: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N 2 к настоящему Административному регламенту).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6.1.2. Решение о предоставлении муниципальной услуги, в случае обращения </w:t>
      </w:r>
      <w:r w:rsidRPr="00C777D4">
        <w:rPr>
          <w:rFonts w:ascii="Arial" w:hAnsi="Arial" w:cs="Arial"/>
          <w:sz w:val="24"/>
          <w:szCs w:val="24"/>
        </w:rPr>
        <w:lastRenderedPageBreak/>
        <w:t>за аннулированием разрешения на установку и эксплуатацию рекламной конструкции (приложение N 3 к настоящему Административному регламенту).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N 4 к настоящему Административному регламенту).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6.2. Результат предоставления муниципальной услуги оформляется: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 виде электронного документа и подписывается усиленной квалифицированной ЭП руководителя Уполномоченного органа и направляется Заявителю в Личный кабинет на ЕПГУ, РПГУ - в случае обращения Заявителя с заявлением о предоставлении муниципальной услуги посредством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 виде распечатанного экземпляра электронного документа или на бумажном носителе, подписанного руководителем Уполномоченного органа - в случае, если Заявителем выбран способ получения муниципальной услуги лично в Уполномоченном органе, многофункциональном центре предоставления государственных и муниципальных услуг или посредством почтового отправления.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6.3. Уведомление о принятом решении, независимо от результата предоставления муниципальной услуги, направляется способом, указанном в заявлении.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7. Срок и порядок регистрации заявления Заявителя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 предоставлении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7.1. Заявление о предоставлении муниципальной услуги, поданное в электронной форме посредством электронной почты Уполномоченного органа, ЕПГУ или РПГУ до 16:00 рабочего дня, регистрируется в Уполномоченном органе в день его подачи. Заявление, поданное посредством электронной почты Уполномоченного органа, ЕПГУ или РПГУ после 16:00 рабочего дня либо в нерабочий день (выходной и/или нерабочий праздничный день), регистрируется в Уполномоченном органе на следующий первый рабочий день.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7.2. Заявление о предоставлении муниципальной услуги, поданное при личном обращении Заявителя в Уполномоченный орган регистрируется в день обращения Заявителя.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8. Срок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(направлении)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w:t>
      </w:r>
      <w:r w:rsidRPr="00C777D4">
        <w:rPr>
          <w:rFonts w:ascii="Arial" w:hAnsi="Arial" w:cs="Arial"/>
          <w:sz w:val="24"/>
          <w:szCs w:val="24"/>
        </w:rPr>
        <w:lastRenderedPageBreak/>
        <w:t>органе, направляет Заявителю способом указанном в заявлении один из результатов, указанных в пункте 6.1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Срок выдачи разрешения на установку и эксплуатацию рекламной конструкции не может превышать 12 рабочих дней.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Срок выдачи решения об аннулировании разрешения на установку и эксплуатацию рекламной конструкции не может превышать 7 рабочих дней.</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9. Правовые основания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9.1. Перечень нормативных правовых актов, регулирующих предоставление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Конституция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Налоговый кодекс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Федеральный закон от 13.03.2006 N 38-ФЗ "О рекламе";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Федеральный закон от 27.07.2010 N 210-ФЗ "Об организации предоставления государственных и муниципальных услуг" (далее - Федеральный закон N 210-ФЗ);</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Федеральный закон от 06.04.2011 N 63-ФЗ "Об электронной подписи";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Решение Норильского городского Совета депутатов от 24.06.2008 N 12-276 "Об утверждении Положения о порядке распространения наружной рекламы, рекламы, размещаемой на транспортных средствах, и информации на территории муниципального образования город Норильск";</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Правила благоустройства территории муниципального образования город Норильск, утвержденные Решением Норильского городского Совета депутатов от 19.02.2019 N 11/5-247;</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Приказ министерства строительства Красноярского края от 30.09.2020 N 292-о "Об утверждении типов и видов рекламных конструкций, допустимых и недопустимых к установке на территории муниципальных образований края или части их территории, в том числе требований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края (на территориях городских округов края, Березовского, Емельяновского, Манского, Сухобузимского муниципальных районов)".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ЕПГ и РПГУ, официальном сайте муниципального образования город Норильск.</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9" w:name="P151"/>
      <w:bookmarkEnd w:id="9"/>
      <w:r w:rsidRPr="00C777D4">
        <w:rPr>
          <w:rFonts w:ascii="Arial" w:hAnsi="Arial" w:cs="Arial"/>
          <w:sz w:val="24"/>
          <w:szCs w:val="24"/>
        </w:rPr>
        <w:t>10. Исчерпывающий перечень документов, необходимых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для предоставления муниципальной услуги, подлежащих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представлению Заявителем</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10" w:name="P155"/>
      <w:bookmarkEnd w:id="10"/>
      <w:r w:rsidRPr="00C777D4">
        <w:rPr>
          <w:rFonts w:ascii="Arial" w:hAnsi="Arial" w:cs="Arial"/>
          <w:sz w:val="24"/>
          <w:szCs w:val="24"/>
        </w:rPr>
        <w:t>10.1. Для получения муниципальной услуги Заявитель предоставляет:</w:t>
      </w:r>
    </w:p>
    <w:p w:rsidR="0062519A" w:rsidRPr="00C777D4" w:rsidRDefault="0062519A">
      <w:pPr>
        <w:pStyle w:val="ConsPlusNormal"/>
        <w:spacing w:before="220"/>
        <w:ind w:firstLine="540"/>
        <w:jc w:val="both"/>
        <w:rPr>
          <w:rFonts w:ascii="Arial" w:hAnsi="Arial" w:cs="Arial"/>
          <w:sz w:val="24"/>
          <w:szCs w:val="24"/>
        </w:rPr>
      </w:pPr>
      <w:bookmarkStart w:id="11" w:name="P156"/>
      <w:bookmarkEnd w:id="11"/>
      <w:r w:rsidRPr="00C777D4">
        <w:rPr>
          <w:rFonts w:ascii="Arial" w:hAnsi="Arial" w:cs="Arial"/>
          <w:sz w:val="24"/>
          <w:szCs w:val="24"/>
        </w:rPr>
        <w:t>10.1.1. Независимо от целей, указанных в пункте 6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заявление о предоставлении муниципальной услуги по форме, согласно приложению N 1 к настоящему Административному регламенту (далее - заявление).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 форме электронного документа в личном кабинете на ЕПГУ и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 бумажном носителе в виде распечатанного электронного документа в Уполномоченном органе,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 бумажном носителе в Уполномоченном органе, многофункциональном центре или посредством почтового отправления;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проведены путем направления запроса с использованием системы межведомственного электронного взаимодействия;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10.1.2. Для выдачи разрешения на установку и эксплуатацию рекламной конструкции Заявитель дополнительно предоставляет:</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а) протокол общего собрания собственников помещений в многоквартирном доме (для рекламных конструкций, при установке и эксплуатации которых планируется использовать общее имущество собственников помещений в </w:t>
      </w:r>
      <w:r w:rsidRPr="00C777D4">
        <w:rPr>
          <w:rFonts w:ascii="Arial" w:hAnsi="Arial" w:cs="Arial"/>
          <w:sz w:val="24"/>
          <w:szCs w:val="24"/>
        </w:rPr>
        <w:lastRenderedPageBreak/>
        <w:t>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РФ, являющегося документом, подтверждающим согласие данных собственников;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документы, подтверждающие письменное согласие собственника или иного законного владельца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соответствующего недвижимого имущества на установку на этом имуществе рекламной конструкции (для рекламных конструкций, устанавливаемых на объектах недвижимого имущества, не являющихся многоквартирными домами и не находящихся в собственности муниципального образования город Норильск, в том числе находящихся в федеральной собственности или собственности субъектов РФ);</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проект рекламной конструкции, выполненный в цвете и включающий в себя: фотофиксацию места размещения рекламной конструкции с фотомонтажом и размерами рекламной конструкции; схему привязки рекламной конструкции на фрагменте плана города, проектно-конструкторскую и монтажную документацию на рекламную конструкцию в масштабе с указанием материала, параметров и основных узлов конструкции; конструктивный чертеж рекламной конструкции и способов ее крепления, подтвержденный соответствующими расчетами.</w:t>
      </w:r>
    </w:p>
    <w:p w:rsidR="0062519A" w:rsidRPr="00C777D4" w:rsidRDefault="0062519A">
      <w:pPr>
        <w:pStyle w:val="ConsPlusNormal"/>
        <w:spacing w:before="220"/>
        <w:ind w:firstLine="540"/>
        <w:jc w:val="both"/>
        <w:rPr>
          <w:rFonts w:ascii="Arial" w:hAnsi="Arial" w:cs="Arial"/>
          <w:sz w:val="24"/>
          <w:szCs w:val="24"/>
        </w:rPr>
      </w:pPr>
      <w:bookmarkStart w:id="12" w:name="P169"/>
      <w:bookmarkEnd w:id="12"/>
      <w:r w:rsidRPr="00C777D4">
        <w:rPr>
          <w:rFonts w:ascii="Arial" w:hAnsi="Arial" w:cs="Arial"/>
          <w:sz w:val="24"/>
          <w:szCs w:val="24"/>
        </w:rPr>
        <w:t>10.1.3. В случае обращения Заявителя за аннулированием разрешения на установку и эксплуатацию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Заявления и прилагаемые документы, указанные в пунктах 10.1 - 10.1.3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13" w:name="P174"/>
      <w:bookmarkEnd w:id="13"/>
      <w:r w:rsidRPr="00C777D4">
        <w:rPr>
          <w:rFonts w:ascii="Arial" w:hAnsi="Arial" w:cs="Arial"/>
          <w:sz w:val="24"/>
          <w:szCs w:val="24"/>
        </w:rPr>
        <w:t>11. Исчерпывающий перечень документов, необходимых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для предоставления муниципальной услуги, которые находятся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 распоряжении органов власти, органов местного</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самоуправления или организаций</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14" w:name="P179"/>
      <w:bookmarkEnd w:id="14"/>
      <w:r w:rsidRPr="00C777D4">
        <w:rPr>
          <w:rFonts w:ascii="Arial" w:hAnsi="Arial" w:cs="Arial"/>
          <w:sz w:val="24"/>
          <w:szCs w:val="24"/>
        </w:rPr>
        <w:t>11.1. Уполномоченный орган в порядке межведомственного электронного информационного взаимодействия в целях предоставления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11.1.1. В Федеральной налоговой службе Российской Федерации, если </w:t>
      </w:r>
      <w:r w:rsidRPr="00C777D4">
        <w:rPr>
          <w:rFonts w:ascii="Arial" w:hAnsi="Arial" w:cs="Arial"/>
          <w:sz w:val="24"/>
          <w:szCs w:val="24"/>
        </w:rPr>
        <w:lastRenderedPageBreak/>
        <w:t>Заявитель не представил указанный документ о собственной инициативе: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в случае обращения индивидуального предпринимателя на территории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11.1.3. В Федеральном казначействе, если Заявитель не предоставил указанный документ по собственной инициативе: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11.1.4. В структурных подразделениях Администрации города Норильска, государственных органах, осуществляющих распоряжение федеральным имуществом и имуществом субъекта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документы, подтверждающие письменное согласие собственника или иного законного владельца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соответствующего недвижимого имущества на установку на этом имуществе рекламной конструкции (для рекламных конструкций, устанавливаемых на объектах недвижимого имущества, не являющихся многоквартирными домами и не находящихся в собственности муниципального образования город Норильск, в том числе находящихся в федеральной собственности или собственности субъектов РФ);</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документы, подтверждающие письменное согласие Управления имущества Администрации города Норильска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на установку на муниципальном имуществе рекламной конструкции (для рекламных конструкций, устанавливаемых на объектах недвижимого имущества, находящихся в собственности муниципального образования город Норильск).</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11.3. Должностное лицо, не предоставившее (несвоевременное </w:t>
      </w:r>
      <w:r w:rsidRPr="00C777D4">
        <w:rPr>
          <w:rFonts w:ascii="Arial" w:hAnsi="Arial" w:cs="Arial"/>
          <w:sz w:val="24"/>
          <w:szCs w:val="24"/>
        </w:rPr>
        <w:lastRenderedPageBreak/>
        <w:t>предоставившее)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11.4. Документы, указанные в пункте 11.1 настоящего Административного регламента, могут быть предоставлены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15" w:name="P194"/>
      <w:bookmarkEnd w:id="15"/>
      <w:r w:rsidRPr="00C777D4">
        <w:rPr>
          <w:rFonts w:ascii="Arial" w:hAnsi="Arial" w:cs="Arial"/>
          <w:sz w:val="24"/>
          <w:szCs w:val="24"/>
        </w:rPr>
        <w:t>12. Исчерпывающий перечень оснований для отказа в приеме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к рассмотрению документов, необходимых для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16" w:name="P198"/>
      <w:bookmarkEnd w:id="16"/>
      <w:r w:rsidRPr="00C777D4">
        <w:rPr>
          <w:rFonts w:ascii="Arial" w:hAnsi="Arial" w:cs="Arial"/>
          <w:sz w:val="24"/>
          <w:szCs w:val="24"/>
        </w:rPr>
        <w:t>12.1. Основанием для отказа в приеме к рассмотрению документов, необходимых для предоставления муниципальной услуги, являются: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12.1.1. Представленные Заявителем документы содержат подчистки и исправление текста, не заверенные в порядке, установленном законодательством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12.1.5. Некорректное заполнение обязательных полей в форме запроса о предоставлении услуги (недостоверное, неправильное либо неполное);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12.1.6. Представление неполного комплекта документов, необходимых для предоставления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12.1.7.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12.1.8. Заявление о предоставлении услуги подано в орган местного самоуправления, в полномочия которого не входит предоставление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12.1.10.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C777D4">
        <w:rPr>
          <w:rFonts w:ascii="Arial" w:hAnsi="Arial" w:cs="Arial"/>
          <w:sz w:val="24"/>
          <w:szCs w:val="24"/>
        </w:rPr>
        <w:lastRenderedPageBreak/>
        <w:t>комплект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12.1.12.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17" w:name="P212"/>
      <w:bookmarkEnd w:id="17"/>
      <w:r w:rsidRPr="00C777D4">
        <w:rPr>
          <w:rFonts w:ascii="Arial" w:hAnsi="Arial" w:cs="Arial"/>
          <w:sz w:val="24"/>
          <w:szCs w:val="24"/>
        </w:rPr>
        <w:t>13. Исчерпывающий перечень оснований для приостановления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или отказа в предоставлении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13.1. Оснований для приостановления муниципальной услуги законодательством Российской Федерации не предусмотрено.</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13.2.1. несоответствие проекта рекламной конструкции и ее территориального размещения требованиям технического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13.2.2. несоответствие установки рекламной конструкции в заявленном месте схеме размещения рекламных конструкций;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13.2.4.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13.2.5. факт оплаты Заявителем государственной пошлины за предоставление услуги не подтвержден;</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13.2.6. нарушение требований, установленных частями 5.1, 5.6, 5.7 статьи 19 Федерального закона от 13.03.2006 N 38-ФЗ "О рекламе";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13.2.7. нарушение требований нормативных актов по безопасности движения транспорта;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13.2.8. нарушение внешнего архитектурного облика сложившейся застройки городского округа город Норильск, в соответствии с нормативным правовым актом министерства строительства Красноярского края, определяющим типы и виды рекламных конструкций, допустимых и недопустимых к установке на территории муниципального образования город Норильск,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город Норильск.</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13.2.10.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13.2.11.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13.2.12.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13.2.13.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 Основания для отказа в предоставлении муниципальной услуги в случае обращения Заявителя за разрешением об аннулировании разрешения на установку и эксплуатацию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13.3.2.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13.3.3.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13.3.4.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13.3.5.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14. Порядок, размер и основания взимания государственной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пошлины или иной платы, взимаемой за предоставление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Размер государственной пошлины составляет 5000 рублей.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14.2. Иная плата за предоставление муниципальной услуги не предусмотрена законодательством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14.3. Заявителю в Личном кабинете на ЕПГУ, РПГУ представлена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14.4. В случае оплаты государственной пошлины до подачи заявления Заявителю при подаче заявления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14.5. Получение информации об уплате государственной пошлины за </w:t>
      </w:r>
      <w:r w:rsidRPr="00C777D4">
        <w:rPr>
          <w:rFonts w:ascii="Arial" w:hAnsi="Arial" w:cs="Arial"/>
          <w:sz w:val="24"/>
          <w:szCs w:val="24"/>
        </w:rPr>
        <w:lastRenderedPageBreak/>
        <w:t>предоставление муниципальной услуги осуществляется Уполномоченным органом с использованием сведений, содержащихся в государственной информационной системе о государственных и муниципальных платежах (ГИС ГМП).</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15. Перечень услуг, необходимых и обязательных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для предоставления муниципальной услуги, в том числе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порядок, размер и основания взимания платы</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за предоставление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bookmarkStart w:id="18" w:name="P254"/>
      <w:bookmarkEnd w:id="18"/>
      <w:r w:rsidRPr="00C777D4">
        <w:rPr>
          <w:rFonts w:ascii="Arial" w:hAnsi="Arial" w:cs="Arial"/>
          <w:sz w:val="24"/>
          <w:szCs w:val="24"/>
        </w:rPr>
        <w:t>15.1. Услуги, необходимые и обязательные для предоставления муниципальной услуги, определены Решением Норильского городского Совета депутатов от 26.06.2012 N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15.2. Порядок, размер и основания взимания платы за предоставление услуг, указанных в пункте 15.1 настоящего Административного регламента, определяется организациями, предоставляющими данные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16. Способы предоставления Заявителем документов,</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необходимых для получения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16.1. Уполномоченный орган обеспечивает предоставление муниципальной услуги в электронной форме посредством ЕНГУ, РПГУ,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 Требования к организации предоставления Муниципальной услуги в МФЦ установлены в разделе VI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подтверждения учетной записи в ЕСИА Запрос считается подписанным простой ЭП Заявителя, представителя Заявителя, уполномоченного на подписание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При этом интерактивная форма содержит опросную систему для определения </w:t>
      </w:r>
      <w:r w:rsidRPr="00C777D4">
        <w:rPr>
          <w:rFonts w:ascii="Arial" w:hAnsi="Arial" w:cs="Arial"/>
          <w:sz w:val="24"/>
          <w:szCs w:val="24"/>
        </w:rPr>
        <w:lastRenderedPageBreak/>
        <w:t>индивидуального набора документов и сведений, обязательных для предоставления Заявителем в целях получения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16.4.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16.6. Заявителем обеспечивается возможность представления заявления и прилагаемых документов посредством ЕПГУ.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10.1 настоящего Административного регламента, необходимых для предоставления Муниципальной услуги, в Уполномоченный орган.</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10.1 настоящего Административного регламента,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16.8. В заявлении также указывается один из следующих способов направления результата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форме электронного документа в личном кабинете на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на бумажном носителе в Уполномоченном органе,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Заявителя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16.12.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16.13.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17. Способы получения Заявителем результатов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17.1. Заявитель уведомляется о ходе рассмотрения и готовности результата представления муниципальной услуги следующими способами: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17.1.1. Через личный кабинет на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сервиса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по справочному телефону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17.3. Способы получения результата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17.3.1. в форме электронного документа в личном кабинете на ЕПГУ, РПГУ; в данном случае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17.3.2. на бумажном носителе в виде распечатанного экземпляра электронного документа в Уполномоченном органе,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17.3.3. на бумажном носителе в Уполномоченном органе, многофункциональном центре.</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18. Показатели доступности и качества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18.1. Показателями доступности предоставления муниципальной услуги являются: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расположенность помещения, в котором ведется прием, выдача документов в зоне доступности общественного транспорта;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наличие необходимого количества специалистов, а также помещений, в которых осуществляется прием документов от заявителей;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город Норильск, на Едином портале, Региональном портале;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оказание помощи инвалидам в преодолении барьеров, мешающих получению ими услуг наравне с другими лицами.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18.2. Показателями качества предоставления муниципальной услуги являются: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соблюдение сроков приема и рассмотрения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соблюдение срока получения результата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отсутствие обоснованных жалоб на нарушения Административного регламента, совершенные работниками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количество взаимодействий Заявителя с должностными лицами (без учета консультаций).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Заявитель вправе оценить качество предоставления муниципальной услуги с использованием средств телефонной связи, ЕПГУ, РПГУ, терминальных устройств.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18.3. В целях представления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муниципального образования город Норильск.</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18.4. Предоставление муниципальной услуги осуществляется в электронной форме без взаимодействия Заявителя с должностными лицами Администрации и Уполномоченного органа, в МФЦ в соответствии с соглашением о взаимодействии, заключенным между Администрацией города Норильска и многофункциональным центром в порядке, утвержденном 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N 797) (далее - соглашение о взаимодействии между Администрацией города Норильска и многофункциональным центром), посредством обращения в Уполномоченный орган лично, посредством почтового отправления.</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19. Требования к организации предоставления муниципальной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услуги в электронной форме</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При заполнении Заявителей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Заявителей в целях получения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19.2. При предоставлении муниципальной услуги в электронной форме осуществляется: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 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систему;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5) получение Заявителем уведомлений о ходе предоставления </w:t>
      </w:r>
      <w:r w:rsidRPr="00C777D4">
        <w:rPr>
          <w:rFonts w:ascii="Arial" w:hAnsi="Arial" w:cs="Arial"/>
          <w:sz w:val="24"/>
          <w:szCs w:val="24"/>
        </w:rPr>
        <w:lastRenderedPageBreak/>
        <w:t>муниципальной услуги в личный кабинет на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 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9) получение Заявителем результата предоставления муниципальной услуги в Личном кабинете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10) 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19.3.1. Электронные документы представляются в следующих форматах:</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xml - для формализованных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2519A" w:rsidRPr="00C777D4" w:rsidRDefault="0062519A">
      <w:pPr>
        <w:pStyle w:val="ConsPlusNormal"/>
        <w:spacing w:before="220"/>
        <w:ind w:firstLine="540"/>
        <w:jc w:val="both"/>
        <w:rPr>
          <w:rFonts w:ascii="Arial" w:hAnsi="Arial" w:cs="Arial"/>
          <w:sz w:val="24"/>
          <w:szCs w:val="24"/>
        </w:rPr>
      </w:pPr>
      <w:bookmarkStart w:id="19" w:name="P333"/>
      <w:bookmarkEnd w:id="19"/>
      <w:r w:rsidRPr="00C777D4">
        <w:rPr>
          <w:rFonts w:ascii="Arial" w:hAnsi="Arial" w:cs="Arial"/>
          <w:sz w:val="24"/>
          <w:szCs w:val="24"/>
        </w:rPr>
        <w:t>в) xls, xlsx, ods - для документов, содержащих расчеты;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"черно-белый" (при отсутствии в документе графических изображений и (или) цветного текста);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сохранением всех аутентичных признаков подлинности, а именно: графической подписи лица, печати, уголовного штампа бланка;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19.3.3. Электронные документы должны обеспечивать: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возможность идентифицировать документ и количество листов в документе;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содержать оглавление, соответствующее их смыслу и содержанию;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19.3.4. Документы, подлежащие представлению в форматах xls, xlsx или ods, формируются в виде отдельного электронного документа.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19.3.5. Максимально допустимый размер прикрепленного пакета документов не должен превышать 10 ГБ.</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20. Требования к помещениям, в которых предоставляется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муниципальная услуга</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20.1.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20.3. Центральный вход в здание Уполномоченного органа должен быть оборудован информационной табличкой (вывеской), содержащей информацию: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наименование;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местонахождение и юридический адрес;</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режим работы;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 график приема;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номера телефонов для справок.</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20.4. Помещения, в которых предоставляется муниципальная услуга, должны соответствовать санитарно-эпидемиологическим правилам и нормативам.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20.5. Помещения, в которых предоставляется муниципальная услуга, оснащаются: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противопожарной системой и средствами пожаротушения;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системой оповещения о возникновении чрезвычайной ситуации;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средствами оказания первой медицинской помощи;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туалетными комнатами для посетителей.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20.7.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20.8. Места для заполнения заявлений оборудуются стульями, столами (стойками), бланками заявлений, письменными принадлежностями.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20.9. Места приема Заявителей оборудуются информационными табличками (вывесками) с указанием:</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номера кабинета и наименования отдела;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графика приема Заявителей.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20.10.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r w:rsidRPr="00C777D4">
        <w:rPr>
          <w:rFonts w:ascii="Arial" w:hAnsi="Arial" w:cs="Arial"/>
          <w:sz w:val="24"/>
          <w:szCs w:val="24"/>
        </w:rPr>
        <w:t>III. СОСТАВ, ПОСЛЕДОВАТЕЛЬНОСТЬ И СРОКИ ВЫПОЛНЕНИЯ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АДМИНИСТРАТИВНЫХ ПРОЦЕДУР (ДЕЙСТВИЙ), ТРЕБОВАНИЯ К ПОРЯДКУ</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ИХ ВЫПОЛНЕНИЯ, В ТОМ ЧИСЛЕ ОСОБЕННОСТИ ВЫПОЛНЕНИЯ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АДМИНИСТРАТИВНЫХ ПРОЦЕДУР В ЭЛЕКТРОННОЙ ФОРМЕ</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21. Исчерпывающий перечень административных процедур</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 проверка документов и регистрация заявления, формирование начисления </w:t>
      </w:r>
      <w:r w:rsidRPr="00C777D4">
        <w:rPr>
          <w:rFonts w:ascii="Arial" w:hAnsi="Arial" w:cs="Arial"/>
          <w:sz w:val="24"/>
          <w:szCs w:val="24"/>
        </w:rPr>
        <w:lastRenderedPageBreak/>
        <w:t>для оплаты госпошлины;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проверка сведений об оплате в ГИС ГМП;</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получение сведений посредством СМЭВ;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рассмотрение документов и сведений;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принятие решения о предоставлении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выдача результата.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проверка документов и регистрация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получение сведений посредством СМЭВ;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рассмотрение документов и сведений;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принятие решения;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выдача результата.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21.3. Описание административных процедур с указанием последовательности и сроков их выполнения, требований к порядку их выполнения представлено в приложении N 5 к настоящему Административному регламенту.</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22. Описание административных процедур (действий)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при предоставлении муниципальной услуги в электронной форме</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22.1. При предоставлении муниципальной услуги в электронной форме Заявителю обеспечиваются: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22.1.1. получение информации о порядке и сроках предоставления муниципальной услуги; формирование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22.1.2. прием и регистрация Уполномоченным органом заявления и иных документов,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22.1.3. получение результата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22.1.4. получение сведений о ходе рассмотрения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22.1.5. осуществление оценки качества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многофункционального центра либо работника многофункционального центра.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23. Порядок осуществления административных процедур</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lastRenderedPageBreak/>
        <w:t>(действий) в электронной форме</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23.1. Формирование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23.1.3. При формировании заявления Заявителю обеспечивается: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возможность копирования и сохранения заявления и иных документов, указанных в пунктах 10.1 - 10.1.3 настоящего Административного регламента,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возможность печати на бумажном носителе копии электронной формы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23.5. Ответственное должностное лицо:</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23.5.1. проверяет наличие электронных заявлений, поступивших с ЕПГУ, с периодом не реже двух раз в день;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23.5.2. рассматривает поступившие заявления и приложенные образы документов (документы);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23.5.3. производит действия в соответствии с пунктом 3.4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23.6. Заявителю в качестве результата предоставления муниципальной услуги обеспечивается возможность получения документа: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23.6.2. в виде бумажного документа, подтверждающего содержание электронного документа.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23.8. При предоставлении муниципальной услуги в электронной форме Заявителю направляется: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24. Оценка качества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 xml:space="preserve">24.1.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C777D4">
        <w:rPr>
          <w:rFonts w:ascii="Arial" w:hAnsi="Arial" w:cs="Arial"/>
          <w:sz w:val="24"/>
          <w:szCs w:val="24"/>
        </w:rPr>
        <w:lastRenderedPageBreak/>
        <w:t>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24.2. Заявителю обеспечивается возможность направления жалобы на решения, действия или бездействие Уполномоченного органа, должностных лиц Уполномоченного органа, предоставляющего муниципальную услугу, либо муниципального служащего, многофункционального центра либо работника многофункционального центра и в порядке, установленном Постановлением Правительства Российской Федерации N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25. Порядок исправления допущенных опечаток и ошибок</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 выданных в результате предоставления муниципальной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услуги документах</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25.2. Основания отказа в приеме заявления об исправлении опечаток и ошибок указаны в пункте 12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2519A" w:rsidRPr="00C777D4" w:rsidRDefault="0062519A">
      <w:pPr>
        <w:pStyle w:val="ConsPlusNormal"/>
        <w:spacing w:before="220"/>
        <w:ind w:firstLine="540"/>
        <w:jc w:val="both"/>
        <w:rPr>
          <w:rFonts w:ascii="Arial" w:hAnsi="Arial" w:cs="Arial"/>
          <w:sz w:val="24"/>
          <w:szCs w:val="24"/>
        </w:rPr>
      </w:pPr>
      <w:bookmarkStart w:id="20" w:name="P450"/>
      <w:bookmarkEnd w:id="20"/>
      <w:r w:rsidRPr="00C777D4">
        <w:rPr>
          <w:rFonts w:ascii="Arial" w:hAnsi="Arial" w:cs="Arial"/>
          <w:sz w:val="24"/>
          <w:szCs w:val="24"/>
        </w:rPr>
        <w:t>25.3.1.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25.3.2. 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25.3.3. Уполномоченный орган обеспечивает устранение опечаток и ошибок в документах, являющихся результатом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25.4.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r w:rsidRPr="00C777D4">
        <w:rPr>
          <w:rFonts w:ascii="Arial" w:hAnsi="Arial" w:cs="Arial"/>
          <w:sz w:val="24"/>
          <w:szCs w:val="24"/>
        </w:rPr>
        <w:t>IV. ОСОБЕННОСТИ ВЫПОЛНЕНИЯ АДМИНИСТРАТИВНЫХ ПРОЦЕДУР</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(ДЕЙСТВИЙ) В МНОГОФУНКЦИОНАЛЬНЫХ ЦЕНТРАХ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ГОСУДАРСТВЕННЫХ И МУНИЦИПАЛЬНЫХ УСЛУГ</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26. Исчерпывающий перечень административных процедур</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lastRenderedPageBreak/>
        <w:t>(действий) при предоставлении муниципальной услуги,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выполняемых многофункциональными центрами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26.1. Многофункциональный центр осуществляет:</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26.1.2. прием заявлений о предоставлении муниципальной услуги и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26.1.3. иные процедуры и действия, предусмотренные Федеральным законом N 210-ФЗ.</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26.2.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27. Информирование Заявителей</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27.1. Информирование Заявителя многофункциональными центрами осуществляется следующими способами: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lastRenderedPageBreak/>
        <w:t>- изложить обращение в письменной форме (ответ направляется Заявителю в соответствии со способом, указанным в обращении);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назначить другое время для консультаций.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27.5.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Уполномоченный орган, многофункциональный центр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Уполномоченный орган, многофункциональный центр в форме электронного документа.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21" w:name="P481"/>
      <w:bookmarkEnd w:id="21"/>
      <w:r w:rsidRPr="00C777D4">
        <w:rPr>
          <w:rFonts w:ascii="Arial" w:hAnsi="Arial" w:cs="Arial"/>
          <w:sz w:val="24"/>
          <w:szCs w:val="24"/>
        </w:rPr>
        <w:t>28. Выдача Заявителю результата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28.1.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не позднее 1 рабочего дня, следующего за принятием решения о предоставлении муниципальной услуги или об отказе в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 Работник многофункционального центра осуществляет следующие действия: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28.3.2. проверяет полномочия представителя Заявителя (в случае обращения представителя Заявителя);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28.3.3. определяет статус исполнения заявления Заявителя в ГИС;</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28.3.6. выдает документы Заявителю, при необходимости запрашивает у Заявителя подписи за каждый выданный документ.</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bookmarkStart w:id="22" w:name="P494"/>
      <w:bookmarkEnd w:id="22"/>
      <w:r w:rsidRPr="00C777D4">
        <w:rPr>
          <w:rFonts w:ascii="Arial" w:hAnsi="Arial" w:cs="Arial"/>
          <w:sz w:val="24"/>
          <w:szCs w:val="24"/>
        </w:rPr>
        <w:t>V. ПОРЯДОК И ФОРМЫ КОНТРОЛЯ ЗА ИСПОЛНЕНИЕМ</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АДМИНИСТРАТИВНОГО РЕГЛАМЕНТА</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23" w:name="P497"/>
      <w:bookmarkEnd w:id="23"/>
      <w:r w:rsidRPr="00C777D4">
        <w:rPr>
          <w:rFonts w:ascii="Arial" w:hAnsi="Arial" w:cs="Arial"/>
          <w:sz w:val="24"/>
          <w:szCs w:val="24"/>
        </w:rPr>
        <w:t>29. Порядок осуществления текущего контроля за соблюдением</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исполнением ответственными должностными лицами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Администрации положений настоящего Административного</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регламента и иных нормативных правовых актов,</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устанавливающих требования к предоставлению</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29.1.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29.2. Требованиями к порядку и формам текущего контроля за предоставлением муниципальной услуги являются: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29.2.1. независимость;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29.2.2. тщательность.</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29.4. 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bookmarkStart w:id="24" w:name="P512"/>
      <w:bookmarkEnd w:id="24"/>
      <w:r w:rsidRPr="00C777D4">
        <w:rPr>
          <w:rFonts w:ascii="Arial" w:hAnsi="Arial" w:cs="Arial"/>
          <w:sz w:val="24"/>
          <w:szCs w:val="24"/>
        </w:rPr>
        <w:t>30. Порядок и периодичность осуществления плановых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внеплановых проверок полноты и качества предоставления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30.1.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город Норильск, </w:t>
      </w:r>
      <w:r w:rsidRPr="00C777D4">
        <w:rPr>
          <w:rFonts w:ascii="Arial" w:hAnsi="Arial" w:cs="Arial"/>
          <w:sz w:val="24"/>
          <w:szCs w:val="24"/>
        </w:rPr>
        <w:lastRenderedPageBreak/>
        <w:t>устанавливающего требования к предоставлению муниципальной услуги, в том числе по жалобам на решения и (или) действия (бездействие) должностных лиц Уполномоченного органа, руководителя Уполномоченного органа, принимаются меры по устранению таких нарушений.</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31. Ответственность должностных лиц Уполномоченного органа</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за решения и действия (бездействие), принимаемые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(осуществляемые) в ходе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31.1. Должностным лицом, ответственным за предоставление муниципальной услуги, а также за соблюдением порядка предоставления муниципальной услуги, является руководитель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31.2. По результатам проведенных проверок, в случае выявления неправомерных решений, действий (бездействия) должностных лиц Уполномоченного органа, руководителя Уполномоченного органа и фактов нарушения прав и законных интересов Заявителей, должностные лица Уполномоченного органа, руководитель Уполномоченного органа несут ответственность в соответствии с законодательством Российской Федерации.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32. Положения, характеризующие требования к порядку</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формам контроля за предоставлением муниципальной услуги,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 том числе со стороны граждан,</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их объединений и организаций</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32.2. По результатам контроля уполномоченные должностные лица принимают меры по предупреждению, выявлению и пресечению нарушений при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Уполномоченного органа и принятые ими решения, связанные с предоставлением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1"/>
        <w:rPr>
          <w:rFonts w:ascii="Arial" w:hAnsi="Arial" w:cs="Arial"/>
          <w:sz w:val="24"/>
          <w:szCs w:val="24"/>
        </w:rPr>
      </w:pPr>
      <w:bookmarkStart w:id="25" w:name="P536"/>
      <w:bookmarkEnd w:id="25"/>
      <w:r w:rsidRPr="00C777D4">
        <w:rPr>
          <w:rFonts w:ascii="Arial" w:hAnsi="Arial" w:cs="Arial"/>
          <w:sz w:val="24"/>
          <w:szCs w:val="24"/>
        </w:rPr>
        <w:t>VI. ДОСУДЕБНЫЙ (ВНЕСУДЕБНЫЙ) ПОРЯДОК ОБЖАЛОВАНИЯ РЕШЕНИЙ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ДЕЙСТВИЙ (БЕЗДЕЙСТВИЯ) ОРГАНА, ПРЕДОСТАВЛЯЮЩЕГО</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МУНИЦИПАЛЬНУЮ УСЛУГУ, МНОГОФУНКЦИОНАЛЬНОГО ЦЕНТРА</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ПРЕДОСТАВЛЕНИЯ МУНИЦИПАЛЬНЫХ УСЛУГ, ОРГАНИЗАЦИЙ, УКАЗАННЫХ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lastRenderedPageBreak/>
        <w:t>В ЧАСТИ 1.1 СТАТЬИ 16 ФЕДЕРАЛЬНОГО ЗАКОНА N 210-ФЗ,</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 ТАКЖЕ ИХ ДОЛЖНОСТНЫХ ЛИЦ, МУНИЦИПАЛЬНЫХ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СЛУЖАЩИХ, РАБОТНИКОВ</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33. Информация для заинтересованных лиц об их праве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на досудебное (внесудебное) обжалование действий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(бездействия) и (или) решений, принятых (осуществленных)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в ходе предоставления 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33.1.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работников МФЦ при предоставлении Муниципальной услуги в досудебном (внесудебном) порядке (далее - жалоба).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33.2. Органы местного самоуправления, органы, уполномоченные на рассмотрение жалобы, лица, которым может быть направлена жалоба Заявителя в досудебном (внесудебном) порядке.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должностных лиц, муниципальных служащих, специалистов Уполномоченного органа (кроме начальника Уполномоченного органа) - начальнику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начальника Уполномоченного органа - заместителю Главы города Норильска по земельно-имущественным отношениям и развитию предпринимательства;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к руководителю МФЦ - на решения и действия (бездействие) работника МФЦ;</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к учредителю МФЦ - на решение и действия (бездействие) МФЦ.</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В Администрации, Уполномоченном органе, МФЦ, у учредителя МФЦ определяются уполномоченные на рассмотрение жалоб должностные лица.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33.3. Заявитель может обратиться с жалобой, в том числе в следующих случаях:</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 нарушение срока регистрации запроса заявителя о предоставлении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 нарушение срока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4) отказ в приеме документов, предоставление которых предусмотрено </w:t>
      </w:r>
      <w:r w:rsidRPr="00C777D4">
        <w:rPr>
          <w:rFonts w:ascii="Arial" w:hAnsi="Arial" w:cs="Arial"/>
          <w:sz w:val="24"/>
          <w:szCs w:val="24"/>
        </w:rPr>
        <w:lastRenderedPageBreak/>
        <w:t>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33.4.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 Норильск,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33.5. Жалоба должна содержать следующую информацию: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w:t>
      </w:r>
      <w:r w:rsidRPr="00C777D4">
        <w:rPr>
          <w:rFonts w:ascii="Arial" w:hAnsi="Arial" w:cs="Arial"/>
          <w:sz w:val="24"/>
          <w:szCs w:val="24"/>
        </w:rPr>
        <w:lastRenderedPageBreak/>
        <w:t>обжалуются;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33.6. Поступившая жалоба подлежит регистрации в срок не позднее трех дней с момента поступления.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Заместителю Главы города Норильска или Главе города Норильска,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33.9. По результатам рассмотрения жалобы принимается одно из следующих решений:</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2) в удовлетворении жалобы отказывается.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 xml:space="preserve">Мотивированный ответ о результатах рассмотрения жалобы направляется заявителю в срок не позднее дня, следующего за днем принятия решения по </w:t>
      </w:r>
      <w:r w:rsidRPr="00C777D4">
        <w:rPr>
          <w:rFonts w:ascii="Arial" w:hAnsi="Arial" w:cs="Arial"/>
          <w:sz w:val="24"/>
          <w:szCs w:val="24"/>
        </w:rPr>
        <w:lastRenderedPageBreak/>
        <w:t>результатам рассмотрения жалобы.</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33.10.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34. Должностные лица, уполномоченные на рассмотрение жалобы</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Заявителя в досудебном (внесудебном) порядке</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34.1. Жалоба подается в Администрацию или Уполномоченный орган на действия (бездействия) и (или) решения, принятые (осуществленные) в ходе предоставления муниципальной услуги (далее - жалоба на действия (бездействия) и (или) решения).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Жалоба на действия (бездействия) и (или) решения должностных лиц Уполномоченного органа (кроме руководителя Уполномоченного органа) подается руководителю Уполномоченного органа).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Жалоба на действия (бездействия) и (или) решения руководителя Уполномоченного органа подается Заместителю Главы города Норильска по земельно-имущественным отношениям и развитию предпринимательства.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34.2. Жалоба на действия (бездействия) и (или) решения Заместителя Главы города Норильска по земельно-имущественным отношениям и развитию предпринимательства подается Главе города Норильска.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34.3. Жалоба, поступившая в Администрацию или Уполномоченный орган, подлежит регистрации не позднее следующего рабочего дня со дня ее поступления.</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Жалоба рассматривается в течение 15 (пятнадцати) рабочих дней со дня ее регистрации.</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34.4. В случае обжалования отказа Уполномоченного органа, должностных лиц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35. Способы информирования Заявителей о порядке подачи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рассмотрения жалобы, в том числе</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с использованием ЕПГУ, РПГУ</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lastRenderedPageBreak/>
        <w:t>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62519A" w:rsidRPr="00C777D4" w:rsidRDefault="0062519A">
      <w:pPr>
        <w:pStyle w:val="ConsPlusNormal"/>
        <w:spacing w:before="220"/>
        <w:ind w:firstLine="540"/>
        <w:jc w:val="both"/>
        <w:rPr>
          <w:rFonts w:ascii="Arial" w:hAnsi="Arial" w:cs="Arial"/>
          <w:sz w:val="24"/>
          <w:szCs w:val="24"/>
        </w:rPr>
      </w:pPr>
      <w:r w:rsidRPr="00C777D4">
        <w:rPr>
          <w:rFonts w:ascii="Arial" w:hAnsi="Arial" w:cs="Arial"/>
          <w:sz w:val="24"/>
          <w:szCs w:val="24"/>
        </w:rPr>
        <w:t>35.2. Информация, указанная в разделе V настоящего Административного регламента, подлежит обязательному размещению на ЕПГУ, РПГУ, официальном сайте муниципального образования город Норильск, а также в федеральной государственной информационной системе "Федеральный реестр государственных и муниципальных услуг (функций)".</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outlineLvl w:val="2"/>
        <w:rPr>
          <w:rFonts w:ascii="Arial" w:hAnsi="Arial" w:cs="Arial"/>
          <w:sz w:val="24"/>
          <w:szCs w:val="24"/>
        </w:rPr>
      </w:pPr>
      <w:r w:rsidRPr="00C777D4">
        <w:rPr>
          <w:rFonts w:ascii="Arial" w:hAnsi="Arial" w:cs="Arial"/>
          <w:sz w:val="24"/>
          <w:szCs w:val="24"/>
        </w:rPr>
        <w:t>36. Перечень нормативных правовых актов, регулирующих</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порядок досудебного (внесудебного) обжалования решений</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действий (бездействия) Администрации и Уполномоченного</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органа, должностных лиц Администрации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и Уполномоченного органа</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ind w:firstLine="540"/>
        <w:jc w:val="both"/>
        <w:rPr>
          <w:rFonts w:ascii="Arial" w:hAnsi="Arial" w:cs="Arial"/>
          <w:sz w:val="24"/>
          <w:szCs w:val="24"/>
        </w:rPr>
      </w:pPr>
      <w:r w:rsidRPr="00C777D4">
        <w:rPr>
          <w:rFonts w:ascii="Arial" w:hAnsi="Arial" w:cs="Arial"/>
          <w:sz w:val="24"/>
          <w:szCs w:val="24"/>
        </w:rP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N 210-ФЗ.</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1"/>
        <w:rPr>
          <w:rFonts w:ascii="Arial" w:hAnsi="Arial" w:cs="Arial"/>
          <w:sz w:val="24"/>
          <w:szCs w:val="24"/>
        </w:rPr>
      </w:pPr>
      <w:r w:rsidRPr="00C777D4">
        <w:rPr>
          <w:rFonts w:ascii="Arial" w:hAnsi="Arial" w:cs="Arial"/>
          <w:sz w:val="24"/>
          <w:szCs w:val="24"/>
        </w:rPr>
        <w:t>Приложение N 1</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 Административному регламенту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предоставления муниципальной услуги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"Выдача разрешений на установку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и эксплуатацию рекламных</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конструкций на территории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муниципального образования</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город Норильск,</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аннулирование ранее</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выданных разрешений",</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утвержденному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Nonformat"/>
        <w:jc w:val="both"/>
        <w:rPr>
          <w:rFonts w:ascii="Arial" w:hAnsi="Arial" w:cs="Arial"/>
          <w:sz w:val="24"/>
          <w:szCs w:val="24"/>
        </w:rPr>
      </w:pPr>
      <w:bookmarkStart w:id="26" w:name="P630"/>
      <w:bookmarkEnd w:id="26"/>
      <w:r w:rsidRPr="00C777D4">
        <w:rPr>
          <w:rFonts w:ascii="Arial" w:hAnsi="Arial" w:cs="Arial"/>
          <w:sz w:val="24"/>
          <w:szCs w:val="24"/>
        </w:rPr>
        <w:t xml:space="preserve">                              Форма заявления</w:t>
      </w:r>
    </w:p>
    <w:p w:rsidR="0062519A" w:rsidRPr="00C777D4" w:rsidRDefault="0062519A">
      <w:pPr>
        <w:pStyle w:val="ConsPlusNonformat"/>
        <w:jc w:val="both"/>
        <w:rPr>
          <w:rFonts w:ascii="Arial" w:hAnsi="Arial" w:cs="Arial"/>
          <w:sz w:val="24"/>
          <w:szCs w:val="24"/>
        </w:rPr>
      </w:pPr>
      <w:r w:rsidRPr="00C777D4">
        <w:rPr>
          <w:rFonts w:ascii="Arial" w:hAnsi="Arial" w:cs="Arial"/>
          <w:sz w:val="24"/>
          <w:szCs w:val="24"/>
        </w:rPr>
        <w:t xml:space="preserve">         на предоставление муниципальной услуги "Выдача разрешений</w:t>
      </w:r>
    </w:p>
    <w:p w:rsidR="0062519A" w:rsidRPr="00C777D4" w:rsidRDefault="0062519A">
      <w:pPr>
        <w:pStyle w:val="ConsPlusNonformat"/>
        <w:jc w:val="both"/>
        <w:rPr>
          <w:rFonts w:ascii="Arial" w:hAnsi="Arial" w:cs="Arial"/>
          <w:sz w:val="24"/>
          <w:szCs w:val="24"/>
        </w:rPr>
      </w:pPr>
      <w:r w:rsidRPr="00C777D4">
        <w:rPr>
          <w:rFonts w:ascii="Arial" w:hAnsi="Arial" w:cs="Arial"/>
          <w:sz w:val="24"/>
          <w:szCs w:val="24"/>
        </w:rPr>
        <w:t xml:space="preserve">             на установку и эксплуатацию рекламных конструкций</w:t>
      </w:r>
    </w:p>
    <w:p w:rsidR="0062519A" w:rsidRPr="00C777D4" w:rsidRDefault="0062519A">
      <w:pPr>
        <w:pStyle w:val="ConsPlusNonformat"/>
        <w:jc w:val="both"/>
        <w:rPr>
          <w:rFonts w:ascii="Arial" w:hAnsi="Arial" w:cs="Arial"/>
          <w:sz w:val="24"/>
          <w:szCs w:val="24"/>
        </w:rPr>
      </w:pPr>
      <w:r w:rsidRPr="00C777D4">
        <w:rPr>
          <w:rFonts w:ascii="Arial" w:hAnsi="Arial" w:cs="Arial"/>
          <w:sz w:val="24"/>
          <w:szCs w:val="24"/>
        </w:rPr>
        <w:t xml:space="preserve">         на территории муниципального образования город Норильск,</w:t>
      </w:r>
    </w:p>
    <w:p w:rsidR="0062519A" w:rsidRPr="00C777D4" w:rsidRDefault="0062519A">
      <w:pPr>
        <w:pStyle w:val="ConsPlusNonformat"/>
        <w:jc w:val="both"/>
        <w:rPr>
          <w:rFonts w:ascii="Arial" w:hAnsi="Arial" w:cs="Arial"/>
          <w:sz w:val="24"/>
          <w:szCs w:val="24"/>
        </w:rPr>
      </w:pPr>
      <w:r w:rsidRPr="00C777D4">
        <w:rPr>
          <w:rFonts w:ascii="Arial" w:hAnsi="Arial" w:cs="Arial"/>
          <w:sz w:val="24"/>
          <w:szCs w:val="24"/>
        </w:rPr>
        <w:t xml:space="preserve">                 аннулирование ранее выданных разрешений"</w:t>
      </w:r>
    </w:p>
    <w:p w:rsidR="0062519A" w:rsidRPr="00C777D4" w:rsidRDefault="0062519A">
      <w:pPr>
        <w:pStyle w:val="ConsPlusNonformat"/>
        <w:jc w:val="both"/>
        <w:rPr>
          <w:rFonts w:ascii="Arial" w:hAnsi="Arial" w:cs="Arial"/>
          <w:sz w:val="24"/>
          <w:szCs w:val="24"/>
        </w:rPr>
      </w:pPr>
    </w:p>
    <w:p w:rsidR="0062519A" w:rsidRPr="00C777D4" w:rsidRDefault="0062519A">
      <w:pPr>
        <w:pStyle w:val="ConsPlusNonformat"/>
        <w:jc w:val="both"/>
        <w:rPr>
          <w:rFonts w:ascii="Arial" w:hAnsi="Arial" w:cs="Arial"/>
          <w:sz w:val="24"/>
          <w:szCs w:val="24"/>
        </w:rPr>
      </w:pPr>
      <w:r w:rsidRPr="00C777D4">
        <w:rPr>
          <w:rFonts w:ascii="Arial" w:hAnsi="Arial" w:cs="Arial"/>
          <w:sz w:val="24"/>
          <w:szCs w:val="24"/>
        </w:rPr>
        <w:t>Дата подачи: ____________ N _______</w:t>
      </w:r>
    </w:p>
    <w:p w:rsidR="0062519A" w:rsidRPr="00C777D4" w:rsidRDefault="0062519A">
      <w:pPr>
        <w:pStyle w:val="ConsPlusNonformat"/>
        <w:jc w:val="both"/>
        <w:rPr>
          <w:rFonts w:ascii="Arial" w:hAnsi="Arial" w:cs="Arial"/>
          <w:sz w:val="24"/>
          <w:szCs w:val="24"/>
        </w:rPr>
      </w:pPr>
    </w:p>
    <w:p w:rsidR="0062519A" w:rsidRPr="00C777D4" w:rsidRDefault="0062519A" w:rsidP="00B30230">
      <w:pPr>
        <w:pStyle w:val="ConsPlusNonformat"/>
        <w:rPr>
          <w:rFonts w:ascii="Arial" w:hAnsi="Arial" w:cs="Arial"/>
          <w:sz w:val="24"/>
          <w:szCs w:val="24"/>
        </w:rPr>
      </w:pPr>
      <w:r w:rsidRPr="00C777D4">
        <w:rPr>
          <w:rFonts w:ascii="Arial" w:hAnsi="Arial" w:cs="Arial"/>
          <w:sz w:val="24"/>
          <w:szCs w:val="24"/>
        </w:rPr>
        <w:t xml:space="preserve">Управление   </w:t>
      </w:r>
      <w:r w:rsidR="00B30230" w:rsidRPr="00C777D4">
        <w:rPr>
          <w:rFonts w:ascii="Arial" w:hAnsi="Arial" w:cs="Arial"/>
          <w:sz w:val="24"/>
          <w:szCs w:val="24"/>
        </w:rPr>
        <w:t>по градостроительству и землепользованию Администрации</w:t>
      </w:r>
    </w:p>
    <w:p w:rsidR="0062519A" w:rsidRPr="00C777D4" w:rsidRDefault="0062519A" w:rsidP="00B30230">
      <w:pPr>
        <w:pStyle w:val="ConsPlusNonformat"/>
        <w:rPr>
          <w:rFonts w:ascii="Arial" w:hAnsi="Arial" w:cs="Arial"/>
          <w:sz w:val="24"/>
          <w:szCs w:val="24"/>
        </w:rPr>
      </w:pPr>
      <w:r w:rsidRPr="00C777D4">
        <w:rPr>
          <w:rFonts w:ascii="Arial" w:hAnsi="Arial" w:cs="Arial"/>
          <w:sz w:val="24"/>
          <w:szCs w:val="24"/>
        </w:rPr>
        <w:t>города Норильска</w:t>
      </w:r>
    </w:p>
    <w:p w:rsidR="0062519A" w:rsidRPr="00C777D4" w:rsidRDefault="006251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22C6" w:rsidRPr="00C777D4">
        <w:tc>
          <w:tcPr>
            <w:tcW w:w="9070" w:type="dxa"/>
            <w:gridSpan w:val="2"/>
          </w:tcPr>
          <w:p w:rsidR="0062519A" w:rsidRPr="00C777D4" w:rsidRDefault="0062519A">
            <w:pPr>
              <w:pStyle w:val="ConsPlusNormal"/>
              <w:rPr>
                <w:rFonts w:ascii="Arial" w:hAnsi="Arial" w:cs="Arial"/>
                <w:sz w:val="24"/>
                <w:szCs w:val="24"/>
              </w:rPr>
            </w:pPr>
            <w:r w:rsidRPr="00C777D4">
              <w:rPr>
                <w:rFonts w:ascii="Arial" w:hAnsi="Arial" w:cs="Arial"/>
                <w:sz w:val="24"/>
                <w:szCs w:val="24"/>
              </w:rPr>
              <w:t>Сведения о представителе</w:t>
            </w: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Категория представителя</w:t>
            </w:r>
          </w:p>
        </w:tc>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в соответствии с п. 2.2 настоящего Административного регламента</w:t>
            </w: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Полное наименование</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Фамилия</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Имя</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Отчество (при наличие)</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Адрес электронной почты</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Номер телефона</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Дата рождения</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Пол</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СНИЛС</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Адрес регистрации</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Адрес проживания</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Гражданство</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9070" w:type="dxa"/>
            <w:gridSpan w:val="2"/>
          </w:tcPr>
          <w:p w:rsidR="0062519A" w:rsidRPr="00C777D4" w:rsidRDefault="0062519A">
            <w:pPr>
              <w:pStyle w:val="ConsPlusNormal"/>
              <w:rPr>
                <w:rFonts w:ascii="Arial" w:hAnsi="Arial" w:cs="Arial"/>
                <w:sz w:val="24"/>
                <w:szCs w:val="24"/>
              </w:rPr>
            </w:pPr>
            <w:r w:rsidRPr="00C777D4">
              <w:rPr>
                <w:rFonts w:ascii="Arial" w:hAnsi="Arial" w:cs="Arial"/>
                <w:sz w:val="24"/>
                <w:szCs w:val="24"/>
              </w:rPr>
              <w:t>Сведения о заявителе</w:t>
            </w: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Категория заявителя</w:t>
            </w:r>
          </w:p>
        </w:tc>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в соответствии с п. 2.2 настоящего Административного регламента</w:t>
            </w: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Полное наименование</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ОГРНИП</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ОГРН</w:t>
            </w:r>
          </w:p>
        </w:tc>
        <w:tc>
          <w:tcPr>
            <w:tcW w:w="4535" w:type="dxa"/>
          </w:tcPr>
          <w:p w:rsidR="0062519A" w:rsidRPr="00C777D4" w:rsidRDefault="0062519A">
            <w:pPr>
              <w:pStyle w:val="ConsPlusNormal"/>
              <w:rPr>
                <w:rFonts w:ascii="Arial" w:hAnsi="Arial" w:cs="Arial"/>
                <w:sz w:val="24"/>
                <w:szCs w:val="24"/>
              </w:rPr>
            </w:pPr>
          </w:p>
        </w:tc>
      </w:tr>
      <w:tr w:rsidR="00F722C6" w:rsidRPr="00C777D4">
        <w:tc>
          <w:tcPr>
            <w:tcW w:w="4535"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ИНН</w:t>
            </w:r>
          </w:p>
        </w:tc>
        <w:tc>
          <w:tcPr>
            <w:tcW w:w="4535" w:type="dxa"/>
          </w:tcPr>
          <w:p w:rsidR="0062519A" w:rsidRPr="00C777D4" w:rsidRDefault="0062519A">
            <w:pPr>
              <w:pStyle w:val="ConsPlusNormal"/>
              <w:rPr>
                <w:rFonts w:ascii="Arial" w:hAnsi="Arial" w:cs="Arial"/>
                <w:sz w:val="24"/>
                <w:szCs w:val="24"/>
              </w:rPr>
            </w:pPr>
          </w:p>
        </w:tc>
      </w:tr>
    </w:tbl>
    <w:p w:rsidR="0062519A" w:rsidRPr="00C777D4" w:rsidRDefault="006251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22C6" w:rsidRPr="00C777D4">
        <w:tc>
          <w:tcPr>
            <w:tcW w:w="9070" w:type="dxa"/>
            <w:gridSpan w:val="2"/>
          </w:tcPr>
          <w:p w:rsidR="0062519A" w:rsidRPr="00C777D4" w:rsidRDefault="0062519A">
            <w:pPr>
              <w:pStyle w:val="ConsPlusNormal"/>
              <w:rPr>
                <w:rFonts w:ascii="Arial" w:hAnsi="Arial" w:cs="Arial"/>
                <w:sz w:val="24"/>
                <w:szCs w:val="24"/>
              </w:rPr>
            </w:pPr>
            <w:r w:rsidRPr="00C777D4">
              <w:rPr>
                <w:rFonts w:ascii="Arial" w:hAnsi="Arial" w:cs="Arial"/>
                <w:sz w:val="24"/>
                <w:szCs w:val="24"/>
              </w:rPr>
              <w:t>Параметры определения варианта предоставления</w:t>
            </w:r>
          </w:p>
        </w:tc>
      </w:tr>
      <w:tr w:rsidR="00F722C6" w:rsidRPr="00C777D4">
        <w:tc>
          <w:tcPr>
            <w:tcW w:w="4535" w:type="dxa"/>
          </w:tcPr>
          <w:p w:rsidR="0062519A" w:rsidRPr="00C777D4" w:rsidRDefault="0062519A">
            <w:pPr>
              <w:pStyle w:val="ConsPlusNormal"/>
              <w:rPr>
                <w:rFonts w:ascii="Arial" w:hAnsi="Arial" w:cs="Arial"/>
                <w:sz w:val="24"/>
                <w:szCs w:val="24"/>
              </w:rPr>
            </w:pPr>
          </w:p>
        </w:tc>
        <w:tc>
          <w:tcPr>
            <w:tcW w:w="4535" w:type="dxa"/>
          </w:tcPr>
          <w:p w:rsidR="0062519A" w:rsidRPr="00C777D4" w:rsidRDefault="0062519A">
            <w:pPr>
              <w:pStyle w:val="ConsPlusNormal"/>
              <w:rPr>
                <w:rFonts w:ascii="Arial" w:hAnsi="Arial" w:cs="Arial"/>
                <w:sz w:val="24"/>
                <w:szCs w:val="24"/>
              </w:rPr>
            </w:pPr>
          </w:p>
        </w:tc>
      </w:tr>
      <w:tr w:rsidR="00F722C6" w:rsidRPr="00C777D4">
        <w:tc>
          <w:tcPr>
            <w:tcW w:w="9070" w:type="dxa"/>
            <w:gridSpan w:val="2"/>
          </w:tcPr>
          <w:p w:rsidR="0062519A" w:rsidRPr="00C777D4" w:rsidRDefault="0062519A">
            <w:pPr>
              <w:pStyle w:val="ConsPlusNormal"/>
              <w:rPr>
                <w:rFonts w:ascii="Arial" w:hAnsi="Arial" w:cs="Arial"/>
                <w:sz w:val="24"/>
                <w:szCs w:val="24"/>
              </w:rPr>
            </w:pPr>
            <w:r w:rsidRPr="00C777D4">
              <w:rPr>
                <w:rFonts w:ascii="Arial" w:hAnsi="Arial" w:cs="Arial"/>
                <w:sz w:val="24"/>
                <w:szCs w:val="24"/>
              </w:rPr>
              <w:t>Перечень документов</w:t>
            </w:r>
          </w:p>
        </w:tc>
      </w:tr>
      <w:tr w:rsidR="00F722C6" w:rsidRPr="00C777D4">
        <w:tc>
          <w:tcPr>
            <w:tcW w:w="4535" w:type="dxa"/>
          </w:tcPr>
          <w:p w:rsidR="0062519A" w:rsidRPr="00C777D4" w:rsidRDefault="0062519A">
            <w:pPr>
              <w:pStyle w:val="ConsPlusNormal"/>
              <w:rPr>
                <w:rFonts w:ascii="Arial" w:hAnsi="Arial" w:cs="Arial"/>
                <w:sz w:val="24"/>
                <w:szCs w:val="24"/>
              </w:rPr>
            </w:pPr>
          </w:p>
        </w:tc>
        <w:tc>
          <w:tcPr>
            <w:tcW w:w="4535" w:type="dxa"/>
          </w:tcPr>
          <w:p w:rsidR="0062519A" w:rsidRPr="00C777D4" w:rsidRDefault="0062519A">
            <w:pPr>
              <w:pStyle w:val="ConsPlusNormal"/>
              <w:rPr>
                <w:rFonts w:ascii="Arial" w:hAnsi="Arial" w:cs="Arial"/>
                <w:sz w:val="24"/>
                <w:szCs w:val="24"/>
              </w:rPr>
            </w:pPr>
          </w:p>
        </w:tc>
      </w:tr>
    </w:tbl>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1"/>
        <w:rPr>
          <w:rFonts w:ascii="Arial" w:hAnsi="Arial" w:cs="Arial"/>
          <w:sz w:val="24"/>
          <w:szCs w:val="24"/>
        </w:rPr>
      </w:pPr>
      <w:r w:rsidRPr="00C777D4">
        <w:rPr>
          <w:rFonts w:ascii="Arial" w:hAnsi="Arial" w:cs="Arial"/>
          <w:sz w:val="24"/>
          <w:szCs w:val="24"/>
        </w:rPr>
        <w:t>Приложение N 2</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 Административному регламенту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предоставления муниципальной услуги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"Выдача разрешений на установку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и эксплуатацию рекламных</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конструкций на территории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lastRenderedPageBreak/>
        <w:t>муниципального образования</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город Норильск,</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аннулирование ранее</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выданных разрешений",</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утвержденному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ФОРМА РАЗРЕШЕНИЯ</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НА УСТАНОВКУ И ЭКСПЛУАТАЦИЮ РЕКЛАМНОЙ КОНСТРУКЦИИ</w:t>
      </w:r>
    </w:p>
    <w:p w:rsidR="0062519A" w:rsidRPr="00C777D4" w:rsidRDefault="0062519A">
      <w:pPr>
        <w:pStyle w:val="ConsPlusNormal"/>
        <w:jc w:val="both"/>
        <w:rPr>
          <w:sz w:val="24"/>
          <w:szCs w:val="24"/>
        </w:rPr>
      </w:pPr>
    </w:p>
    <w:p w:rsidR="0062519A" w:rsidRPr="00C777D4" w:rsidRDefault="0062519A" w:rsidP="00B30230">
      <w:pPr>
        <w:pStyle w:val="ConsPlusNonformat"/>
        <w:jc w:val="center"/>
        <w:rPr>
          <w:sz w:val="24"/>
          <w:szCs w:val="24"/>
        </w:rPr>
      </w:pPr>
      <w:r w:rsidRPr="00C777D4">
        <w:rPr>
          <w:sz w:val="24"/>
          <w:szCs w:val="24"/>
        </w:rPr>
        <w:t>Управление по градостроительству и землепользованию</w:t>
      </w:r>
    </w:p>
    <w:p w:rsidR="0062519A" w:rsidRPr="00C777D4" w:rsidRDefault="0062519A" w:rsidP="00B30230">
      <w:pPr>
        <w:pStyle w:val="ConsPlusNonformat"/>
        <w:jc w:val="center"/>
        <w:rPr>
          <w:sz w:val="24"/>
          <w:szCs w:val="24"/>
        </w:rPr>
      </w:pPr>
      <w:r w:rsidRPr="00C777D4">
        <w:rPr>
          <w:sz w:val="24"/>
          <w:szCs w:val="24"/>
        </w:rPr>
        <w:t>Администрации города Норильска</w:t>
      </w:r>
    </w:p>
    <w:p w:rsidR="0062519A" w:rsidRPr="00C777D4" w:rsidRDefault="0062519A" w:rsidP="00F722C6">
      <w:pPr>
        <w:pStyle w:val="ConsPlusNonformat"/>
        <w:rPr>
          <w:sz w:val="24"/>
          <w:szCs w:val="24"/>
        </w:rPr>
      </w:pPr>
    </w:p>
    <w:p w:rsidR="0062519A" w:rsidRPr="00C777D4" w:rsidRDefault="0062519A" w:rsidP="00B30230">
      <w:pPr>
        <w:pStyle w:val="ConsPlusNonformat"/>
        <w:jc w:val="center"/>
        <w:rPr>
          <w:sz w:val="24"/>
          <w:szCs w:val="24"/>
        </w:rPr>
      </w:pPr>
      <w:bookmarkStart w:id="27" w:name="P712"/>
      <w:bookmarkEnd w:id="27"/>
      <w:r w:rsidRPr="00C777D4">
        <w:rPr>
          <w:sz w:val="24"/>
          <w:szCs w:val="24"/>
        </w:rPr>
        <w:t>РАЗРЕШЕНИЕ</w:t>
      </w:r>
    </w:p>
    <w:p w:rsidR="0062519A" w:rsidRPr="00C777D4" w:rsidRDefault="0062519A" w:rsidP="00B30230">
      <w:pPr>
        <w:pStyle w:val="ConsPlusNonformat"/>
        <w:jc w:val="center"/>
        <w:rPr>
          <w:sz w:val="24"/>
          <w:szCs w:val="24"/>
        </w:rPr>
      </w:pPr>
      <w:r w:rsidRPr="00C777D4">
        <w:rPr>
          <w:sz w:val="24"/>
          <w:szCs w:val="24"/>
        </w:rPr>
        <w:t>на установку и эксплуатацию рекламной конструкции</w:t>
      </w:r>
    </w:p>
    <w:p w:rsidR="0062519A" w:rsidRPr="00C777D4" w:rsidRDefault="00B30230" w:rsidP="00B30230">
      <w:pPr>
        <w:pStyle w:val="ConsPlusNonformat"/>
        <w:jc w:val="center"/>
        <w:rPr>
          <w:sz w:val="24"/>
          <w:szCs w:val="24"/>
        </w:rPr>
      </w:pPr>
      <w:r w:rsidRPr="00C777D4">
        <w:rPr>
          <w:sz w:val="24"/>
          <w:szCs w:val="24"/>
        </w:rPr>
        <w:t xml:space="preserve">от ______________ </w:t>
      </w:r>
      <w:r w:rsidR="0062519A" w:rsidRPr="00C777D4">
        <w:rPr>
          <w:sz w:val="24"/>
          <w:szCs w:val="24"/>
        </w:rPr>
        <w:t>N ________</w:t>
      </w:r>
    </w:p>
    <w:p w:rsidR="0062519A" w:rsidRPr="00C777D4" w:rsidRDefault="0062519A" w:rsidP="00B30230">
      <w:pPr>
        <w:pStyle w:val="ConsPlusNonformat"/>
        <w:rPr>
          <w:sz w:val="24"/>
          <w:szCs w:val="24"/>
        </w:rPr>
      </w:pPr>
    </w:p>
    <w:p w:rsidR="0062519A" w:rsidRPr="00C777D4" w:rsidRDefault="00B30230" w:rsidP="00B30230">
      <w:pPr>
        <w:pStyle w:val="ConsPlusNonformat"/>
        <w:rPr>
          <w:sz w:val="24"/>
          <w:szCs w:val="24"/>
        </w:rPr>
      </w:pPr>
      <w:r w:rsidRPr="00C777D4">
        <w:rPr>
          <w:sz w:val="24"/>
          <w:szCs w:val="24"/>
        </w:rPr>
        <w:t>В соответствии</w:t>
      </w:r>
      <w:r w:rsidR="0062519A" w:rsidRPr="00C777D4">
        <w:rPr>
          <w:sz w:val="24"/>
          <w:szCs w:val="24"/>
        </w:rPr>
        <w:t xml:space="preserve"> со статьей 19</w:t>
      </w:r>
      <w:r w:rsidRPr="00C777D4">
        <w:rPr>
          <w:sz w:val="24"/>
          <w:szCs w:val="24"/>
        </w:rPr>
        <w:t xml:space="preserve"> Федерального закона от </w:t>
      </w:r>
      <w:r w:rsidR="0062519A" w:rsidRPr="00C777D4">
        <w:rPr>
          <w:sz w:val="24"/>
          <w:szCs w:val="24"/>
        </w:rPr>
        <w:t>13.03.2006 N 38-ФЗ</w:t>
      </w:r>
    </w:p>
    <w:p w:rsidR="0062519A" w:rsidRPr="00C777D4" w:rsidRDefault="0062519A" w:rsidP="00B30230">
      <w:pPr>
        <w:pStyle w:val="ConsPlusNonformat"/>
        <w:rPr>
          <w:sz w:val="24"/>
          <w:szCs w:val="24"/>
        </w:rPr>
      </w:pPr>
      <w:r w:rsidRPr="00C777D4">
        <w:rPr>
          <w:sz w:val="24"/>
          <w:szCs w:val="24"/>
        </w:rPr>
        <w:t>"</w:t>
      </w:r>
      <w:r w:rsidR="00B30230" w:rsidRPr="00C777D4">
        <w:rPr>
          <w:sz w:val="24"/>
          <w:szCs w:val="24"/>
        </w:rPr>
        <w:t>О рекламе</w:t>
      </w:r>
      <w:r w:rsidRPr="00C777D4">
        <w:rPr>
          <w:sz w:val="24"/>
          <w:szCs w:val="24"/>
        </w:rPr>
        <w:t>", по результатам рассмотрения за</w:t>
      </w:r>
      <w:r w:rsidR="00B30230" w:rsidRPr="00C777D4">
        <w:rPr>
          <w:sz w:val="24"/>
          <w:szCs w:val="24"/>
        </w:rPr>
        <w:t xml:space="preserve">явления, зарегистрированного от </w:t>
      </w:r>
      <w:r w:rsidRPr="00C777D4">
        <w:rPr>
          <w:sz w:val="24"/>
          <w:szCs w:val="24"/>
        </w:rPr>
        <w:t>________ N ______, принято решение о предоставлении разрешения на установку</w:t>
      </w:r>
    </w:p>
    <w:p w:rsidR="0062519A" w:rsidRPr="00C777D4" w:rsidRDefault="0062519A" w:rsidP="00B30230">
      <w:pPr>
        <w:pStyle w:val="ConsPlusNonformat"/>
        <w:rPr>
          <w:sz w:val="24"/>
          <w:szCs w:val="24"/>
        </w:rPr>
      </w:pPr>
      <w:r w:rsidRPr="00C777D4">
        <w:rPr>
          <w:sz w:val="24"/>
          <w:szCs w:val="24"/>
        </w:rPr>
        <w:t>и эксплуатацию рекламной конструкции.</w:t>
      </w:r>
    </w:p>
    <w:p w:rsidR="0062519A" w:rsidRPr="00C777D4" w:rsidRDefault="0062519A" w:rsidP="00B30230">
      <w:pPr>
        <w:pStyle w:val="ConsPlusNonformat"/>
        <w:rPr>
          <w:sz w:val="24"/>
          <w:szCs w:val="24"/>
        </w:rPr>
      </w:pPr>
      <w:r w:rsidRPr="00C777D4">
        <w:rPr>
          <w:sz w:val="24"/>
          <w:szCs w:val="24"/>
        </w:rPr>
        <w:t>Настоящее разрешение выдано:</w:t>
      </w:r>
    </w:p>
    <w:p w:rsidR="0062519A" w:rsidRPr="00C777D4" w:rsidRDefault="0062519A" w:rsidP="00B30230">
      <w:pPr>
        <w:pStyle w:val="ConsPlusNonformat"/>
        <w:rPr>
          <w:sz w:val="24"/>
          <w:szCs w:val="24"/>
        </w:rPr>
      </w:pPr>
      <w:r w:rsidRPr="00C777D4">
        <w:rPr>
          <w:sz w:val="24"/>
          <w:szCs w:val="24"/>
        </w:rPr>
        <w:t>___________________ ИНН ____________</w:t>
      </w:r>
    </w:p>
    <w:p w:rsidR="0062519A" w:rsidRPr="00C777D4" w:rsidRDefault="0062519A" w:rsidP="00B30230">
      <w:pPr>
        <w:pStyle w:val="ConsPlusNonformat"/>
        <w:rPr>
          <w:sz w:val="24"/>
          <w:szCs w:val="24"/>
        </w:rPr>
      </w:pPr>
      <w:r w:rsidRPr="00C777D4">
        <w:rPr>
          <w:sz w:val="24"/>
          <w:szCs w:val="24"/>
        </w:rPr>
        <w:t>Представитель _____________________,</w:t>
      </w:r>
    </w:p>
    <w:p w:rsidR="0062519A" w:rsidRPr="00C777D4" w:rsidRDefault="0062519A" w:rsidP="00B30230">
      <w:pPr>
        <w:pStyle w:val="ConsPlusNonformat"/>
        <w:rPr>
          <w:sz w:val="24"/>
          <w:szCs w:val="24"/>
        </w:rPr>
      </w:pPr>
      <w:r w:rsidRPr="00C777D4">
        <w:rPr>
          <w:sz w:val="24"/>
          <w:szCs w:val="24"/>
        </w:rPr>
        <w:t>Контактные данные представителя: ______________________________________</w:t>
      </w:r>
    </w:p>
    <w:p w:rsidR="0062519A" w:rsidRPr="00C777D4" w:rsidRDefault="0062519A" w:rsidP="00B30230">
      <w:pPr>
        <w:pStyle w:val="ConsPlusNonformat"/>
        <w:rPr>
          <w:sz w:val="24"/>
          <w:szCs w:val="24"/>
        </w:rPr>
      </w:pPr>
      <w:r w:rsidRPr="00C777D4">
        <w:rPr>
          <w:sz w:val="24"/>
          <w:szCs w:val="24"/>
        </w:rPr>
        <w:t>Характеристики рекламной конструкции:</w:t>
      </w:r>
    </w:p>
    <w:p w:rsidR="0062519A" w:rsidRPr="00C777D4" w:rsidRDefault="0062519A" w:rsidP="00B30230">
      <w:pPr>
        <w:pStyle w:val="ConsPlusNonformat"/>
        <w:rPr>
          <w:sz w:val="24"/>
          <w:szCs w:val="24"/>
        </w:rPr>
      </w:pPr>
      <w:r w:rsidRPr="00C777D4">
        <w:rPr>
          <w:sz w:val="24"/>
          <w:szCs w:val="24"/>
        </w:rPr>
        <w:t>________________________________________________________________</w:t>
      </w:r>
    </w:p>
    <w:p w:rsidR="0062519A" w:rsidRPr="00C777D4" w:rsidRDefault="0062519A" w:rsidP="00B30230">
      <w:pPr>
        <w:pStyle w:val="ConsPlusNonformat"/>
        <w:rPr>
          <w:sz w:val="24"/>
          <w:szCs w:val="24"/>
        </w:rPr>
      </w:pPr>
      <w:r w:rsidRPr="00C777D4">
        <w:rPr>
          <w:sz w:val="24"/>
          <w:szCs w:val="24"/>
        </w:rPr>
        <w:t>Вид (тип) рекламной конструкции:</w:t>
      </w:r>
    </w:p>
    <w:p w:rsidR="0062519A" w:rsidRPr="00C777D4" w:rsidRDefault="0062519A" w:rsidP="00B30230">
      <w:pPr>
        <w:pStyle w:val="ConsPlusNonformat"/>
        <w:rPr>
          <w:sz w:val="24"/>
          <w:szCs w:val="24"/>
        </w:rPr>
      </w:pPr>
      <w:r w:rsidRPr="00C777D4">
        <w:rPr>
          <w:sz w:val="24"/>
          <w:szCs w:val="24"/>
        </w:rPr>
        <w:t>________________________________________________________________</w:t>
      </w:r>
    </w:p>
    <w:p w:rsidR="0062519A" w:rsidRPr="00C777D4" w:rsidRDefault="0062519A" w:rsidP="00B30230">
      <w:pPr>
        <w:pStyle w:val="ConsPlusNonformat"/>
        <w:rPr>
          <w:sz w:val="24"/>
          <w:szCs w:val="24"/>
        </w:rPr>
      </w:pPr>
      <w:r w:rsidRPr="00C777D4">
        <w:rPr>
          <w:sz w:val="24"/>
          <w:szCs w:val="24"/>
        </w:rPr>
        <w:t>Общая площадь информационных полей:</w:t>
      </w:r>
    </w:p>
    <w:p w:rsidR="0062519A" w:rsidRPr="00C777D4" w:rsidRDefault="0062519A" w:rsidP="00B30230">
      <w:pPr>
        <w:pStyle w:val="ConsPlusNonformat"/>
        <w:rPr>
          <w:sz w:val="24"/>
          <w:szCs w:val="24"/>
        </w:rPr>
      </w:pPr>
      <w:r w:rsidRPr="00C777D4">
        <w:rPr>
          <w:sz w:val="24"/>
          <w:szCs w:val="24"/>
        </w:rPr>
        <w:t>______________________________________________________________</w:t>
      </w:r>
      <w:r w:rsidR="00F722C6" w:rsidRPr="00C777D4">
        <w:rPr>
          <w:sz w:val="24"/>
          <w:szCs w:val="24"/>
        </w:rPr>
        <w:t>__</w:t>
      </w:r>
    </w:p>
    <w:p w:rsidR="0062519A" w:rsidRPr="00C777D4" w:rsidRDefault="0062519A" w:rsidP="00B30230">
      <w:pPr>
        <w:pStyle w:val="ConsPlusNonformat"/>
        <w:rPr>
          <w:sz w:val="24"/>
          <w:szCs w:val="24"/>
        </w:rPr>
      </w:pPr>
      <w:r w:rsidRPr="00C777D4">
        <w:rPr>
          <w:sz w:val="24"/>
          <w:szCs w:val="24"/>
        </w:rPr>
        <w:t>Место установки:</w:t>
      </w:r>
    </w:p>
    <w:p w:rsidR="0062519A" w:rsidRPr="00C777D4" w:rsidRDefault="0062519A" w:rsidP="00B30230">
      <w:pPr>
        <w:pStyle w:val="ConsPlusNonformat"/>
        <w:rPr>
          <w:sz w:val="24"/>
          <w:szCs w:val="24"/>
        </w:rPr>
      </w:pPr>
      <w:r w:rsidRPr="00C777D4">
        <w:rPr>
          <w:sz w:val="24"/>
          <w:szCs w:val="24"/>
        </w:rPr>
        <w:t>________________________________________________________________</w:t>
      </w:r>
    </w:p>
    <w:p w:rsidR="0062519A" w:rsidRPr="00C777D4" w:rsidRDefault="0062519A" w:rsidP="00B30230">
      <w:pPr>
        <w:pStyle w:val="ConsPlusNonformat"/>
        <w:rPr>
          <w:sz w:val="24"/>
          <w:szCs w:val="24"/>
        </w:rPr>
      </w:pPr>
      <w:r w:rsidRPr="00C777D4">
        <w:rPr>
          <w:sz w:val="24"/>
          <w:szCs w:val="24"/>
        </w:rPr>
        <w:t>Собственник имущества, к которому присоединяется рекламная конструкция:</w:t>
      </w:r>
    </w:p>
    <w:p w:rsidR="0062519A" w:rsidRPr="00C777D4" w:rsidRDefault="0062519A" w:rsidP="00B30230">
      <w:pPr>
        <w:pStyle w:val="ConsPlusNonformat"/>
        <w:rPr>
          <w:sz w:val="24"/>
          <w:szCs w:val="24"/>
        </w:rPr>
      </w:pPr>
      <w:r w:rsidRPr="00C777D4">
        <w:rPr>
          <w:sz w:val="24"/>
          <w:szCs w:val="24"/>
        </w:rPr>
        <w:t>________________________________________________________________</w:t>
      </w:r>
    </w:p>
    <w:p w:rsidR="0062519A" w:rsidRPr="00C777D4" w:rsidRDefault="0062519A" w:rsidP="00B30230">
      <w:pPr>
        <w:pStyle w:val="ConsPlusNonformat"/>
        <w:rPr>
          <w:sz w:val="24"/>
          <w:szCs w:val="24"/>
        </w:rPr>
      </w:pPr>
      <w:r w:rsidRPr="00C777D4">
        <w:rPr>
          <w:sz w:val="24"/>
          <w:szCs w:val="24"/>
        </w:rPr>
        <w:t>Срок действия настоящего разрешения до ________________________________</w:t>
      </w:r>
    </w:p>
    <w:p w:rsidR="0062519A" w:rsidRPr="00C777D4" w:rsidRDefault="0062519A">
      <w:pPr>
        <w:pStyle w:val="ConsPlusNonformat"/>
        <w:jc w:val="both"/>
        <w:rPr>
          <w:sz w:val="24"/>
          <w:szCs w:val="24"/>
        </w:rPr>
      </w:pPr>
    </w:p>
    <w:p w:rsidR="00F722C6" w:rsidRPr="00C777D4" w:rsidRDefault="00F722C6" w:rsidP="00F722C6">
      <w:pPr>
        <w:pStyle w:val="ConsPlusNonformat"/>
        <w:rPr>
          <w:sz w:val="24"/>
          <w:szCs w:val="24"/>
        </w:rPr>
      </w:pPr>
      <w:r w:rsidRPr="00C777D4">
        <w:rPr>
          <w:sz w:val="24"/>
          <w:szCs w:val="24"/>
        </w:rPr>
        <w:t xml:space="preserve">                         ┌───────────────────────┐</w:t>
      </w:r>
    </w:p>
    <w:p w:rsidR="00F722C6" w:rsidRPr="00C777D4" w:rsidRDefault="00F722C6" w:rsidP="00F722C6">
      <w:pPr>
        <w:pStyle w:val="ConsPlusNonformat"/>
        <w:rPr>
          <w:sz w:val="24"/>
          <w:szCs w:val="24"/>
        </w:rPr>
      </w:pPr>
      <w:r w:rsidRPr="00C777D4">
        <w:rPr>
          <w:sz w:val="24"/>
          <w:szCs w:val="24"/>
        </w:rPr>
        <w:t xml:space="preserve">   Начальник Управления  │Сведения о сертификате │  (расшифровка</w:t>
      </w:r>
      <w:r w:rsidRPr="00C777D4">
        <w:rPr>
          <w:sz w:val="24"/>
          <w:szCs w:val="24"/>
        </w:rPr>
        <w:br/>
        <w:t xml:space="preserve">                                                       подписи)</w:t>
      </w:r>
    </w:p>
    <w:p w:rsidR="00F722C6" w:rsidRPr="00C777D4" w:rsidRDefault="00F722C6" w:rsidP="00F722C6">
      <w:pPr>
        <w:pStyle w:val="ConsPlusNonformat"/>
        <w:rPr>
          <w:sz w:val="24"/>
          <w:szCs w:val="24"/>
        </w:rPr>
      </w:pPr>
      <w:r w:rsidRPr="00C777D4">
        <w:rPr>
          <w:sz w:val="24"/>
          <w:szCs w:val="24"/>
        </w:rPr>
        <w:t xml:space="preserve">                         │   электронной подписи │</w:t>
      </w:r>
    </w:p>
    <w:p w:rsidR="00F722C6" w:rsidRPr="00C777D4" w:rsidRDefault="00F722C6" w:rsidP="00F722C6">
      <w:pPr>
        <w:pStyle w:val="ConsPlusNonformat"/>
        <w:jc w:val="both"/>
        <w:rPr>
          <w:sz w:val="24"/>
          <w:szCs w:val="24"/>
        </w:rPr>
      </w:pPr>
      <w:r w:rsidRPr="00C777D4">
        <w:rPr>
          <w:sz w:val="24"/>
          <w:szCs w:val="24"/>
        </w:rPr>
        <w:t xml:space="preserve">                         └───────────────────────┘</w:t>
      </w:r>
    </w:p>
    <w:p w:rsidR="0062519A" w:rsidRPr="00C777D4" w:rsidRDefault="0062519A">
      <w:pPr>
        <w:pStyle w:val="ConsPlusNormal"/>
        <w:jc w:val="both"/>
        <w:rPr>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1"/>
        <w:rPr>
          <w:rFonts w:ascii="Arial" w:hAnsi="Arial" w:cs="Arial"/>
          <w:sz w:val="24"/>
          <w:szCs w:val="24"/>
        </w:rPr>
      </w:pPr>
      <w:r w:rsidRPr="00C777D4">
        <w:rPr>
          <w:rFonts w:ascii="Arial" w:hAnsi="Arial" w:cs="Arial"/>
          <w:sz w:val="24"/>
          <w:szCs w:val="24"/>
        </w:rPr>
        <w:t>Приложение N 3</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 Административному регламенту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lastRenderedPageBreak/>
        <w:t>предоставления муниципальной услуги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"Выдача разрешений на установку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и эксплуатацию рекламных</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конструкций на территории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муниципального образования</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город Норильск,</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аннулирование ранее</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выданных разрешений",</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утвержденному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ФОРМА РЕШЕНИЯ</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ОБ АННУЛИРОВАНИИ РАЗРЕШЕНИЯ НА УСТАНОВКУ И ЭКСПЛУАТАЦИЮ</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РЕКЛАМНЫХ КОНСТРУКЦИЙ НА СООТВЕТСТВУЮЩЕЙ ТЕРРИТОРИИ</w:t>
      </w:r>
    </w:p>
    <w:p w:rsidR="0062519A" w:rsidRPr="00C777D4" w:rsidRDefault="0062519A" w:rsidP="00B30230">
      <w:pPr>
        <w:pStyle w:val="ConsPlusNormal"/>
        <w:rPr>
          <w:sz w:val="24"/>
          <w:szCs w:val="24"/>
        </w:rPr>
      </w:pPr>
    </w:p>
    <w:p w:rsidR="0062519A" w:rsidRPr="00C777D4" w:rsidRDefault="00B30230" w:rsidP="00B30230">
      <w:pPr>
        <w:pStyle w:val="ConsPlusNonformat"/>
        <w:rPr>
          <w:sz w:val="24"/>
          <w:szCs w:val="24"/>
        </w:rPr>
      </w:pPr>
      <w:r w:rsidRPr="00C777D4">
        <w:rPr>
          <w:sz w:val="24"/>
          <w:szCs w:val="24"/>
        </w:rPr>
        <w:t>Управление по градостроительству и землепользованию Администрации</w:t>
      </w:r>
    </w:p>
    <w:p w:rsidR="0062519A" w:rsidRPr="00C777D4" w:rsidRDefault="0062519A" w:rsidP="00B30230">
      <w:pPr>
        <w:pStyle w:val="ConsPlusNonformat"/>
        <w:rPr>
          <w:sz w:val="24"/>
          <w:szCs w:val="24"/>
        </w:rPr>
      </w:pPr>
      <w:r w:rsidRPr="00C777D4">
        <w:rPr>
          <w:sz w:val="24"/>
          <w:szCs w:val="24"/>
        </w:rPr>
        <w:t>города Норильска</w:t>
      </w:r>
    </w:p>
    <w:p w:rsidR="0062519A" w:rsidRPr="00C777D4" w:rsidRDefault="0062519A" w:rsidP="00B30230">
      <w:pPr>
        <w:pStyle w:val="ConsPlusNonformat"/>
        <w:rPr>
          <w:sz w:val="24"/>
          <w:szCs w:val="24"/>
        </w:rPr>
      </w:pPr>
    </w:p>
    <w:p w:rsidR="0062519A" w:rsidRPr="00C777D4" w:rsidRDefault="0062519A" w:rsidP="00B30230">
      <w:pPr>
        <w:pStyle w:val="ConsPlusNonformat"/>
        <w:rPr>
          <w:sz w:val="24"/>
          <w:szCs w:val="24"/>
        </w:rPr>
      </w:pPr>
      <w:r w:rsidRPr="00C777D4">
        <w:rPr>
          <w:sz w:val="24"/>
          <w:szCs w:val="24"/>
        </w:rPr>
        <w:t>Кому: _______________________________</w:t>
      </w:r>
    </w:p>
    <w:p w:rsidR="0062519A" w:rsidRPr="00C777D4" w:rsidRDefault="0062519A" w:rsidP="00B30230">
      <w:pPr>
        <w:pStyle w:val="ConsPlusNonformat"/>
        <w:rPr>
          <w:sz w:val="24"/>
          <w:szCs w:val="24"/>
        </w:rPr>
      </w:pPr>
      <w:r w:rsidRPr="00C777D4">
        <w:rPr>
          <w:sz w:val="24"/>
          <w:szCs w:val="24"/>
        </w:rPr>
        <w:t>ИНН: ________________________________</w:t>
      </w:r>
    </w:p>
    <w:p w:rsidR="0062519A" w:rsidRPr="00C777D4" w:rsidRDefault="00B30230" w:rsidP="00B30230">
      <w:pPr>
        <w:pStyle w:val="ConsPlusNonformat"/>
        <w:rPr>
          <w:sz w:val="24"/>
          <w:szCs w:val="24"/>
        </w:rPr>
      </w:pPr>
      <w:r w:rsidRPr="00C777D4">
        <w:rPr>
          <w:sz w:val="24"/>
          <w:szCs w:val="24"/>
        </w:rPr>
        <w:t>Представитель: _</w:t>
      </w:r>
      <w:r w:rsidR="0062519A" w:rsidRPr="00C777D4">
        <w:rPr>
          <w:sz w:val="24"/>
          <w:szCs w:val="24"/>
        </w:rPr>
        <w:t>______________________</w:t>
      </w:r>
    </w:p>
    <w:p w:rsidR="0062519A" w:rsidRPr="00C777D4" w:rsidRDefault="0062519A" w:rsidP="00B30230">
      <w:pPr>
        <w:pStyle w:val="ConsPlusNonformat"/>
        <w:rPr>
          <w:sz w:val="24"/>
          <w:szCs w:val="24"/>
        </w:rPr>
      </w:pPr>
      <w:r w:rsidRPr="00C777D4">
        <w:rPr>
          <w:sz w:val="24"/>
          <w:szCs w:val="24"/>
        </w:rPr>
        <w:t>Контактные данные</w:t>
      </w:r>
    </w:p>
    <w:p w:rsidR="0062519A" w:rsidRPr="00C777D4" w:rsidRDefault="0062519A" w:rsidP="00B30230">
      <w:pPr>
        <w:pStyle w:val="ConsPlusNonformat"/>
        <w:rPr>
          <w:sz w:val="24"/>
          <w:szCs w:val="24"/>
        </w:rPr>
      </w:pPr>
      <w:r w:rsidRPr="00C777D4">
        <w:rPr>
          <w:sz w:val="24"/>
          <w:szCs w:val="24"/>
        </w:rPr>
        <w:t>представителя: ______________________</w:t>
      </w:r>
    </w:p>
    <w:p w:rsidR="0062519A" w:rsidRPr="00C777D4" w:rsidRDefault="0062519A" w:rsidP="00B30230">
      <w:pPr>
        <w:pStyle w:val="ConsPlusNonformat"/>
        <w:rPr>
          <w:sz w:val="24"/>
          <w:szCs w:val="24"/>
        </w:rPr>
      </w:pPr>
      <w:r w:rsidRPr="00C777D4">
        <w:rPr>
          <w:sz w:val="24"/>
          <w:szCs w:val="24"/>
        </w:rPr>
        <w:t>Тел.: _______________________________</w:t>
      </w:r>
    </w:p>
    <w:p w:rsidR="0062519A" w:rsidRPr="00C777D4" w:rsidRDefault="0062519A" w:rsidP="00B30230">
      <w:pPr>
        <w:pStyle w:val="ConsPlusNonformat"/>
        <w:rPr>
          <w:sz w:val="24"/>
          <w:szCs w:val="24"/>
        </w:rPr>
      </w:pPr>
      <w:r w:rsidRPr="00C777D4">
        <w:rPr>
          <w:sz w:val="24"/>
          <w:szCs w:val="24"/>
        </w:rPr>
        <w:t>Эл. почта: __________________________</w:t>
      </w:r>
    </w:p>
    <w:p w:rsidR="0062519A" w:rsidRPr="00C777D4" w:rsidRDefault="0062519A" w:rsidP="00F722C6">
      <w:pPr>
        <w:pStyle w:val="ConsPlusNonformat"/>
        <w:rPr>
          <w:sz w:val="24"/>
          <w:szCs w:val="24"/>
        </w:rPr>
      </w:pPr>
    </w:p>
    <w:p w:rsidR="0062519A" w:rsidRPr="00C777D4" w:rsidRDefault="0062519A" w:rsidP="00F722C6">
      <w:pPr>
        <w:pStyle w:val="ConsPlusNonformat"/>
        <w:jc w:val="center"/>
        <w:rPr>
          <w:sz w:val="24"/>
          <w:szCs w:val="24"/>
        </w:rPr>
      </w:pPr>
      <w:bookmarkStart w:id="28" w:name="P775"/>
      <w:bookmarkEnd w:id="28"/>
      <w:r w:rsidRPr="00C777D4">
        <w:rPr>
          <w:sz w:val="24"/>
          <w:szCs w:val="24"/>
        </w:rPr>
        <w:t>РЕШЕНИЕ</w:t>
      </w:r>
    </w:p>
    <w:p w:rsidR="0062519A" w:rsidRPr="00C777D4" w:rsidRDefault="0062519A" w:rsidP="00F722C6">
      <w:pPr>
        <w:pStyle w:val="ConsPlusNonformat"/>
        <w:jc w:val="center"/>
        <w:rPr>
          <w:sz w:val="24"/>
          <w:szCs w:val="24"/>
        </w:rPr>
      </w:pPr>
      <w:r w:rsidRPr="00C777D4">
        <w:rPr>
          <w:sz w:val="24"/>
          <w:szCs w:val="24"/>
        </w:rPr>
        <w:t>об аннулировании разрешения на установку и эксплуатацию</w:t>
      </w:r>
    </w:p>
    <w:p w:rsidR="0062519A" w:rsidRPr="00C777D4" w:rsidRDefault="0062519A" w:rsidP="00F722C6">
      <w:pPr>
        <w:pStyle w:val="ConsPlusNonformat"/>
        <w:jc w:val="center"/>
        <w:rPr>
          <w:sz w:val="24"/>
          <w:szCs w:val="24"/>
        </w:rPr>
      </w:pPr>
      <w:r w:rsidRPr="00C777D4">
        <w:rPr>
          <w:sz w:val="24"/>
          <w:szCs w:val="24"/>
        </w:rPr>
        <w:t>рекламных конструкций</w:t>
      </w:r>
    </w:p>
    <w:p w:rsidR="0062519A" w:rsidRPr="00C777D4" w:rsidRDefault="0062519A" w:rsidP="00F722C6">
      <w:pPr>
        <w:pStyle w:val="ConsPlusNonformat"/>
        <w:rPr>
          <w:sz w:val="24"/>
          <w:szCs w:val="24"/>
        </w:rPr>
      </w:pPr>
    </w:p>
    <w:p w:rsidR="0062519A" w:rsidRPr="00C777D4" w:rsidRDefault="00B30230" w:rsidP="00F722C6">
      <w:pPr>
        <w:pStyle w:val="ConsPlusNonformat"/>
        <w:jc w:val="center"/>
        <w:rPr>
          <w:sz w:val="24"/>
          <w:szCs w:val="24"/>
        </w:rPr>
      </w:pPr>
      <w:r w:rsidRPr="00C777D4">
        <w:rPr>
          <w:sz w:val="24"/>
          <w:szCs w:val="24"/>
        </w:rPr>
        <w:t xml:space="preserve">N _______ </w:t>
      </w:r>
      <w:r w:rsidR="0062519A" w:rsidRPr="00C777D4">
        <w:rPr>
          <w:sz w:val="24"/>
          <w:szCs w:val="24"/>
        </w:rPr>
        <w:t>от __________</w:t>
      </w:r>
    </w:p>
    <w:p w:rsidR="0062519A" w:rsidRPr="00C777D4" w:rsidRDefault="0062519A" w:rsidP="00F722C6">
      <w:pPr>
        <w:pStyle w:val="ConsPlusNonformat"/>
        <w:rPr>
          <w:sz w:val="24"/>
          <w:szCs w:val="24"/>
        </w:rPr>
      </w:pPr>
    </w:p>
    <w:p w:rsidR="0062519A" w:rsidRPr="00C777D4" w:rsidRDefault="0062519A" w:rsidP="00F722C6">
      <w:pPr>
        <w:pStyle w:val="ConsPlusNonformat"/>
        <w:rPr>
          <w:sz w:val="24"/>
          <w:szCs w:val="24"/>
        </w:rPr>
      </w:pPr>
      <w:r w:rsidRPr="00C777D4">
        <w:rPr>
          <w:sz w:val="24"/>
          <w:szCs w:val="24"/>
        </w:rPr>
        <w:t xml:space="preserve">На основании уведомления от ___________ N _________ и </w:t>
      </w:r>
      <w:r w:rsidR="00B30230" w:rsidRPr="00C777D4">
        <w:rPr>
          <w:sz w:val="24"/>
          <w:szCs w:val="24"/>
        </w:rPr>
        <w:br/>
      </w:r>
      <w:r w:rsidRPr="00C777D4">
        <w:rPr>
          <w:sz w:val="24"/>
          <w:szCs w:val="24"/>
        </w:rPr>
        <w:t>в соответствии со</w:t>
      </w:r>
    </w:p>
    <w:p w:rsidR="0062519A" w:rsidRPr="00C777D4" w:rsidRDefault="00B30230" w:rsidP="00F722C6">
      <w:pPr>
        <w:pStyle w:val="ConsPlusNonformat"/>
        <w:rPr>
          <w:sz w:val="24"/>
          <w:szCs w:val="24"/>
        </w:rPr>
      </w:pPr>
      <w:r w:rsidRPr="00C777D4">
        <w:rPr>
          <w:sz w:val="24"/>
          <w:szCs w:val="24"/>
        </w:rPr>
        <w:t>19 Федерального закона</w:t>
      </w:r>
      <w:r w:rsidR="0062519A" w:rsidRPr="00C777D4">
        <w:rPr>
          <w:sz w:val="24"/>
          <w:szCs w:val="24"/>
        </w:rPr>
        <w:t xml:space="preserve"> от 13.03.2006 N 38-ФЗ "О рекламе" принято</w:t>
      </w:r>
    </w:p>
    <w:p w:rsidR="0062519A" w:rsidRPr="00C777D4" w:rsidRDefault="00B30230" w:rsidP="00F722C6">
      <w:pPr>
        <w:pStyle w:val="ConsPlusNonformat"/>
        <w:rPr>
          <w:sz w:val="24"/>
          <w:szCs w:val="24"/>
        </w:rPr>
      </w:pPr>
      <w:r w:rsidRPr="00C777D4">
        <w:rPr>
          <w:sz w:val="24"/>
          <w:szCs w:val="24"/>
        </w:rPr>
        <w:t>решение об аннулировании</w:t>
      </w:r>
      <w:r w:rsidR="0062519A" w:rsidRPr="00C777D4">
        <w:rPr>
          <w:sz w:val="24"/>
          <w:szCs w:val="24"/>
        </w:rPr>
        <w:t xml:space="preserve"> Разрешения на установку и эксплуатацию рекламной</w:t>
      </w:r>
    </w:p>
    <w:p w:rsidR="0062519A" w:rsidRPr="00C777D4" w:rsidRDefault="0062519A" w:rsidP="00F722C6">
      <w:pPr>
        <w:pStyle w:val="ConsPlusNonformat"/>
        <w:rPr>
          <w:sz w:val="24"/>
          <w:szCs w:val="24"/>
        </w:rPr>
      </w:pPr>
      <w:r w:rsidRPr="00C777D4">
        <w:rPr>
          <w:sz w:val="24"/>
          <w:szCs w:val="24"/>
        </w:rPr>
        <w:t>конструкции от ___________ N _______.</w:t>
      </w:r>
    </w:p>
    <w:p w:rsidR="0062519A" w:rsidRPr="00C777D4" w:rsidRDefault="0062519A">
      <w:pPr>
        <w:pStyle w:val="ConsPlusNonformat"/>
        <w:jc w:val="both"/>
        <w:rPr>
          <w:sz w:val="24"/>
          <w:szCs w:val="24"/>
        </w:rPr>
      </w:pPr>
    </w:p>
    <w:p w:rsidR="00F722C6" w:rsidRPr="00C777D4" w:rsidRDefault="00F722C6" w:rsidP="00F722C6">
      <w:pPr>
        <w:pStyle w:val="ConsPlusNonformat"/>
        <w:rPr>
          <w:sz w:val="24"/>
          <w:szCs w:val="24"/>
        </w:rPr>
      </w:pPr>
      <w:r w:rsidRPr="00C777D4">
        <w:rPr>
          <w:sz w:val="24"/>
          <w:szCs w:val="24"/>
        </w:rPr>
        <w:t xml:space="preserve">                         ┌───────────────────────┐</w:t>
      </w:r>
    </w:p>
    <w:p w:rsidR="00F722C6" w:rsidRPr="00C777D4" w:rsidRDefault="00F722C6" w:rsidP="00F722C6">
      <w:pPr>
        <w:pStyle w:val="ConsPlusNonformat"/>
        <w:rPr>
          <w:sz w:val="24"/>
          <w:szCs w:val="24"/>
        </w:rPr>
      </w:pPr>
      <w:r w:rsidRPr="00C777D4">
        <w:rPr>
          <w:sz w:val="24"/>
          <w:szCs w:val="24"/>
        </w:rPr>
        <w:t xml:space="preserve">   Начальник Управления  │Сведения о сертификате │  (расшифровка</w:t>
      </w:r>
      <w:r w:rsidRPr="00C777D4">
        <w:rPr>
          <w:sz w:val="24"/>
          <w:szCs w:val="24"/>
        </w:rPr>
        <w:br/>
        <w:t xml:space="preserve">                                                       подписи)</w:t>
      </w:r>
    </w:p>
    <w:p w:rsidR="00F722C6" w:rsidRPr="00C777D4" w:rsidRDefault="00F722C6" w:rsidP="00F722C6">
      <w:pPr>
        <w:pStyle w:val="ConsPlusNonformat"/>
        <w:rPr>
          <w:sz w:val="24"/>
          <w:szCs w:val="24"/>
        </w:rPr>
      </w:pPr>
      <w:r w:rsidRPr="00C777D4">
        <w:rPr>
          <w:sz w:val="24"/>
          <w:szCs w:val="24"/>
        </w:rPr>
        <w:t xml:space="preserve">                         │   электронной подписи │</w:t>
      </w:r>
    </w:p>
    <w:p w:rsidR="00F722C6" w:rsidRPr="00C777D4" w:rsidRDefault="00F722C6" w:rsidP="00F722C6">
      <w:pPr>
        <w:pStyle w:val="ConsPlusNonformat"/>
        <w:jc w:val="both"/>
        <w:rPr>
          <w:sz w:val="24"/>
          <w:szCs w:val="24"/>
        </w:rPr>
      </w:pPr>
      <w:r w:rsidRPr="00C777D4">
        <w:rPr>
          <w:sz w:val="24"/>
          <w:szCs w:val="24"/>
        </w:rPr>
        <w:t xml:space="preserve">                         └───────────────────────┘</w:t>
      </w:r>
    </w:p>
    <w:p w:rsidR="0062519A" w:rsidRPr="00C777D4" w:rsidRDefault="0062519A">
      <w:pPr>
        <w:pStyle w:val="ConsPlusNormal"/>
        <w:jc w:val="both"/>
        <w:rPr>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1"/>
        <w:rPr>
          <w:rFonts w:ascii="Arial" w:hAnsi="Arial" w:cs="Arial"/>
          <w:sz w:val="24"/>
          <w:szCs w:val="24"/>
        </w:rPr>
      </w:pPr>
      <w:r w:rsidRPr="00C777D4">
        <w:rPr>
          <w:rFonts w:ascii="Arial" w:hAnsi="Arial" w:cs="Arial"/>
          <w:sz w:val="24"/>
          <w:szCs w:val="24"/>
        </w:rPr>
        <w:t>Приложение N 4</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 Административному регламенту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предоставления муниципальной услуги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"Выдача разрешений на установку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lastRenderedPageBreak/>
        <w:t>и эксплуатацию рекламных</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конструкций на территории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муниципального образования</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город Норильск,</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аннулирование ранее</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выданных разрешений",</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утвержденному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ФОРМА РЕШЕНИЯ</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ОБ ОТКАЗЕ В ПРИЕМЕ ДОКУМЕНТОВ, НЕОБХОДИМЫХ</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ДЛЯ ПРЕДОСТАВЛЕНИЯ МУНИЦИПАЛЬНОЙ УСЛУГИ/ОБ ОТКАЗЕ</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В ПРЕДОСТАВЛЕНИИ МУНИЦИПАЛЬНОЙ УСЛУГИ "ВЫДАЧА РАЗРЕШЕНИЙ</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НА УСТАНОВКУ И ЭКСПЛУАТАЦИЮ РЕКЛАМНЫХ КОНСТРУКЦИЙ,</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НА ТЕРРИТОРИИ МУНИЦИПАЛЬНОГО ОБРАЗОВАНИЯ ГОРОД НОРИЛЬСК,</w:t>
      </w:r>
    </w:p>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АННУЛИРОВАНИЕ РАНЕЕ ВЫДАННЫХ РАЗРЕШЕНИЙ"</w:t>
      </w:r>
    </w:p>
    <w:p w:rsidR="0062519A" w:rsidRPr="00C777D4" w:rsidRDefault="0062519A">
      <w:pPr>
        <w:pStyle w:val="ConsPlusNormal"/>
        <w:jc w:val="both"/>
        <w:rPr>
          <w:sz w:val="24"/>
          <w:szCs w:val="24"/>
        </w:rPr>
      </w:pPr>
    </w:p>
    <w:p w:rsidR="0062519A" w:rsidRPr="00C777D4" w:rsidRDefault="00B30230" w:rsidP="00B30230">
      <w:pPr>
        <w:pStyle w:val="ConsPlusNonformat"/>
        <w:rPr>
          <w:sz w:val="24"/>
          <w:szCs w:val="24"/>
        </w:rPr>
      </w:pPr>
      <w:r w:rsidRPr="00C777D4">
        <w:rPr>
          <w:sz w:val="24"/>
          <w:szCs w:val="24"/>
        </w:rPr>
        <w:t>Управление по градостроительству и</w:t>
      </w:r>
      <w:r w:rsidR="0062519A" w:rsidRPr="00C777D4">
        <w:rPr>
          <w:sz w:val="24"/>
          <w:szCs w:val="24"/>
        </w:rPr>
        <w:t xml:space="preserve"> землепользованию Администрации города</w:t>
      </w:r>
    </w:p>
    <w:p w:rsidR="0062519A" w:rsidRPr="00C777D4" w:rsidRDefault="0062519A" w:rsidP="00B30230">
      <w:pPr>
        <w:pStyle w:val="ConsPlusNonformat"/>
        <w:rPr>
          <w:sz w:val="24"/>
          <w:szCs w:val="24"/>
        </w:rPr>
      </w:pPr>
      <w:r w:rsidRPr="00C777D4">
        <w:rPr>
          <w:sz w:val="24"/>
          <w:szCs w:val="24"/>
        </w:rPr>
        <w:t>Норильска</w:t>
      </w:r>
    </w:p>
    <w:p w:rsidR="0062519A" w:rsidRPr="00C777D4" w:rsidRDefault="0062519A" w:rsidP="00B30230">
      <w:pPr>
        <w:pStyle w:val="ConsPlusNonformat"/>
        <w:rPr>
          <w:sz w:val="24"/>
          <w:szCs w:val="24"/>
        </w:rPr>
      </w:pPr>
      <w:r w:rsidRPr="00C777D4">
        <w:rPr>
          <w:sz w:val="24"/>
          <w:szCs w:val="24"/>
        </w:rPr>
        <w:t>Кому: _______________________________</w:t>
      </w:r>
    </w:p>
    <w:p w:rsidR="0062519A" w:rsidRPr="00C777D4" w:rsidRDefault="0062519A" w:rsidP="00B30230">
      <w:pPr>
        <w:pStyle w:val="ConsPlusNonformat"/>
        <w:rPr>
          <w:sz w:val="24"/>
          <w:szCs w:val="24"/>
        </w:rPr>
      </w:pPr>
      <w:r w:rsidRPr="00C777D4">
        <w:rPr>
          <w:sz w:val="24"/>
          <w:szCs w:val="24"/>
        </w:rPr>
        <w:t>ИНН: ________________________________</w:t>
      </w:r>
    </w:p>
    <w:p w:rsidR="0062519A" w:rsidRPr="00C777D4" w:rsidRDefault="00B30230" w:rsidP="00B30230">
      <w:pPr>
        <w:pStyle w:val="ConsPlusNonformat"/>
        <w:rPr>
          <w:sz w:val="24"/>
          <w:szCs w:val="24"/>
        </w:rPr>
      </w:pPr>
      <w:r w:rsidRPr="00C777D4">
        <w:rPr>
          <w:sz w:val="24"/>
          <w:szCs w:val="24"/>
        </w:rPr>
        <w:t>Представитель: _</w:t>
      </w:r>
      <w:r w:rsidR="0062519A" w:rsidRPr="00C777D4">
        <w:rPr>
          <w:sz w:val="24"/>
          <w:szCs w:val="24"/>
        </w:rPr>
        <w:t>______________________</w:t>
      </w:r>
    </w:p>
    <w:p w:rsidR="0062519A" w:rsidRPr="00C777D4" w:rsidRDefault="0062519A" w:rsidP="00B30230">
      <w:pPr>
        <w:pStyle w:val="ConsPlusNonformat"/>
        <w:rPr>
          <w:sz w:val="24"/>
          <w:szCs w:val="24"/>
        </w:rPr>
      </w:pPr>
      <w:r w:rsidRPr="00C777D4">
        <w:rPr>
          <w:sz w:val="24"/>
          <w:szCs w:val="24"/>
        </w:rPr>
        <w:t>Контактные данные</w:t>
      </w:r>
    </w:p>
    <w:p w:rsidR="0062519A" w:rsidRPr="00C777D4" w:rsidRDefault="0062519A" w:rsidP="00B30230">
      <w:pPr>
        <w:pStyle w:val="ConsPlusNonformat"/>
        <w:rPr>
          <w:sz w:val="24"/>
          <w:szCs w:val="24"/>
        </w:rPr>
      </w:pPr>
      <w:r w:rsidRPr="00C777D4">
        <w:rPr>
          <w:sz w:val="24"/>
          <w:szCs w:val="24"/>
        </w:rPr>
        <w:t>представителя: ______________________</w:t>
      </w:r>
    </w:p>
    <w:p w:rsidR="0062519A" w:rsidRPr="00C777D4" w:rsidRDefault="0062519A" w:rsidP="00B30230">
      <w:pPr>
        <w:pStyle w:val="ConsPlusNonformat"/>
        <w:rPr>
          <w:sz w:val="24"/>
          <w:szCs w:val="24"/>
        </w:rPr>
      </w:pPr>
      <w:r w:rsidRPr="00C777D4">
        <w:rPr>
          <w:sz w:val="24"/>
          <w:szCs w:val="24"/>
        </w:rPr>
        <w:t>Тел.: _______________________________</w:t>
      </w:r>
    </w:p>
    <w:p w:rsidR="0062519A" w:rsidRPr="00C777D4" w:rsidRDefault="0062519A" w:rsidP="00B30230">
      <w:pPr>
        <w:pStyle w:val="ConsPlusNonformat"/>
        <w:rPr>
          <w:sz w:val="24"/>
          <w:szCs w:val="24"/>
        </w:rPr>
      </w:pPr>
      <w:r w:rsidRPr="00C777D4">
        <w:rPr>
          <w:sz w:val="24"/>
          <w:szCs w:val="24"/>
        </w:rPr>
        <w:t>Эл. почта: __________________________</w:t>
      </w:r>
    </w:p>
    <w:p w:rsidR="0062519A" w:rsidRPr="00C777D4" w:rsidRDefault="0062519A" w:rsidP="00B30230">
      <w:pPr>
        <w:pStyle w:val="ConsPlusNonformat"/>
        <w:rPr>
          <w:sz w:val="24"/>
          <w:szCs w:val="24"/>
        </w:rPr>
      </w:pPr>
    </w:p>
    <w:p w:rsidR="0062519A" w:rsidRPr="00C777D4" w:rsidRDefault="0062519A" w:rsidP="00B30230">
      <w:pPr>
        <w:pStyle w:val="ConsPlusNonformat"/>
        <w:rPr>
          <w:sz w:val="24"/>
          <w:szCs w:val="24"/>
        </w:rPr>
      </w:pPr>
      <w:bookmarkStart w:id="29" w:name="P829"/>
      <w:bookmarkEnd w:id="29"/>
      <w:r w:rsidRPr="00C777D4">
        <w:rPr>
          <w:sz w:val="24"/>
          <w:szCs w:val="24"/>
        </w:rPr>
        <w:t>РЕШЕНИЕ</w:t>
      </w:r>
    </w:p>
    <w:p w:rsidR="0062519A" w:rsidRPr="00C777D4" w:rsidRDefault="00B30230" w:rsidP="00B30230">
      <w:pPr>
        <w:pStyle w:val="ConsPlusNonformat"/>
        <w:rPr>
          <w:sz w:val="24"/>
          <w:szCs w:val="24"/>
        </w:rPr>
      </w:pPr>
      <w:r w:rsidRPr="00C777D4">
        <w:rPr>
          <w:sz w:val="24"/>
          <w:szCs w:val="24"/>
        </w:rPr>
        <w:t>об отказе в</w:t>
      </w:r>
      <w:r w:rsidR="0062519A" w:rsidRPr="00C777D4">
        <w:rPr>
          <w:sz w:val="24"/>
          <w:szCs w:val="24"/>
        </w:rPr>
        <w:t xml:space="preserve"> прие</w:t>
      </w:r>
      <w:r w:rsidRPr="00C777D4">
        <w:rPr>
          <w:sz w:val="24"/>
          <w:szCs w:val="24"/>
        </w:rPr>
        <w:t xml:space="preserve">ме документов/об </w:t>
      </w:r>
      <w:r w:rsidR="0062519A" w:rsidRPr="00C777D4">
        <w:rPr>
          <w:sz w:val="24"/>
          <w:szCs w:val="24"/>
        </w:rPr>
        <w:t>отказе в предоставлении муниципальной</w:t>
      </w:r>
    </w:p>
    <w:p w:rsidR="0062519A" w:rsidRPr="00C777D4" w:rsidRDefault="0062519A" w:rsidP="00B30230">
      <w:pPr>
        <w:pStyle w:val="ConsPlusNonformat"/>
        <w:rPr>
          <w:sz w:val="24"/>
          <w:szCs w:val="24"/>
        </w:rPr>
      </w:pPr>
      <w:r w:rsidRPr="00C777D4">
        <w:rPr>
          <w:sz w:val="24"/>
          <w:szCs w:val="24"/>
        </w:rPr>
        <w:t>услуги N РК______ от _________</w:t>
      </w:r>
    </w:p>
    <w:p w:rsidR="0062519A" w:rsidRPr="00C777D4" w:rsidRDefault="0062519A" w:rsidP="00B30230">
      <w:pPr>
        <w:pStyle w:val="ConsPlusNonformat"/>
        <w:rPr>
          <w:sz w:val="24"/>
          <w:szCs w:val="24"/>
        </w:rPr>
      </w:pPr>
    </w:p>
    <w:p w:rsidR="0062519A" w:rsidRPr="00C777D4" w:rsidRDefault="00B30230" w:rsidP="00B30230">
      <w:pPr>
        <w:pStyle w:val="ConsPlusNonformat"/>
        <w:rPr>
          <w:sz w:val="24"/>
          <w:szCs w:val="24"/>
        </w:rPr>
      </w:pPr>
      <w:r w:rsidRPr="00C777D4">
        <w:rPr>
          <w:sz w:val="24"/>
          <w:szCs w:val="24"/>
        </w:rPr>
        <w:t>На основании поступившего запроса,</w:t>
      </w:r>
      <w:r w:rsidR="0062519A" w:rsidRPr="00C777D4">
        <w:rPr>
          <w:sz w:val="24"/>
          <w:szCs w:val="24"/>
        </w:rPr>
        <w:t xml:space="preserve"> зарегистрированного от _________</w:t>
      </w:r>
    </w:p>
    <w:p w:rsidR="0062519A" w:rsidRPr="00C777D4" w:rsidRDefault="0062519A" w:rsidP="00B30230">
      <w:pPr>
        <w:pStyle w:val="ConsPlusNonformat"/>
        <w:rPr>
          <w:sz w:val="24"/>
          <w:szCs w:val="24"/>
        </w:rPr>
      </w:pPr>
      <w:r w:rsidRPr="00C777D4">
        <w:rPr>
          <w:sz w:val="24"/>
          <w:szCs w:val="24"/>
        </w:rPr>
        <w:t>N   ___</w:t>
      </w:r>
      <w:r w:rsidR="00B30230" w:rsidRPr="00C777D4">
        <w:rPr>
          <w:sz w:val="24"/>
          <w:szCs w:val="24"/>
        </w:rPr>
        <w:t>_, принято решение об отказе в приеме документов</w:t>
      </w:r>
      <w:r w:rsidRPr="00C777D4">
        <w:rPr>
          <w:sz w:val="24"/>
          <w:szCs w:val="24"/>
        </w:rPr>
        <w:t>/</w:t>
      </w:r>
      <w:r w:rsidR="00B30230" w:rsidRPr="00C777D4">
        <w:rPr>
          <w:sz w:val="24"/>
          <w:szCs w:val="24"/>
        </w:rPr>
        <w:t>об отказе</w:t>
      </w:r>
      <w:r w:rsidRPr="00C777D4">
        <w:rPr>
          <w:sz w:val="24"/>
          <w:szCs w:val="24"/>
        </w:rPr>
        <w:t xml:space="preserve"> в</w:t>
      </w:r>
    </w:p>
    <w:p w:rsidR="0062519A" w:rsidRPr="00C777D4" w:rsidRDefault="0062519A" w:rsidP="00B30230">
      <w:pPr>
        <w:pStyle w:val="ConsPlusNonformat"/>
        <w:rPr>
          <w:sz w:val="24"/>
          <w:szCs w:val="24"/>
        </w:rPr>
      </w:pPr>
      <w:r w:rsidRPr="00C777D4">
        <w:rPr>
          <w:sz w:val="24"/>
          <w:szCs w:val="24"/>
        </w:rPr>
        <w:t>предоставлении         услуги        по        следующим        основаниям:</w:t>
      </w:r>
    </w:p>
    <w:p w:rsidR="0062519A" w:rsidRPr="00C777D4" w:rsidRDefault="0062519A" w:rsidP="00B30230">
      <w:pPr>
        <w:pStyle w:val="ConsPlusNonformat"/>
        <w:rPr>
          <w:sz w:val="24"/>
          <w:szCs w:val="24"/>
        </w:rPr>
      </w:pPr>
      <w:r w:rsidRPr="00C777D4">
        <w:rPr>
          <w:sz w:val="24"/>
          <w:szCs w:val="24"/>
        </w:rPr>
        <w:t>________________________________________________________________</w:t>
      </w:r>
    </w:p>
    <w:p w:rsidR="0062519A" w:rsidRPr="00C777D4" w:rsidRDefault="0062519A" w:rsidP="00B30230">
      <w:pPr>
        <w:pStyle w:val="ConsPlusNonformat"/>
        <w:rPr>
          <w:sz w:val="24"/>
          <w:szCs w:val="24"/>
        </w:rPr>
      </w:pPr>
      <w:r w:rsidRPr="00C777D4">
        <w:rPr>
          <w:sz w:val="24"/>
          <w:szCs w:val="24"/>
        </w:rPr>
        <w:t>Разъяснение причин отказа: ____________________________________________</w:t>
      </w:r>
    </w:p>
    <w:p w:rsidR="0062519A" w:rsidRPr="00C777D4" w:rsidRDefault="00B30230" w:rsidP="00B30230">
      <w:pPr>
        <w:pStyle w:val="ConsPlusNonformat"/>
        <w:rPr>
          <w:sz w:val="24"/>
          <w:szCs w:val="24"/>
        </w:rPr>
      </w:pPr>
      <w:r w:rsidRPr="00C777D4">
        <w:rPr>
          <w:sz w:val="24"/>
          <w:szCs w:val="24"/>
        </w:rPr>
        <w:t>Вы вправе повторно обратиться в</w:t>
      </w:r>
      <w:r w:rsidR="0062519A" w:rsidRPr="00C777D4">
        <w:rPr>
          <w:sz w:val="24"/>
          <w:szCs w:val="24"/>
        </w:rPr>
        <w:t xml:space="preserve"> уполномоченный орган с заявлением о</w:t>
      </w:r>
    </w:p>
    <w:p w:rsidR="0062519A" w:rsidRPr="00C777D4" w:rsidRDefault="0062519A" w:rsidP="00B30230">
      <w:pPr>
        <w:pStyle w:val="ConsPlusNonformat"/>
        <w:rPr>
          <w:sz w:val="24"/>
          <w:szCs w:val="24"/>
        </w:rPr>
      </w:pPr>
      <w:r w:rsidRPr="00C777D4">
        <w:rPr>
          <w:sz w:val="24"/>
          <w:szCs w:val="24"/>
        </w:rPr>
        <w:t>предоставлении муниципальной услуги после устранения указанных нарушений.</w:t>
      </w:r>
    </w:p>
    <w:p w:rsidR="0062519A" w:rsidRPr="00C777D4" w:rsidRDefault="0062519A" w:rsidP="00B30230">
      <w:pPr>
        <w:pStyle w:val="ConsPlusNonformat"/>
        <w:rPr>
          <w:sz w:val="24"/>
          <w:szCs w:val="24"/>
        </w:rPr>
      </w:pPr>
    </w:p>
    <w:p w:rsidR="0062519A" w:rsidRPr="00C777D4" w:rsidRDefault="0062519A" w:rsidP="00B30230">
      <w:pPr>
        <w:pStyle w:val="ConsPlusNonformat"/>
        <w:rPr>
          <w:sz w:val="24"/>
          <w:szCs w:val="24"/>
        </w:rPr>
      </w:pPr>
      <w:r w:rsidRPr="00C777D4">
        <w:rPr>
          <w:sz w:val="24"/>
          <w:szCs w:val="24"/>
        </w:rPr>
        <w:t xml:space="preserve">Данный   отказ   может   </w:t>
      </w:r>
      <w:r w:rsidR="00B30230" w:rsidRPr="00C777D4">
        <w:rPr>
          <w:sz w:val="24"/>
          <w:szCs w:val="24"/>
        </w:rPr>
        <w:t>быть обжалован в досудебном порядке путем</w:t>
      </w:r>
    </w:p>
    <w:p w:rsidR="0062519A" w:rsidRPr="00C777D4" w:rsidRDefault="0062519A" w:rsidP="00B30230">
      <w:pPr>
        <w:pStyle w:val="ConsPlusNonformat"/>
        <w:rPr>
          <w:sz w:val="24"/>
          <w:szCs w:val="24"/>
        </w:rPr>
      </w:pPr>
      <w:r w:rsidRPr="00C777D4">
        <w:rPr>
          <w:sz w:val="24"/>
          <w:szCs w:val="24"/>
        </w:rPr>
        <w:t>направления жалобы в уполномоченный орган, а также в судебном порядке.</w:t>
      </w:r>
    </w:p>
    <w:p w:rsidR="0062519A" w:rsidRPr="00C777D4" w:rsidRDefault="0062519A" w:rsidP="00F722C6">
      <w:pPr>
        <w:pStyle w:val="ConsPlusNonformat"/>
        <w:rPr>
          <w:sz w:val="24"/>
          <w:szCs w:val="24"/>
        </w:rPr>
      </w:pPr>
    </w:p>
    <w:p w:rsidR="0062519A" w:rsidRPr="00C777D4" w:rsidRDefault="0062519A" w:rsidP="00F722C6">
      <w:pPr>
        <w:pStyle w:val="ConsPlusNonformat"/>
        <w:rPr>
          <w:sz w:val="24"/>
          <w:szCs w:val="24"/>
        </w:rPr>
      </w:pPr>
      <w:r w:rsidRPr="00C777D4">
        <w:rPr>
          <w:sz w:val="24"/>
          <w:szCs w:val="24"/>
        </w:rPr>
        <w:t xml:space="preserve">                         ┌─────────────</w:t>
      </w:r>
      <w:r w:rsidR="00F722C6" w:rsidRPr="00C777D4">
        <w:rPr>
          <w:sz w:val="24"/>
          <w:szCs w:val="24"/>
        </w:rPr>
        <w:t>─</w:t>
      </w:r>
      <w:r w:rsidRPr="00C777D4">
        <w:rPr>
          <w:sz w:val="24"/>
          <w:szCs w:val="24"/>
        </w:rPr>
        <w:t>─────────┐</w:t>
      </w:r>
    </w:p>
    <w:p w:rsidR="0062519A" w:rsidRPr="00C777D4" w:rsidRDefault="00F722C6" w:rsidP="00F722C6">
      <w:pPr>
        <w:pStyle w:val="ConsPlusNonformat"/>
        <w:rPr>
          <w:sz w:val="24"/>
          <w:szCs w:val="24"/>
        </w:rPr>
      </w:pPr>
      <w:r w:rsidRPr="00C777D4">
        <w:rPr>
          <w:sz w:val="24"/>
          <w:szCs w:val="24"/>
        </w:rPr>
        <w:t xml:space="preserve">   Начальник Управления  </w:t>
      </w:r>
      <w:r w:rsidR="0062519A" w:rsidRPr="00C777D4">
        <w:rPr>
          <w:sz w:val="24"/>
          <w:szCs w:val="24"/>
        </w:rPr>
        <w:t>│Сведения о сертификате</w:t>
      </w:r>
      <w:r w:rsidRPr="00C777D4">
        <w:rPr>
          <w:sz w:val="24"/>
          <w:szCs w:val="24"/>
        </w:rPr>
        <w:t xml:space="preserve"> </w:t>
      </w:r>
      <w:r w:rsidR="0062519A" w:rsidRPr="00C777D4">
        <w:rPr>
          <w:sz w:val="24"/>
          <w:szCs w:val="24"/>
        </w:rPr>
        <w:t>│  (расшифровка</w:t>
      </w:r>
      <w:r w:rsidRPr="00C777D4">
        <w:rPr>
          <w:sz w:val="24"/>
          <w:szCs w:val="24"/>
        </w:rPr>
        <w:br/>
        <w:t xml:space="preserve">                                               </w:t>
      </w:r>
      <w:r w:rsidR="0062519A" w:rsidRPr="00C777D4">
        <w:rPr>
          <w:sz w:val="24"/>
          <w:szCs w:val="24"/>
        </w:rPr>
        <w:t xml:space="preserve"> </w:t>
      </w:r>
      <w:r w:rsidRPr="00C777D4">
        <w:rPr>
          <w:sz w:val="24"/>
          <w:szCs w:val="24"/>
        </w:rPr>
        <w:t xml:space="preserve">       </w:t>
      </w:r>
      <w:r w:rsidR="0062519A" w:rsidRPr="00C777D4">
        <w:rPr>
          <w:sz w:val="24"/>
          <w:szCs w:val="24"/>
        </w:rPr>
        <w:t>подписи)</w:t>
      </w:r>
    </w:p>
    <w:p w:rsidR="0062519A" w:rsidRPr="00C777D4" w:rsidRDefault="0062519A" w:rsidP="00F722C6">
      <w:pPr>
        <w:pStyle w:val="ConsPlusNonformat"/>
        <w:rPr>
          <w:sz w:val="24"/>
          <w:szCs w:val="24"/>
        </w:rPr>
      </w:pPr>
      <w:r w:rsidRPr="00C777D4">
        <w:rPr>
          <w:sz w:val="24"/>
          <w:szCs w:val="24"/>
        </w:rPr>
        <w:t xml:space="preserve">                         │ </w:t>
      </w:r>
      <w:r w:rsidR="00F722C6" w:rsidRPr="00C777D4">
        <w:rPr>
          <w:sz w:val="24"/>
          <w:szCs w:val="24"/>
        </w:rPr>
        <w:t xml:space="preserve"> </w:t>
      </w:r>
      <w:r w:rsidRPr="00C777D4">
        <w:rPr>
          <w:sz w:val="24"/>
          <w:szCs w:val="24"/>
        </w:rPr>
        <w:t xml:space="preserve"> электронной подписи │</w:t>
      </w:r>
    </w:p>
    <w:p w:rsidR="0062519A" w:rsidRPr="00C777D4" w:rsidRDefault="0062519A">
      <w:pPr>
        <w:pStyle w:val="ConsPlusNonformat"/>
        <w:jc w:val="both"/>
        <w:rPr>
          <w:sz w:val="24"/>
          <w:szCs w:val="24"/>
        </w:rPr>
      </w:pPr>
      <w:r w:rsidRPr="00C777D4">
        <w:rPr>
          <w:sz w:val="24"/>
          <w:szCs w:val="24"/>
        </w:rPr>
        <w:t xml:space="preserve">                         └─────────────────</w:t>
      </w:r>
      <w:r w:rsidR="00F722C6" w:rsidRPr="00C777D4">
        <w:rPr>
          <w:sz w:val="24"/>
          <w:szCs w:val="24"/>
        </w:rPr>
        <w:t>─</w:t>
      </w:r>
      <w:r w:rsidRPr="00C777D4">
        <w:rPr>
          <w:sz w:val="24"/>
          <w:szCs w:val="24"/>
        </w:rPr>
        <w:t>─────┘</w:t>
      </w:r>
    </w:p>
    <w:p w:rsidR="0062519A" w:rsidRPr="00C777D4" w:rsidRDefault="0062519A">
      <w:pPr>
        <w:pStyle w:val="ConsPlusNormal"/>
        <w:jc w:val="both"/>
        <w:rPr>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right"/>
        <w:outlineLvl w:val="1"/>
        <w:rPr>
          <w:rFonts w:ascii="Arial" w:hAnsi="Arial" w:cs="Arial"/>
          <w:sz w:val="24"/>
          <w:szCs w:val="24"/>
        </w:rPr>
      </w:pPr>
      <w:r w:rsidRPr="00C777D4">
        <w:rPr>
          <w:rFonts w:ascii="Arial" w:hAnsi="Arial" w:cs="Arial"/>
          <w:sz w:val="24"/>
          <w:szCs w:val="24"/>
        </w:rPr>
        <w:t>Приложение N 5</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 Административному регламенту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предоставления муниципальной услуги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"Выдача разрешений на установку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и эксплуатацию рекламных</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конструкций на территории</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муниципального образования</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город Норильск,</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аннулирование ранее</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выданных разрешений",</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утвержденному</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Постановлением</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Администрации города Норильска</w:t>
      </w:r>
    </w:p>
    <w:p w:rsidR="0062519A" w:rsidRPr="00C777D4" w:rsidRDefault="0062519A">
      <w:pPr>
        <w:pStyle w:val="ConsPlusNormal"/>
        <w:jc w:val="right"/>
        <w:rPr>
          <w:rFonts w:ascii="Arial" w:hAnsi="Arial" w:cs="Arial"/>
          <w:sz w:val="24"/>
          <w:szCs w:val="24"/>
        </w:rPr>
      </w:pPr>
      <w:r w:rsidRPr="00C777D4">
        <w:rPr>
          <w:rFonts w:ascii="Arial" w:hAnsi="Arial" w:cs="Arial"/>
          <w:sz w:val="24"/>
          <w:szCs w:val="24"/>
        </w:rPr>
        <w:t>от 13 сентября 2012 г. N 287</w:t>
      </w:r>
    </w:p>
    <w:p w:rsidR="0062519A" w:rsidRPr="00C777D4" w:rsidRDefault="0062519A">
      <w:pPr>
        <w:pStyle w:val="ConsPlusNormal"/>
        <w:jc w:val="both"/>
        <w:rPr>
          <w:rFonts w:ascii="Arial" w:hAnsi="Arial" w:cs="Arial"/>
          <w:sz w:val="24"/>
          <w:szCs w:val="24"/>
        </w:rPr>
      </w:pPr>
    </w:p>
    <w:p w:rsidR="0062519A" w:rsidRPr="00C777D4" w:rsidRDefault="0062519A">
      <w:pPr>
        <w:pStyle w:val="ConsPlusTitle"/>
        <w:jc w:val="center"/>
        <w:rPr>
          <w:rFonts w:ascii="Arial" w:hAnsi="Arial" w:cs="Arial"/>
          <w:sz w:val="24"/>
          <w:szCs w:val="24"/>
        </w:rPr>
      </w:pPr>
      <w:bookmarkStart w:id="30" w:name="P868"/>
      <w:bookmarkEnd w:id="30"/>
      <w:r w:rsidRPr="00C777D4">
        <w:rPr>
          <w:rFonts w:ascii="Arial" w:hAnsi="Arial" w:cs="Arial"/>
          <w:sz w:val="24"/>
          <w:szCs w:val="24"/>
        </w:rPr>
        <w:t>СОСТАВ, ПОСЛЕДОВАТЕЛЬНОСТЬ И СРОКИ ВЫПОЛНЕНИЯ</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АДМИНИСТРАТИВНЫХ ПРОЦЕДУР (ДЕЙСТВИЙ) ПРИ ПРЕДОСТАВЛЕНИИ</w:t>
      </w:r>
    </w:p>
    <w:p w:rsidR="0062519A" w:rsidRPr="00C777D4" w:rsidRDefault="0062519A">
      <w:pPr>
        <w:pStyle w:val="ConsPlusTitle"/>
        <w:jc w:val="center"/>
        <w:rPr>
          <w:rFonts w:ascii="Arial" w:hAnsi="Arial" w:cs="Arial"/>
          <w:sz w:val="24"/>
          <w:szCs w:val="24"/>
        </w:rPr>
      </w:pPr>
      <w:r w:rsidRPr="00C777D4">
        <w:rPr>
          <w:rFonts w:ascii="Arial" w:hAnsi="Arial" w:cs="Arial"/>
          <w:sz w:val="24"/>
          <w:szCs w:val="24"/>
        </w:rPr>
        <w:t>МУНИЦИПАЛЬНОЙ УСЛУГИ</w:t>
      </w: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rPr>
          <w:rFonts w:ascii="Arial" w:hAnsi="Arial" w:cs="Arial"/>
          <w:sz w:val="24"/>
          <w:szCs w:val="24"/>
        </w:rPr>
        <w:sectPr w:rsidR="0062519A" w:rsidRPr="00C777D4" w:rsidSect="00F722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72"/>
        <w:gridCol w:w="2200"/>
        <w:gridCol w:w="2164"/>
        <w:gridCol w:w="2041"/>
        <w:gridCol w:w="2224"/>
        <w:gridCol w:w="2236"/>
      </w:tblGrid>
      <w:tr w:rsidR="00F722C6" w:rsidRPr="00C777D4">
        <w:tc>
          <w:tcPr>
            <w:tcW w:w="2236"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lastRenderedPageBreak/>
              <w:t>Основание для начала административной процедуры</w:t>
            </w:r>
          </w:p>
        </w:tc>
        <w:tc>
          <w:tcPr>
            <w:tcW w:w="2272"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Содержание административных действий</w:t>
            </w:r>
          </w:p>
        </w:tc>
        <w:tc>
          <w:tcPr>
            <w:tcW w:w="2200"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Срок выполнения административных действий</w:t>
            </w:r>
          </w:p>
        </w:tc>
        <w:tc>
          <w:tcPr>
            <w:tcW w:w="2164"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Должностное лицо, ответственное за выполнение административного действия</w:t>
            </w:r>
          </w:p>
        </w:tc>
        <w:tc>
          <w:tcPr>
            <w:tcW w:w="2041"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Место выполнения административного действия/используемая информационная система</w:t>
            </w:r>
          </w:p>
        </w:tc>
        <w:tc>
          <w:tcPr>
            <w:tcW w:w="2224"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Критерии принятия решения</w:t>
            </w:r>
          </w:p>
        </w:tc>
        <w:tc>
          <w:tcPr>
            <w:tcW w:w="2236"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Результат административного действия, способ фиксации</w:t>
            </w:r>
          </w:p>
        </w:tc>
      </w:tr>
      <w:tr w:rsidR="00F722C6" w:rsidRPr="00C777D4">
        <w:tc>
          <w:tcPr>
            <w:tcW w:w="2236"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1</w:t>
            </w:r>
          </w:p>
        </w:tc>
        <w:tc>
          <w:tcPr>
            <w:tcW w:w="2272"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2</w:t>
            </w:r>
          </w:p>
        </w:tc>
        <w:tc>
          <w:tcPr>
            <w:tcW w:w="2200"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3</w:t>
            </w:r>
          </w:p>
        </w:tc>
        <w:tc>
          <w:tcPr>
            <w:tcW w:w="2164"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4</w:t>
            </w:r>
          </w:p>
        </w:tc>
        <w:tc>
          <w:tcPr>
            <w:tcW w:w="2041"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5</w:t>
            </w:r>
          </w:p>
        </w:tc>
        <w:tc>
          <w:tcPr>
            <w:tcW w:w="2224"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6</w:t>
            </w:r>
          </w:p>
        </w:tc>
        <w:tc>
          <w:tcPr>
            <w:tcW w:w="2236" w:type="dxa"/>
          </w:tcPr>
          <w:p w:rsidR="0062519A" w:rsidRPr="00C777D4" w:rsidRDefault="0062519A">
            <w:pPr>
              <w:pStyle w:val="ConsPlusNormal"/>
              <w:jc w:val="center"/>
              <w:rPr>
                <w:rFonts w:ascii="Arial" w:hAnsi="Arial" w:cs="Arial"/>
                <w:sz w:val="24"/>
                <w:szCs w:val="24"/>
              </w:rPr>
            </w:pPr>
            <w:r w:rsidRPr="00C777D4">
              <w:rPr>
                <w:rFonts w:ascii="Arial" w:hAnsi="Arial" w:cs="Arial"/>
                <w:sz w:val="24"/>
                <w:szCs w:val="24"/>
              </w:rPr>
              <w:t>7</w:t>
            </w: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t>1. Проверка документов и регистрация заявления</w:t>
            </w:r>
          </w:p>
        </w:tc>
      </w:tr>
      <w:tr w:rsidR="00F722C6" w:rsidRPr="00C777D4">
        <w:tc>
          <w:tcPr>
            <w:tcW w:w="2236"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12.1 Административного регламента</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1 рабочий день</w:t>
            </w:r>
          </w:p>
        </w:tc>
        <w:tc>
          <w:tcPr>
            <w:tcW w:w="2164"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w:t>
            </w:r>
          </w:p>
        </w:tc>
        <w:tc>
          <w:tcPr>
            <w:tcW w:w="2224"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Наличие/отсутствие оснований для отказа в приеме документов, предусмотренных пунктом 12.1 Административного регламента</w:t>
            </w: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регистрация заявления и документов в ГИС (присвоение номера и датирование);</w:t>
            </w:r>
          </w:p>
          <w:p w:rsidR="0062519A" w:rsidRPr="00C777D4" w:rsidRDefault="0062519A">
            <w:pPr>
              <w:pStyle w:val="ConsPlusNormal"/>
              <w:rPr>
                <w:rFonts w:ascii="Arial" w:hAnsi="Arial" w:cs="Arial"/>
                <w:sz w:val="24"/>
                <w:szCs w:val="24"/>
              </w:rPr>
            </w:pPr>
            <w:r w:rsidRPr="00C777D4">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F722C6" w:rsidRPr="00C777D4">
        <w:tc>
          <w:tcPr>
            <w:tcW w:w="2236" w:type="dxa"/>
            <w:vMerge/>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В случае выявления оснований для отказа в приеме </w:t>
            </w:r>
            <w:r w:rsidRPr="00C777D4">
              <w:rPr>
                <w:rFonts w:ascii="Arial" w:hAnsi="Arial" w:cs="Arial"/>
                <w:sz w:val="24"/>
                <w:szCs w:val="24"/>
              </w:rPr>
              <w:lastRenderedPageBreak/>
              <w:t>документов, предусмотренных пунктом 12.1 Административного регламента, направление заявителю решения об отказе в приеме документов</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1 рабочий день с даты регистрации заявления</w:t>
            </w:r>
          </w:p>
        </w:tc>
        <w:tc>
          <w:tcPr>
            <w:tcW w:w="2164" w:type="dxa"/>
            <w:vMerge/>
          </w:tcPr>
          <w:p w:rsidR="0062519A" w:rsidRPr="00C777D4" w:rsidRDefault="0062519A">
            <w:pPr>
              <w:pStyle w:val="ConsPlusNormal"/>
              <w:rPr>
                <w:rFonts w:ascii="Arial" w:hAnsi="Arial" w:cs="Arial"/>
                <w:sz w:val="24"/>
                <w:szCs w:val="24"/>
              </w:rPr>
            </w:pPr>
          </w:p>
        </w:tc>
        <w:tc>
          <w:tcPr>
            <w:tcW w:w="2041" w:type="dxa"/>
            <w:vMerge/>
          </w:tcPr>
          <w:p w:rsidR="0062519A" w:rsidRPr="00C777D4" w:rsidRDefault="0062519A">
            <w:pPr>
              <w:pStyle w:val="ConsPlusNormal"/>
              <w:rPr>
                <w:rFonts w:ascii="Arial" w:hAnsi="Arial" w:cs="Arial"/>
                <w:sz w:val="24"/>
                <w:szCs w:val="24"/>
              </w:rPr>
            </w:pPr>
          </w:p>
        </w:tc>
        <w:tc>
          <w:tcPr>
            <w:tcW w:w="2224" w:type="dxa"/>
            <w:vMerge/>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направление заявителю решения об отказе в приеме </w:t>
            </w:r>
            <w:r w:rsidRPr="00C777D4">
              <w:rPr>
                <w:rFonts w:ascii="Arial" w:hAnsi="Arial" w:cs="Arial"/>
                <w:sz w:val="24"/>
                <w:szCs w:val="24"/>
              </w:rPr>
              <w:lastRenderedPageBreak/>
              <w:t>документов</w:t>
            </w:r>
          </w:p>
        </w:tc>
      </w:tr>
      <w:tr w:rsidR="00F722C6" w:rsidRPr="00C777D4">
        <w:tc>
          <w:tcPr>
            <w:tcW w:w="2236" w:type="dxa"/>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1 рабочий день</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регистрацию корреспонденции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w:t>
            </w:r>
          </w:p>
        </w:tc>
        <w:tc>
          <w:tcPr>
            <w:tcW w:w="2224" w:type="dxa"/>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регистрация заявления в электронной базе данных по учету документов</w:t>
            </w:r>
          </w:p>
        </w:tc>
      </w:tr>
      <w:tr w:rsidR="00F722C6" w:rsidRPr="00C777D4">
        <w:tc>
          <w:tcPr>
            <w:tcW w:w="2236" w:type="dxa"/>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Формирование начисления для оплаты госпошлины (в случае обращения с заявлением о выдаче </w:t>
            </w:r>
            <w:r w:rsidRPr="00C777D4">
              <w:rPr>
                <w:rFonts w:ascii="Arial" w:hAnsi="Arial" w:cs="Arial"/>
                <w:sz w:val="24"/>
                <w:szCs w:val="24"/>
              </w:rPr>
              <w:lastRenderedPageBreak/>
              <w:t>разрешения на установку и эксплуатацию рекламной конструкции)</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1 рабочий день</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Должностное лицо Уполномоченного органа, ответственное за предоставление муниципальной </w:t>
            </w:r>
            <w:r w:rsidRPr="00C777D4">
              <w:rPr>
                <w:rFonts w:ascii="Arial" w:hAnsi="Arial" w:cs="Arial"/>
                <w:sz w:val="24"/>
                <w:szCs w:val="24"/>
              </w:rPr>
              <w:lastRenderedPageBreak/>
              <w:t>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Уполномоченный орган/ГИС</w:t>
            </w:r>
          </w:p>
        </w:tc>
        <w:tc>
          <w:tcPr>
            <w:tcW w:w="2224" w:type="dxa"/>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Формирование начисления для оплаты госпошлины (в случае обращения с заявлением о выдаче </w:t>
            </w:r>
            <w:r w:rsidRPr="00C777D4">
              <w:rPr>
                <w:rFonts w:ascii="Arial" w:hAnsi="Arial" w:cs="Arial"/>
                <w:sz w:val="24"/>
                <w:szCs w:val="24"/>
              </w:rPr>
              <w:lastRenderedPageBreak/>
              <w:t>разрешения на установку и эксплуатацию рекламной конструкции)</w:t>
            </w: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lastRenderedPageBreak/>
              <w:t>2. Проверка сведений об оплате в ГИС ГМП (в случае обращения с заявлением о выдаче разрешения на установку и эксплуатацию рекламной конструкции)</w:t>
            </w:r>
          </w:p>
        </w:tc>
      </w:tr>
      <w:tr w:rsidR="00F722C6" w:rsidRPr="00C777D4">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регистрация заявления и документов в ГИС, Формирование начисления для оплаты госпошлины</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Проверка сведений об оплате в ГИС ГМП</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1 рабочий день</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w:t>
            </w:r>
          </w:p>
        </w:tc>
        <w:tc>
          <w:tcPr>
            <w:tcW w:w="2224" w:type="dxa"/>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Наличие/отсутствие сведений об оплате в ГИС ГМП</w:t>
            </w: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t>3. Получение сведений посредством СМЭВ</w:t>
            </w:r>
          </w:p>
        </w:tc>
      </w:tr>
      <w:tr w:rsidR="00F722C6" w:rsidRPr="00C777D4">
        <w:tc>
          <w:tcPr>
            <w:tcW w:w="2236"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направление межведомственных запросов в органы и организации, указанные в пункте 5.5 Административного регламента</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в день регистрации заявления и документов</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орган/ГИС/СМЭВ</w:t>
            </w:r>
          </w:p>
        </w:tc>
        <w:tc>
          <w:tcPr>
            <w:tcW w:w="222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5.5 Административного регламента, в том числе с </w:t>
            </w:r>
            <w:r w:rsidRPr="00C777D4">
              <w:rPr>
                <w:rFonts w:ascii="Arial" w:hAnsi="Arial" w:cs="Arial"/>
                <w:sz w:val="24"/>
                <w:szCs w:val="24"/>
              </w:rPr>
              <w:lastRenderedPageBreak/>
              <w:t>использованием СМЭВ</w:t>
            </w:r>
          </w:p>
        </w:tc>
      </w:tr>
      <w:tr w:rsidR="00F722C6" w:rsidRPr="00C777D4">
        <w:tc>
          <w:tcPr>
            <w:tcW w:w="2236" w:type="dxa"/>
            <w:vMerge/>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получение ответов на межведомственные запросы, формирование полного комплекта документов</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орган/ГИС/СМЭВ</w:t>
            </w:r>
          </w:p>
        </w:tc>
        <w:tc>
          <w:tcPr>
            <w:tcW w:w="2224" w:type="dxa"/>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получение документов (сведений), необходимых для предоставления муниципальной услуги</w:t>
            </w: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t>4. Рассмотрение документов и сведений</w:t>
            </w:r>
          </w:p>
        </w:tc>
      </w:tr>
      <w:tr w:rsidR="00F722C6" w:rsidRPr="00C777D4">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 5 рабочих дней</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w:t>
            </w:r>
          </w:p>
        </w:tc>
        <w:tc>
          <w:tcPr>
            <w:tcW w:w="222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Наличие или отсутствие оснований отказа в предоставлении муниципальной услуги, указанных в подразделе 13 настоящего Административного регламента</w:t>
            </w: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проект результата предоставления муниципальной услуги</w:t>
            </w: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t>5. Принятие решения</w:t>
            </w:r>
          </w:p>
        </w:tc>
      </w:tr>
      <w:tr w:rsidR="00F722C6" w:rsidRPr="00C777D4">
        <w:tc>
          <w:tcPr>
            <w:tcW w:w="2236"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проект результата </w:t>
            </w:r>
            <w:r w:rsidRPr="00C777D4">
              <w:rPr>
                <w:rFonts w:ascii="Arial" w:hAnsi="Arial" w:cs="Arial"/>
                <w:sz w:val="24"/>
                <w:szCs w:val="24"/>
              </w:rPr>
              <w:lastRenderedPageBreak/>
              <w:t>предоставления муниципальной услуги</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Принятие решения </w:t>
            </w:r>
            <w:r w:rsidRPr="00C777D4">
              <w:rPr>
                <w:rFonts w:ascii="Arial" w:hAnsi="Arial" w:cs="Arial"/>
                <w:sz w:val="24"/>
                <w:szCs w:val="24"/>
              </w:rPr>
              <w:lastRenderedPageBreak/>
              <w:t>о предоставлении муниципальной услуги или об отказе в предоставлении услуги</w:t>
            </w:r>
          </w:p>
        </w:tc>
        <w:tc>
          <w:tcPr>
            <w:tcW w:w="2200"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12 рабочих дней </w:t>
            </w:r>
            <w:r w:rsidRPr="00C777D4">
              <w:rPr>
                <w:rFonts w:ascii="Arial" w:hAnsi="Arial" w:cs="Arial"/>
                <w:sz w:val="24"/>
                <w:szCs w:val="24"/>
              </w:rPr>
              <w:lastRenderedPageBreak/>
              <w:t>со дня регистрации заявления</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должностное </w:t>
            </w:r>
            <w:r w:rsidRPr="00C777D4">
              <w:rPr>
                <w:rFonts w:ascii="Arial" w:hAnsi="Arial" w:cs="Arial"/>
                <w:sz w:val="24"/>
                <w:szCs w:val="24"/>
              </w:rPr>
              <w:lastRenderedPageBreak/>
              <w:t>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Уполномоченны</w:t>
            </w:r>
            <w:r w:rsidRPr="00C777D4">
              <w:rPr>
                <w:rFonts w:ascii="Arial" w:hAnsi="Arial" w:cs="Arial"/>
                <w:sz w:val="24"/>
                <w:szCs w:val="24"/>
              </w:rPr>
              <w:lastRenderedPageBreak/>
              <w:t>й орган/ГИС</w:t>
            </w:r>
          </w:p>
        </w:tc>
        <w:tc>
          <w:tcPr>
            <w:tcW w:w="2224"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Наличие или </w:t>
            </w:r>
            <w:r w:rsidRPr="00C777D4">
              <w:rPr>
                <w:rFonts w:ascii="Arial" w:hAnsi="Arial" w:cs="Arial"/>
                <w:sz w:val="24"/>
                <w:szCs w:val="24"/>
              </w:rPr>
              <w:lastRenderedPageBreak/>
              <w:t>отсутствие оснований отказа в предоставлении муниципальной услуги, указанных в подразделе 13 настоящего Административного регламента</w:t>
            </w:r>
          </w:p>
        </w:tc>
        <w:tc>
          <w:tcPr>
            <w:tcW w:w="2236"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Результат </w:t>
            </w:r>
            <w:r w:rsidRPr="00C777D4">
              <w:rPr>
                <w:rFonts w:ascii="Arial" w:hAnsi="Arial" w:cs="Arial"/>
                <w:sz w:val="24"/>
                <w:szCs w:val="24"/>
              </w:rPr>
              <w:lastRenderedPageBreak/>
              <w:t>предоставления муниципальной услуги, подписанный Руководителем уполномоченного органа (в том числе подписанный усиленной квалифицированной подписью)</w:t>
            </w:r>
          </w:p>
        </w:tc>
      </w:tr>
      <w:tr w:rsidR="00F722C6" w:rsidRPr="00C777D4">
        <w:tc>
          <w:tcPr>
            <w:tcW w:w="2236" w:type="dxa"/>
            <w:vMerge/>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Формирование разрешения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N 2 к настоящему Административному регламенту), формирование решения о предоставлении муниципальной услуги (в случае обращения за аннулированием разрешения на </w:t>
            </w:r>
            <w:r w:rsidRPr="00C777D4">
              <w:rPr>
                <w:rFonts w:ascii="Arial" w:hAnsi="Arial" w:cs="Arial"/>
                <w:sz w:val="24"/>
                <w:szCs w:val="24"/>
              </w:rPr>
              <w:lastRenderedPageBreak/>
              <w:t>установку и эксплуатацию рекламной конструкции) (приложение N 3 к настоящему Административному регламенту), формирование решения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Административного регламента (приложение N 4 к настоящему Административному регламенту)</w:t>
            </w:r>
          </w:p>
        </w:tc>
        <w:tc>
          <w:tcPr>
            <w:tcW w:w="2200" w:type="dxa"/>
            <w:vMerge/>
          </w:tcPr>
          <w:p w:rsidR="0062519A" w:rsidRPr="00C777D4" w:rsidRDefault="0062519A">
            <w:pPr>
              <w:pStyle w:val="ConsPlusNormal"/>
              <w:rPr>
                <w:rFonts w:ascii="Arial" w:hAnsi="Arial" w:cs="Arial"/>
                <w:sz w:val="24"/>
                <w:szCs w:val="24"/>
              </w:rPr>
            </w:pP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Руководитель Уполномоченного органа</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орган/ГИС</w:t>
            </w:r>
          </w:p>
        </w:tc>
        <w:tc>
          <w:tcPr>
            <w:tcW w:w="2224" w:type="dxa"/>
            <w:vMerge/>
          </w:tcPr>
          <w:p w:rsidR="0062519A" w:rsidRPr="00C777D4" w:rsidRDefault="0062519A">
            <w:pPr>
              <w:pStyle w:val="ConsPlusNormal"/>
              <w:rPr>
                <w:rFonts w:ascii="Arial" w:hAnsi="Arial" w:cs="Arial"/>
                <w:sz w:val="24"/>
                <w:szCs w:val="24"/>
              </w:rPr>
            </w:pPr>
          </w:p>
        </w:tc>
        <w:tc>
          <w:tcPr>
            <w:tcW w:w="2236" w:type="dxa"/>
            <w:vMerge/>
          </w:tcPr>
          <w:p w:rsidR="0062519A" w:rsidRPr="00C777D4" w:rsidRDefault="0062519A">
            <w:pPr>
              <w:pStyle w:val="ConsPlusNormal"/>
              <w:rPr>
                <w:rFonts w:ascii="Arial" w:hAnsi="Arial" w:cs="Arial"/>
                <w:sz w:val="24"/>
                <w:szCs w:val="24"/>
              </w:rPr>
            </w:pPr>
          </w:p>
        </w:tc>
      </w:tr>
      <w:tr w:rsidR="00F722C6" w:rsidRPr="00C777D4">
        <w:tc>
          <w:tcPr>
            <w:tcW w:w="15373" w:type="dxa"/>
            <w:gridSpan w:val="7"/>
          </w:tcPr>
          <w:p w:rsidR="0062519A" w:rsidRPr="00C777D4" w:rsidRDefault="0062519A">
            <w:pPr>
              <w:pStyle w:val="ConsPlusNormal"/>
              <w:jc w:val="center"/>
              <w:outlineLvl w:val="2"/>
              <w:rPr>
                <w:rFonts w:ascii="Arial" w:hAnsi="Arial" w:cs="Arial"/>
                <w:sz w:val="24"/>
                <w:szCs w:val="24"/>
              </w:rPr>
            </w:pPr>
            <w:r w:rsidRPr="00C777D4">
              <w:rPr>
                <w:rFonts w:ascii="Arial" w:hAnsi="Arial" w:cs="Arial"/>
                <w:sz w:val="24"/>
                <w:szCs w:val="24"/>
              </w:rPr>
              <w:lastRenderedPageBreak/>
              <w:t>6. Выдача результата</w:t>
            </w:r>
          </w:p>
        </w:tc>
      </w:tr>
      <w:tr w:rsidR="00F722C6" w:rsidRPr="00C777D4">
        <w:tc>
          <w:tcPr>
            <w:tcW w:w="2236" w:type="dxa"/>
            <w:vMerge w:val="restart"/>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формирование и регистрация результата муниципальной </w:t>
            </w:r>
            <w:r w:rsidRPr="00C777D4">
              <w:rPr>
                <w:rFonts w:ascii="Arial" w:hAnsi="Arial" w:cs="Arial"/>
                <w:sz w:val="24"/>
                <w:szCs w:val="24"/>
              </w:rPr>
              <w:lastRenderedPageBreak/>
              <w:t>услуги</w:t>
            </w: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 xml:space="preserve">Регистрация результата предоставления муниципальной </w:t>
            </w:r>
            <w:r w:rsidRPr="00C777D4">
              <w:rPr>
                <w:rFonts w:ascii="Arial" w:hAnsi="Arial" w:cs="Arial"/>
                <w:sz w:val="24"/>
                <w:szCs w:val="24"/>
              </w:rPr>
              <w:lastRenderedPageBreak/>
              <w:t>услуги</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12 рабочих дней со дня регистрации заявления</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должностное лицо Уполномоченного органа, </w:t>
            </w:r>
            <w:r w:rsidRPr="00C777D4">
              <w:rPr>
                <w:rFonts w:ascii="Arial" w:hAnsi="Arial" w:cs="Arial"/>
                <w:sz w:val="24"/>
                <w:szCs w:val="24"/>
              </w:rPr>
              <w:lastRenderedPageBreak/>
              <w:t>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lastRenderedPageBreak/>
              <w:t>Уполномоченный орган/ГИС</w:t>
            </w:r>
          </w:p>
        </w:tc>
        <w:tc>
          <w:tcPr>
            <w:tcW w:w="2224" w:type="dxa"/>
          </w:tcPr>
          <w:p w:rsidR="0062519A" w:rsidRPr="00C777D4" w:rsidRDefault="0062519A">
            <w:pPr>
              <w:pStyle w:val="ConsPlusNormal"/>
              <w:rPr>
                <w:rFonts w:ascii="Arial" w:hAnsi="Arial" w:cs="Arial"/>
                <w:sz w:val="24"/>
                <w:szCs w:val="24"/>
              </w:rPr>
            </w:pP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 xml:space="preserve">Внесение сведений о конечном результате </w:t>
            </w:r>
            <w:r w:rsidRPr="00C777D4">
              <w:rPr>
                <w:rFonts w:ascii="Arial" w:hAnsi="Arial" w:cs="Arial"/>
                <w:sz w:val="24"/>
                <w:szCs w:val="24"/>
              </w:rPr>
              <w:lastRenderedPageBreak/>
              <w:t>предоставления муниципальной услуги</w:t>
            </w:r>
          </w:p>
        </w:tc>
      </w:tr>
      <w:tr w:rsidR="00F722C6" w:rsidRPr="00C777D4">
        <w:tc>
          <w:tcPr>
            <w:tcW w:w="2236" w:type="dxa"/>
            <w:vMerge/>
          </w:tcPr>
          <w:p w:rsidR="0062519A" w:rsidRPr="00C777D4" w:rsidRDefault="0062519A">
            <w:pPr>
              <w:pStyle w:val="ConsPlusNormal"/>
              <w:rPr>
                <w:rFonts w:ascii="Arial" w:hAnsi="Arial" w:cs="Arial"/>
                <w:sz w:val="24"/>
                <w:szCs w:val="24"/>
              </w:rPr>
            </w:pPr>
          </w:p>
        </w:tc>
        <w:tc>
          <w:tcPr>
            <w:tcW w:w="2272"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Направление (выдача) результата муниципальной услуги</w:t>
            </w:r>
          </w:p>
        </w:tc>
        <w:tc>
          <w:tcPr>
            <w:tcW w:w="2200"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12 рабочих дней со дня регистрации заявления</w:t>
            </w:r>
          </w:p>
        </w:tc>
        <w:tc>
          <w:tcPr>
            <w:tcW w:w="216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041"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Уполномоченный орган/АИС МФЦ/ГИС</w:t>
            </w:r>
          </w:p>
        </w:tc>
        <w:tc>
          <w:tcPr>
            <w:tcW w:w="2224"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Указание заявителем в Запросе одного из способов выдачи результата муниципальной услуги, предусмотренных пунктом 10.1.1 Административного регламента</w:t>
            </w:r>
          </w:p>
        </w:tc>
        <w:tc>
          <w:tcPr>
            <w:tcW w:w="2236" w:type="dxa"/>
          </w:tcPr>
          <w:p w:rsidR="0062519A" w:rsidRPr="00C777D4" w:rsidRDefault="0062519A">
            <w:pPr>
              <w:pStyle w:val="ConsPlusNormal"/>
              <w:rPr>
                <w:rFonts w:ascii="Arial" w:hAnsi="Arial" w:cs="Arial"/>
                <w:sz w:val="24"/>
                <w:szCs w:val="24"/>
              </w:rPr>
            </w:pPr>
            <w:r w:rsidRPr="00C777D4">
              <w:rPr>
                <w:rFonts w:ascii="Arial" w:hAnsi="Arial" w:cs="Arial"/>
                <w:sz w:val="24"/>
                <w:szCs w:val="24"/>
              </w:rPr>
              <w:t>Направление (выдача) результата муниципальной услуги заявителю</w:t>
            </w:r>
          </w:p>
        </w:tc>
      </w:tr>
    </w:tbl>
    <w:p w:rsidR="0062519A" w:rsidRPr="00C777D4" w:rsidRDefault="0062519A">
      <w:pPr>
        <w:pStyle w:val="ConsPlusNormal"/>
        <w:jc w:val="both"/>
        <w:rPr>
          <w:rFonts w:ascii="Arial" w:hAnsi="Arial" w:cs="Arial"/>
          <w:sz w:val="24"/>
          <w:szCs w:val="24"/>
        </w:rPr>
      </w:pPr>
    </w:p>
    <w:p w:rsidR="0062519A" w:rsidRPr="00C777D4" w:rsidRDefault="0062519A">
      <w:pPr>
        <w:pStyle w:val="ConsPlusNormal"/>
        <w:jc w:val="both"/>
        <w:rPr>
          <w:rFonts w:ascii="Arial" w:hAnsi="Arial" w:cs="Arial"/>
          <w:sz w:val="24"/>
          <w:szCs w:val="24"/>
        </w:rPr>
      </w:pPr>
    </w:p>
    <w:p w:rsidR="0062519A" w:rsidRPr="00C777D4" w:rsidRDefault="0062519A">
      <w:pPr>
        <w:pStyle w:val="ConsPlusNormal"/>
        <w:pBdr>
          <w:bottom w:val="single" w:sz="6" w:space="0" w:color="auto"/>
        </w:pBdr>
        <w:spacing w:before="100" w:after="100"/>
        <w:jc w:val="both"/>
        <w:rPr>
          <w:rFonts w:ascii="Arial" w:hAnsi="Arial" w:cs="Arial"/>
          <w:sz w:val="24"/>
          <w:szCs w:val="24"/>
        </w:rPr>
      </w:pPr>
    </w:p>
    <w:p w:rsidR="00F722C6" w:rsidRPr="00C777D4" w:rsidRDefault="00F722C6">
      <w:pPr>
        <w:rPr>
          <w:sz w:val="24"/>
          <w:szCs w:val="24"/>
        </w:rPr>
      </w:pPr>
    </w:p>
    <w:sectPr w:rsidR="00F722C6" w:rsidRPr="00C777D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A"/>
    <w:rsid w:val="00046534"/>
    <w:rsid w:val="000F6A04"/>
    <w:rsid w:val="0047383B"/>
    <w:rsid w:val="004A2986"/>
    <w:rsid w:val="0062519A"/>
    <w:rsid w:val="006B166A"/>
    <w:rsid w:val="006C48D0"/>
    <w:rsid w:val="007E48F0"/>
    <w:rsid w:val="00B30230"/>
    <w:rsid w:val="00B57114"/>
    <w:rsid w:val="00C777D4"/>
    <w:rsid w:val="00F7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27433-DBC5-4674-BE48-63B43371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19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6251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519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14976</Words>
  <Characters>85366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Мальцева Анастасия Владимировна</cp:lastModifiedBy>
  <cp:revision>2</cp:revision>
  <dcterms:created xsi:type="dcterms:W3CDTF">2024-02-06T02:18:00Z</dcterms:created>
  <dcterms:modified xsi:type="dcterms:W3CDTF">2024-02-06T02:18:00Z</dcterms:modified>
</cp:coreProperties>
</file>