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D8" w:rsidRDefault="00D73D7F" w:rsidP="004C721A">
      <w:pPr>
        <w:ind w:left="-142" w:right="-133"/>
        <w:jc w:val="center"/>
      </w:pPr>
      <w:r>
        <w:rPr>
          <w:noProof/>
        </w:rPr>
        <w:pict>
          <v:rect id="_x0000_s1049" style="position:absolute;left:0;text-align:left;margin-left:272.1pt;margin-top:432.25pt;width:91.65pt;height:19.85pt;z-index:251672576" fillcolor="yellow">
            <v:textbox>
              <w:txbxContent>
                <w:p w:rsidR="008D03E0" w:rsidRPr="004C721A" w:rsidRDefault="008D03E0" w:rsidP="008D03E0">
                  <w:pPr>
                    <w:spacing w:after="0" w:line="240" w:lineRule="auto"/>
                    <w:ind w:left="-142" w:right="-129"/>
                    <w:jc w:val="center"/>
                    <w:rPr>
                      <w:rFonts w:asciiTheme="minorHAnsi" w:hAnsiTheme="minorHAnsi"/>
                    </w:rPr>
                  </w:pPr>
                  <w:r w:rsidRPr="004C721A">
                    <w:rPr>
                      <w:rFonts w:asciiTheme="minorHAnsi" w:hAnsiTheme="minorHAnsi"/>
                    </w:rPr>
                    <w:t xml:space="preserve">М-н </w:t>
                  </w:r>
                  <w:r w:rsidR="004C721A">
                    <w:rPr>
                      <w:rFonts w:asciiTheme="minorHAnsi" w:hAnsiTheme="minorHAnsi"/>
                    </w:rPr>
                    <w:t>«Подсолнух</w:t>
                  </w:r>
                  <w:r w:rsidR="004C721A" w:rsidRPr="004C721A">
                    <w:rPr>
                      <w:rFonts w:asciiTheme="minorHAnsi" w:hAnsiTheme="minorHAnsi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91pt;margin-top:134.4pt;width:123.5pt;height:184.6pt;flip:x y;z-index:251682816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6" type="#_x0000_t32" style="position:absolute;left:0;text-align:left;margin-left:345.5pt;margin-top:367pt;width:65pt;height:95.3pt;flip:x y;z-index:251679744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rect id="_x0000_s1050" style="position:absolute;left:0;text-align:left;margin-left:368.65pt;margin-top:432.25pt;width:19.85pt;height:19.85pt;z-index:251673600" fillcolor="yellow">
            <v:textbox style="mso-next-textbox:#_x0000_s1050">
              <w:txbxContent>
                <w:p w:rsidR="008D03E0" w:rsidRPr="008D03E0" w:rsidRDefault="008D03E0" w:rsidP="008D03E0">
                  <w:pPr>
                    <w:ind w:left="-142" w:right="-133"/>
                    <w:jc w:val="center"/>
                    <w:rPr>
                      <w:b/>
                    </w:rPr>
                  </w:pPr>
                  <w:r w:rsidRPr="008D03E0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191pt;margin-top:337pt;width:103.35pt;height:19.85pt;z-index:251675648" fillcolor="yellow">
            <v:textbox>
              <w:txbxContent>
                <w:p w:rsidR="008D03E0" w:rsidRDefault="004C721A" w:rsidP="008D03E0">
                  <w:pPr>
                    <w:spacing w:after="0" w:line="240" w:lineRule="auto"/>
                    <w:ind w:left="-142" w:right="-129"/>
                    <w:jc w:val="center"/>
                  </w:pPr>
                  <w:r>
                    <w:t>М-н «1000 мелочей»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132.8pt;margin-top:227.5pt;width:92.95pt;height:19.85pt;z-index:251677696" fillcolor="yellow">
            <v:textbox>
              <w:txbxContent>
                <w:p w:rsidR="008D03E0" w:rsidRDefault="004C721A" w:rsidP="008D03E0">
                  <w:pPr>
                    <w:spacing w:after="0" w:line="240" w:lineRule="auto"/>
                    <w:ind w:left="-142" w:right="-129"/>
                    <w:jc w:val="center"/>
                  </w:pPr>
                  <w:r>
                    <w:t>Ресторан «Кавказ»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230.15pt;margin-top:227.5pt;width:19.85pt;height:19.85pt;z-index:251676672" fillcolor="yellow">
            <v:textbox style="mso-next-textbox:#_x0000_s1053">
              <w:txbxContent>
                <w:p w:rsidR="008D03E0" w:rsidRPr="008D03E0" w:rsidRDefault="008D03E0" w:rsidP="008D03E0">
                  <w:pPr>
                    <w:ind w:left="-142" w:right="-133"/>
                    <w:jc w:val="center"/>
                    <w:rPr>
                      <w:b/>
                    </w:rPr>
                  </w:pPr>
                  <w:r w:rsidRPr="008D03E0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177.05pt;margin-top:91.95pt;width:19.85pt;height:19.85pt;z-index:251687936" fillcolor="yellow">
            <v:textbox style="mso-next-textbox:#_x0000_s1065">
              <w:txbxContent>
                <w:p w:rsidR="004C721A" w:rsidRPr="008D03E0" w:rsidRDefault="004C721A" w:rsidP="004C721A">
                  <w:pPr>
                    <w:ind w:left="-142" w:right="-133"/>
                    <w:jc w:val="center"/>
                    <w:rPr>
                      <w:b/>
                    </w:rPr>
                  </w:pPr>
                  <w:r w:rsidRPr="008D03E0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177.05pt;margin-top:114.55pt;width:75.95pt;height:19.85pt;z-index:251686912" fillcolor="yellow">
            <v:textbox>
              <w:txbxContent>
                <w:p w:rsidR="004C721A" w:rsidRDefault="004C721A" w:rsidP="004C721A">
                  <w:pPr>
                    <w:spacing w:after="0" w:line="240" w:lineRule="auto"/>
                    <w:ind w:left="-142" w:right="-129"/>
                    <w:jc w:val="center"/>
                  </w:pPr>
                  <w:r>
                    <w:t>Пл. Газовиков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297.75pt;margin-top:337pt;width:19.85pt;height:19.85pt;z-index:251674624" fillcolor="yellow">
            <v:textbox style="mso-next-textbox:#_x0000_s1051">
              <w:txbxContent>
                <w:p w:rsidR="008D03E0" w:rsidRPr="008D03E0" w:rsidRDefault="008D03E0" w:rsidP="008D03E0">
                  <w:pPr>
                    <w:ind w:left="-142" w:right="-133"/>
                    <w:jc w:val="center"/>
                    <w:rPr>
                      <w:b/>
                    </w:rPr>
                  </w:pPr>
                  <w:r w:rsidRPr="008D03E0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left:0;text-align:left;margin-left:169.45pt;margin-top:106.75pt;width:12.3pt;height:14.45pt;flip:x y;z-index:251683840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3" type="#_x0000_t32" style="position:absolute;left:0;text-align:left;margin-left:417.85pt;margin-top:470.9pt;width:27.6pt;height:42.15pt;flip:x y;z-index:251664384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5" type="#_x0000_t32" style="position:absolute;left:0;text-align:left;margin-left:368.65pt;margin-top:235.7pt;width:94.35pt;height:138.25pt;z-index:25167872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29" type="#_x0000_t32" style="position:absolute;left:0;text-align:left;margin-left:225.75pt;margin-top:24.4pt;width:102.7pt;height:149.8pt;z-index:25166028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28" type="#_x0000_t32" style="position:absolute;left:0;text-align:left;margin-left:183.4pt;margin-top:24.4pt;width:42.35pt;height:61.5pt;flip:y;z-index:25165926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4" type="#_x0000_t32" style="position:absolute;left:0;text-align:left;margin-left:51pt;margin-top:78.4pt;width:98.65pt;height:18.7pt;flip:x y;z-index:251665408" o:connectortype="straight" strokecolor="#00b0f0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27" type="#_x0000_t32" style="position:absolute;left:0;text-align:left;margin-left:51pt;margin-top:85.9pt;width:64.15pt;height:12.9pt;z-index:251658240" o:connectortype="straight" strokecolor="red" strokeweight="3pt">
            <v:stroke endarrow="block"/>
            <v:shadow type="perspective" color="#4e6128 [1606]" opacity=".5" offset="1pt" offset2="-1pt"/>
          </v:shape>
        </w:pict>
      </w:r>
      <w:r>
        <w:rPr>
          <w:noProof/>
        </w:rPr>
        <w:pict>
          <v:rect id="_x0000_s1044" style="position:absolute;left:0;text-align:left;margin-left:479.65pt;margin-top:377.5pt;width:66pt;height:19.85pt;z-index:251667456" fillcolor="yellow">
            <v:textbox>
              <w:txbxContent>
                <w:p w:rsidR="008D03E0" w:rsidRDefault="008D03E0" w:rsidP="008D03E0">
                  <w:pPr>
                    <w:spacing w:after="0" w:line="240" w:lineRule="auto"/>
                    <w:ind w:left="-142" w:right="-129"/>
                    <w:jc w:val="center"/>
                  </w:pPr>
                  <w:r>
                    <w:t>Пивзавод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297.75pt;margin-top:101.35pt;width:66pt;height:19.85pt;z-index:251671552" fillcolor="yellow">
            <v:textbox>
              <w:txbxContent>
                <w:p w:rsidR="008D03E0" w:rsidRDefault="008D03E0" w:rsidP="008D03E0">
                  <w:pPr>
                    <w:spacing w:after="0" w:line="240" w:lineRule="auto"/>
                    <w:ind w:left="-142" w:right="-129"/>
                    <w:jc w:val="center"/>
                  </w:pPr>
                  <w:r>
                    <w:t>Дом дружбы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371.5pt;margin-top:215.85pt;width:66pt;height:19.85pt;z-index:251670528" fillcolor="yellow">
            <v:textbox>
              <w:txbxContent>
                <w:p w:rsidR="008D03E0" w:rsidRDefault="008D03E0" w:rsidP="008D03E0">
                  <w:pPr>
                    <w:spacing w:after="0" w:line="240" w:lineRule="auto"/>
                    <w:ind w:left="-142" w:right="-129"/>
                    <w:jc w:val="center"/>
                  </w:pPr>
                  <w:r>
                    <w:t>Лауреатов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456.7pt;margin-top:377.5pt;width:19.85pt;height:19.85pt;z-index:251669504" fillcolor="yellow">
            <v:textbox style="mso-next-textbox:#_x0000_s1046">
              <w:txbxContent>
                <w:p w:rsidR="008D03E0" w:rsidRPr="008D03E0" w:rsidRDefault="008D03E0" w:rsidP="008D03E0">
                  <w:pPr>
                    <w:ind w:left="-142" w:right="-133"/>
                    <w:jc w:val="center"/>
                    <w:rPr>
                      <w:b/>
                    </w:rPr>
                  </w:pPr>
                  <w:r w:rsidRPr="008D03E0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348.8pt;margin-top:215.85pt;width:19.85pt;height:19.85pt;z-index:251668480" fillcolor="yellow">
            <v:textbox style="mso-next-textbox:#_x0000_s1045">
              <w:txbxContent>
                <w:p w:rsidR="008D03E0" w:rsidRPr="008D03E0" w:rsidRDefault="008D03E0" w:rsidP="008D03E0">
                  <w:pPr>
                    <w:ind w:left="-142" w:right="-133"/>
                    <w:jc w:val="center"/>
                    <w:rPr>
                      <w:b/>
                    </w:rPr>
                  </w:pPr>
                  <w:r w:rsidRPr="008D03E0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74.5pt;margin-top:101.35pt;width:19.85pt;height:19.85pt;z-index:251666432" fillcolor="yellow">
            <v:textbox style="mso-next-textbox:#_x0000_s1043">
              <w:txbxContent>
                <w:p w:rsidR="003D5279" w:rsidRPr="008D03E0" w:rsidRDefault="008D03E0" w:rsidP="008D03E0">
                  <w:pPr>
                    <w:ind w:left="-142" w:right="-133"/>
                    <w:jc w:val="center"/>
                    <w:rPr>
                      <w:b/>
                    </w:rPr>
                  </w:pPr>
                  <w:r w:rsidRPr="008D03E0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407.65pt;margin-top:470.9pt;width:32.05pt;height:47.45pt;z-index:25166336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1" type="#_x0000_t32" style="position:absolute;left:0;text-align:left;margin-left:407.65pt;margin-top:420.15pt;width:76.15pt;height:50.75pt;flip:x;z-index:25166233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0" type="#_x0000_t32" style="position:absolute;left:0;text-align:left;margin-left:463pt;margin-top:373.95pt;width:20.8pt;height:46.2pt;z-index:25166131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4C721A" w:rsidRPr="004C721A">
        <w:rPr>
          <w:b/>
        </w:rPr>
        <w:t xml:space="preserve"> </w:t>
      </w:r>
      <w:r>
        <w:rPr>
          <w:noProof/>
        </w:rPr>
        <w:pict>
          <v:rect id="_x0000_s1063" style="position:absolute;left:0;text-align:left;margin-left:153.75pt;margin-top:114.55pt;width:19.85pt;height:19.85pt;z-index:251685888;mso-position-horizontal-relative:text;mso-position-vertical-relative:text" fillcolor="yellow">
            <v:textbox style="mso-next-textbox:#_x0000_s1063">
              <w:txbxContent>
                <w:p w:rsidR="004C721A" w:rsidRPr="008D03E0" w:rsidRDefault="004C721A" w:rsidP="004C721A">
                  <w:pPr>
                    <w:ind w:left="-142" w:right="-133"/>
                    <w:jc w:val="center"/>
                    <w:rPr>
                      <w:b/>
                    </w:rPr>
                  </w:pPr>
                  <w:r w:rsidRPr="008D03E0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  <w:r w:rsidR="002144A4">
        <w:rPr>
          <w:noProof/>
        </w:rPr>
        <w:drawing>
          <wp:inline distT="0" distB="0" distL="0" distR="0">
            <wp:extent cx="6614663" cy="6605462"/>
            <wp:effectExtent l="19050" t="0" r="0" b="0"/>
            <wp:docPr id="1" name="Рисунок 1" descr="C:\Documents and Settings\VovchukMS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vchukMS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666" cy="660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581"/>
      </w:tblGrid>
      <w:tr w:rsidR="00B21B6F" w:rsidTr="004C721A">
        <w:tc>
          <w:tcPr>
            <w:tcW w:w="1101" w:type="dxa"/>
          </w:tcPr>
          <w:p w:rsidR="00B21B6F" w:rsidRDefault="00D73D7F">
            <w:r>
              <w:rPr>
                <w:noProof/>
              </w:rPr>
              <w:pict>
                <v:shape id="_x0000_s1062" type="#_x0000_t32" style="position:absolute;margin-left:2pt;margin-top:13pt;width:42.8pt;height:0;z-index:251684864" o:connectortype="straight" strokecolor="red" strokeweight="3pt">
                  <v:stroke endarrow="block"/>
                  <v:shadow type="perspective" color="#4e6128 [1606]" opacity=".5" offset="1pt" offset2="-1pt"/>
                </v:shape>
              </w:pict>
            </w:r>
          </w:p>
        </w:tc>
        <w:tc>
          <w:tcPr>
            <w:tcW w:w="9581" w:type="dxa"/>
          </w:tcPr>
          <w:p w:rsidR="00B21B6F" w:rsidRPr="00B21B6F" w:rsidRDefault="00B21B6F" w:rsidP="000A4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B6F">
              <w:rPr>
                <w:rFonts w:ascii="Times New Roman" w:hAnsi="Times New Roman"/>
                <w:sz w:val="26"/>
                <w:szCs w:val="26"/>
              </w:rPr>
              <w:t>Автобусы осуществляющие движение по маршрутам: 1 «А», 5 «Б», 6, 7 «А», 8 «А», 16 «Б», 17</w:t>
            </w:r>
          </w:p>
        </w:tc>
      </w:tr>
    </w:tbl>
    <w:p w:rsidR="00B21B6F" w:rsidRDefault="00B21B6F"/>
    <w:sectPr w:rsidR="00B21B6F" w:rsidSect="00214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4A4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4AD9"/>
    <w:rsid w:val="000A52ED"/>
    <w:rsid w:val="000A7183"/>
    <w:rsid w:val="000B0E83"/>
    <w:rsid w:val="000B3E07"/>
    <w:rsid w:val="000B5E06"/>
    <w:rsid w:val="000C0257"/>
    <w:rsid w:val="000C5D7B"/>
    <w:rsid w:val="000D1F12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07D5D"/>
    <w:rsid w:val="002111E4"/>
    <w:rsid w:val="00211BA2"/>
    <w:rsid w:val="00212314"/>
    <w:rsid w:val="00212CB5"/>
    <w:rsid w:val="00213C73"/>
    <w:rsid w:val="002144A4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C24"/>
    <w:rsid w:val="002913E1"/>
    <w:rsid w:val="00294C71"/>
    <w:rsid w:val="0029587F"/>
    <w:rsid w:val="00296378"/>
    <w:rsid w:val="0029721E"/>
    <w:rsid w:val="002972CA"/>
    <w:rsid w:val="002A0C0E"/>
    <w:rsid w:val="002A13F2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7009"/>
    <w:rsid w:val="002D7B96"/>
    <w:rsid w:val="002E2E7D"/>
    <w:rsid w:val="002E46DB"/>
    <w:rsid w:val="002E6072"/>
    <w:rsid w:val="002E77DB"/>
    <w:rsid w:val="002F041E"/>
    <w:rsid w:val="002F2FBE"/>
    <w:rsid w:val="002F4AE3"/>
    <w:rsid w:val="002F760E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33F6"/>
    <w:rsid w:val="003D3500"/>
    <w:rsid w:val="003D380C"/>
    <w:rsid w:val="003D3934"/>
    <w:rsid w:val="003D5279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3F7B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C721A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8A1"/>
    <w:rsid w:val="005D09F2"/>
    <w:rsid w:val="005D0B3E"/>
    <w:rsid w:val="005D1133"/>
    <w:rsid w:val="005D16AE"/>
    <w:rsid w:val="005D2416"/>
    <w:rsid w:val="005D28BE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B00"/>
    <w:rsid w:val="006D7F2F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B54"/>
    <w:rsid w:val="00744213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57D02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19B6"/>
    <w:rsid w:val="0079244A"/>
    <w:rsid w:val="007944A6"/>
    <w:rsid w:val="007955B9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2E5"/>
    <w:rsid w:val="007F6D38"/>
    <w:rsid w:val="007F725E"/>
    <w:rsid w:val="007F772C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3E0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6704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1B6F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CEA"/>
    <w:rsid w:val="00B96703"/>
    <w:rsid w:val="00BA75CA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1F93"/>
    <w:rsid w:val="00D72F5E"/>
    <w:rsid w:val="00D73747"/>
    <w:rsid w:val="00D73D7F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E90"/>
    <w:rsid w:val="00EB31EC"/>
    <w:rsid w:val="00EB358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63E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955"/>
    <w:rsid w:val="00FC5588"/>
    <w:rsid w:val="00FC59C2"/>
    <w:rsid w:val="00FC5F75"/>
    <w:rsid w:val="00FC65F6"/>
    <w:rsid w:val="00FC6C4D"/>
    <w:rsid w:val="00FD120D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f0"/>
    </o:shapedefaults>
    <o:shapelayout v:ext="edit">
      <o:idmap v:ext="edit" data="1"/>
      <o:rules v:ext="edit">
        <o:r id="V:Rule14" type="connector" idref="#_x0000_s1028"/>
        <o:r id="V:Rule15" type="connector" idref="#_x0000_s1027"/>
        <o:r id="V:Rule16" type="connector" idref="#_x0000_s1031"/>
        <o:r id="V:Rule17" type="connector" idref="#_x0000_s1030"/>
        <o:r id="V:Rule18" type="connector" idref="#_x0000_s1056"/>
        <o:r id="V:Rule19" type="connector" idref="#_x0000_s1029"/>
        <o:r id="V:Rule20" type="connector" idref="#_x0000_s1055"/>
        <o:r id="V:Rule21" type="connector" idref="#_x0000_s1034"/>
        <o:r id="V:Rule22" type="connector" idref="#_x0000_s1059"/>
        <o:r id="V:Rule23" type="connector" idref="#_x0000_s1062"/>
        <o:r id="V:Rule24" type="connector" idref="#_x0000_s1032"/>
        <o:r id="V:Rule25" type="connector" idref="#_x0000_s1033"/>
        <o:r id="V:Rule2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4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Силантьева</cp:lastModifiedBy>
  <cp:revision>2</cp:revision>
  <cp:lastPrinted>2014-05-19T09:05:00Z</cp:lastPrinted>
  <dcterms:created xsi:type="dcterms:W3CDTF">2014-05-19T09:34:00Z</dcterms:created>
  <dcterms:modified xsi:type="dcterms:W3CDTF">2014-05-19T09:34:00Z</dcterms:modified>
</cp:coreProperties>
</file>