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6D" w:rsidRDefault="00FD6D6D" w:rsidP="00FD6D6D">
      <w:pPr>
        <w:jc w:val="right"/>
      </w:pPr>
      <w:r w:rsidRPr="002B703F">
        <w:rPr>
          <w:color w:val="auto"/>
          <w:sz w:val="23"/>
          <w:szCs w:val="23"/>
        </w:rPr>
        <w:t>ПРОЕКТ</w:t>
      </w:r>
    </w:p>
    <w:p w:rsidR="00FD6D6D" w:rsidRDefault="00FD6D6D"/>
    <w:p w:rsidR="00FD6D6D" w:rsidRPr="002B703F" w:rsidRDefault="00FD6D6D" w:rsidP="00FD6D6D">
      <w:pPr>
        <w:jc w:val="center"/>
        <w:rPr>
          <w:color w:val="auto"/>
          <w:sz w:val="16"/>
          <w:szCs w:val="16"/>
        </w:rPr>
      </w:pPr>
      <w:r w:rsidRPr="002B703F">
        <w:rPr>
          <w:color w:val="auto"/>
          <w:sz w:val="16"/>
          <w:szCs w:val="16"/>
        </w:rPr>
        <w:t>РОССИЙСКАЯ ФЕДЕРАЦИЯ</w:t>
      </w:r>
    </w:p>
    <w:p w:rsidR="00FD6D6D" w:rsidRPr="002B703F" w:rsidRDefault="00FD6D6D" w:rsidP="00FD6D6D">
      <w:pPr>
        <w:jc w:val="center"/>
        <w:rPr>
          <w:color w:val="auto"/>
          <w:sz w:val="16"/>
          <w:szCs w:val="16"/>
        </w:rPr>
      </w:pPr>
      <w:r w:rsidRPr="002B703F">
        <w:rPr>
          <w:color w:val="auto"/>
          <w:sz w:val="16"/>
          <w:szCs w:val="16"/>
        </w:rPr>
        <w:t>КРАСНОЯРСКИЙ КРАЙ</w:t>
      </w:r>
    </w:p>
    <w:p w:rsidR="00FD6D6D" w:rsidRDefault="00FD6D6D" w:rsidP="00FD6D6D">
      <w:pPr>
        <w:jc w:val="center"/>
        <w:rPr>
          <w:color w:val="auto"/>
          <w:sz w:val="19"/>
          <w:szCs w:val="19"/>
        </w:rPr>
      </w:pPr>
    </w:p>
    <w:p w:rsidR="00FD6D6D" w:rsidRDefault="00FD6D6D" w:rsidP="00FD6D6D">
      <w:pPr>
        <w:jc w:val="center"/>
      </w:pPr>
      <w:r w:rsidRPr="002B703F">
        <w:rPr>
          <w:color w:val="auto"/>
          <w:sz w:val="19"/>
          <w:szCs w:val="19"/>
        </w:rPr>
        <w:t>НОРИЛЬСКИЙ ГОРОДСКОЙ СОВЕТ ДЕПУТАТОВ</w:t>
      </w:r>
    </w:p>
    <w:p w:rsidR="00FD6D6D" w:rsidRDefault="00FD6D6D"/>
    <w:p w:rsidR="00FD6D6D" w:rsidRPr="002B703F" w:rsidRDefault="00FD6D6D" w:rsidP="00FD6D6D">
      <w:pPr>
        <w:pStyle w:val="6"/>
        <w:jc w:val="center"/>
        <w:rPr>
          <w:b w:val="0"/>
          <w:color w:val="auto"/>
          <w:spacing w:val="20"/>
          <w:sz w:val="31"/>
          <w:szCs w:val="31"/>
        </w:rPr>
      </w:pPr>
      <w:r w:rsidRPr="002B703F">
        <w:rPr>
          <w:b w:val="0"/>
          <w:color w:val="auto"/>
          <w:spacing w:val="20"/>
          <w:sz w:val="31"/>
          <w:szCs w:val="31"/>
        </w:rPr>
        <w:t>Р Е Ш Е Н И Е</w:t>
      </w:r>
    </w:p>
    <w:p w:rsidR="00FD6D6D" w:rsidRDefault="00FD6D6D"/>
    <w:p w:rsidR="00FD6D6D" w:rsidRDefault="00FD6D6D" w:rsidP="00525BAD">
      <w:pPr>
        <w:pStyle w:val="ConsNormal"/>
        <w:widowControl/>
        <w:ind w:firstLine="0"/>
        <w:rPr>
          <w:rFonts w:ascii="Times New Roman" w:hAnsi="Times New Roman" w:cs="Times New Roman"/>
          <w:color w:val="auto"/>
          <w:sz w:val="25"/>
          <w:szCs w:val="25"/>
        </w:rPr>
      </w:pPr>
    </w:p>
    <w:p w:rsidR="00525BAD" w:rsidRPr="002B703F" w:rsidRDefault="00525BAD" w:rsidP="00525BAD">
      <w:pPr>
        <w:pStyle w:val="ConsNormal"/>
        <w:widowControl/>
        <w:ind w:firstLine="0"/>
        <w:rPr>
          <w:rFonts w:ascii="Times New Roman" w:hAnsi="Times New Roman" w:cs="Times New Roman"/>
          <w:color w:val="auto"/>
          <w:sz w:val="25"/>
          <w:szCs w:val="25"/>
        </w:rPr>
      </w:pPr>
      <w:r w:rsidRPr="002B703F">
        <w:rPr>
          <w:rFonts w:ascii="Times New Roman" w:hAnsi="Times New Roman" w:cs="Times New Roman"/>
          <w:color w:val="auto"/>
          <w:sz w:val="25"/>
          <w:szCs w:val="25"/>
        </w:rPr>
        <w:t>«___» __________ 201</w:t>
      </w:r>
      <w:r w:rsidR="00B62D9D">
        <w:rPr>
          <w:rFonts w:ascii="Times New Roman" w:hAnsi="Times New Roman" w:cs="Times New Roman"/>
          <w:color w:val="auto"/>
          <w:sz w:val="25"/>
          <w:szCs w:val="25"/>
        </w:rPr>
        <w:t>9</w:t>
      </w:r>
      <w:r w:rsidRPr="002B703F">
        <w:rPr>
          <w:rFonts w:ascii="Times New Roman" w:hAnsi="Times New Roman" w:cs="Times New Roman"/>
          <w:color w:val="auto"/>
          <w:sz w:val="25"/>
          <w:szCs w:val="25"/>
        </w:rPr>
        <w:t xml:space="preserve">  г.                                                                                      № ____</w:t>
      </w:r>
    </w:p>
    <w:p w:rsidR="00525BAD" w:rsidRPr="002B703F" w:rsidRDefault="00525BAD" w:rsidP="00525BA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525BAD" w:rsidRDefault="00525BAD" w:rsidP="00525BA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525BAD" w:rsidRPr="002B703F" w:rsidRDefault="00525BAD" w:rsidP="000162D1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B703F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в решени</w:t>
      </w:r>
      <w:r w:rsidR="007C1FFB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2B703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Норильского городского Совета депутатов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525BAD" w:rsidRPr="002B703F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25BAD" w:rsidRPr="002B703F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B703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Законом Красноярского края от 03.12.2004 № 12-2668         </w:t>
      </w:r>
      <w:proofErr w:type="gramStart"/>
      <w:r w:rsidRPr="002B703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«</w:t>
      </w:r>
      <w:proofErr w:type="gramEnd"/>
      <w:r w:rsidRPr="002B703F">
        <w:rPr>
          <w:rFonts w:ascii="Times New Roman" w:hAnsi="Times New Roman" w:cs="Times New Roman"/>
          <w:b w:val="0"/>
          <w:color w:val="auto"/>
          <w:sz w:val="26"/>
          <w:szCs w:val="26"/>
        </w:rPr>
        <w:t>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Норильск, Норильский городской Совет депутатов</w:t>
      </w:r>
      <w:r w:rsidR="00CC39B5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525BAD" w:rsidRPr="002B703F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25BAD" w:rsidRPr="002B703F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B703F">
        <w:rPr>
          <w:rFonts w:ascii="Times New Roman" w:hAnsi="Times New Roman" w:cs="Times New Roman"/>
          <w:color w:val="auto"/>
          <w:sz w:val="26"/>
          <w:szCs w:val="26"/>
        </w:rPr>
        <w:t>РЕШИЛ:</w:t>
      </w:r>
    </w:p>
    <w:p w:rsidR="00525BAD" w:rsidRPr="002B703F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21EE4" w:rsidRPr="00C21EE4" w:rsidRDefault="00525BAD" w:rsidP="00D04CEB">
      <w:pPr>
        <w:numPr>
          <w:ilvl w:val="0"/>
          <w:numId w:val="1"/>
        </w:num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21EE4">
        <w:rPr>
          <w:color w:val="auto"/>
          <w:sz w:val="26"/>
          <w:szCs w:val="26"/>
        </w:rPr>
        <w:t xml:space="preserve">Внести в 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Норильского городского Совета депутатов от 17.02.2009 № 17-403 (далее </w:t>
      </w:r>
      <w:r w:rsidR="00FD6D6D">
        <w:rPr>
          <w:szCs w:val="26"/>
        </w:rPr>
        <w:t>–</w:t>
      </w:r>
      <w:r w:rsidRPr="00C21EE4">
        <w:rPr>
          <w:color w:val="auto"/>
          <w:sz w:val="26"/>
          <w:szCs w:val="26"/>
        </w:rPr>
        <w:t xml:space="preserve"> Положение), следующие изменения:</w:t>
      </w:r>
    </w:p>
    <w:p w:rsidR="00501BEE" w:rsidRDefault="00AC6673" w:rsidP="00D04CEB">
      <w:pPr>
        <w:pStyle w:val="a5"/>
        <w:numPr>
          <w:ilvl w:val="1"/>
          <w:numId w:val="1"/>
        </w:num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Дополнить Решение новым подпунктом 2.5.3 следующего содержания:</w:t>
      </w:r>
    </w:p>
    <w:p w:rsidR="00AC6673" w:rsidRDefault="00AC6673" w:rsidP="00D04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«</w:t>
      </w:r>
      <w:r>
        <w:rPr>
          <w:sz w:val="26"/>
          <w:szCs w:val="26"/>
        </w:rPr>
        <w:t>2.5.3</w:t>
      </w:r>
      <w:hyperlink r:id="rId6" w:history="1"/>
      <w:r>
        <w:rPr>
          <w:sz w:val="26"/>
          <w:szCs w:val="26"/>
        </w:rPr>
        <w:t>. При начислении ДКВ на пособия работникам учреждений, в которых с 01.04.2019 ДКВ заменены элементом заработной платы, необходимо использовать коэффициент К</w:t>
      </w:r>
      <w:r>
        <w:rPr>
          <w:sz w:val="26"/>
          <w:szCs w:val="26"/>
          <w:vertAlign w:val="subscript"/>
        </w:rPr>
        <w:t>дкв3</w:t>
      </w:r>
      <w:r>
        <w:rPr>
          <w:sz w:val="26"/>
          <w:szCs w:val="26"/>
        </w:rPr>
        <w:t>, рассчитанный по формуле:</w:t>
      </w:r>
    </w:p>
    <w:p w:rsidR="00AC6673" w:rsidRPr="00523159" w:rsidRDefault="00AC6673" w:rsidP="00D04CEB">
      <w:pPr>
        <w:autoSpaceDE w:val="0"/>
        <w:autoSpaceDN w:val="0"/>
        <w:adjustRightInd w:val="0"/>
        <w:ind w:firstLine="709"/>
        <w:jc w:val="center"/>
        <w:rPr>
          <w:color w:val="auto"/>
          <w:sz w:val="20"/>
          <w:szCs w:val="20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5022"/>
      </w:tblGrid>
      <w:tr w:rsidR="00AC6673" w:rsidRPr="0015329A" w:rsidTr="00AC6673">
        <w:trPr>
          <w:trHeight w:val="815"/>
        </w:trPr>
        <w:tc>
          <w:tcPr>
            <w:tcW w:w="3407" w:type="dxa"/>
            <w:vAlign w:val="center"/>
          </w:tcPr>
          <w:p w:rsidR="00AC6673" w:rsidRPr="0015329A" w:rsidRDefault="00AC6673" w:rsidP="00D04CEB">
            <w:pPr>
              <w:autoSpaceDE w:val="0"/>
              <w:autoSpaceDN w:val="0"/>
              <w:adjustRightInd w:val="0"/>
              <w:ind w:firstLine="709"/>
              <w:rPr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Кдкв3</m:t>
                </m:r>
                <m:r>
                  <w:rPr>
                    <w:rFonts w:ascii="Cambria Math" w:eastAsiaTheme="minorEastAsia" w:hAnsi="Cambria Math"/>
                    <w:color w:val="auto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auto"/>
                        <w:sz w:val="20"/>
                        <w:szCs w:val="20"/>
                      </w:rPr>
                      <m:t>8×(Кдкв2+1)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auto"/>
                        <w:sz w:val="20"/>
                        <w:szCs w:val="20"/>
                      </w:rPr>
                      <m:t>А1+А2</m:t>
                    </m:r>
                  </m:den>
                </m:f>
                <m:r>
                  <w:rPr>
                    <w:rFonts w:ascii="Cambria Math" w:eastAsiaTheme="minorEastAsia" w:hAnsi="Cambria Math"/>
                    <w:color w:val="auto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5239" w:type="dxa"/>
            <w:vAlign w:val="center"/>
          </w:tcPr>
          <w:p w:rsidR="00AC6673" w:rsidRPr="0015329A" w:rsidRDefault="00AC6673" w:rsidP="00D04CEB">
            <w:pPr>
              <w:autoSpaceDE w:val="0"/>
              <w:autoSpaceDN w:val="0"/>
              <w:adjustRightInd w:val="0"/>
              <w:ind w:firstLine="709"/>
              <w:rPr>
                <w:color w:val="auto"/>
                <w:sz w:val="20"/>
                <w:szCs w:val="20"/>
              </w:rPr>
            </w:pPr>
          </w:p>
        </w:tc>
      </w:tr>
    </w:tbl>
    <w:p w:rsidR="00AC6673" w:rsidRPr="00523159" w:rsidRDefault="00AC6673" w:rsidP="00D04CEB">
      <w:pPr>
        <w:autoSpaceDE w:val="0"/>
        <w:autoSpaceDN w:val="0"/>
        <w:adjustRightInd w:val="0"/>
        <w:ind w:firstLine="709"/>
        <w:jc w:val="center"/>
        <w:rPr>
          <w:color w:val="auto"/>
          <w:sz w:val="20"/>
          <w:szCs w:val="20"/>
        </w:rPr>
      </w:pPr>
    </w:p>
    <w:p w:rsidR="00AC6673" w:rsidRPr="00523159" w:rsidRDefault="00AC6673" w:rsidP="00D04CEB">
      <w:pPr>
        <w:autoSpaceDE w:val="0"/>
        <w:autoSpaceDN w:val="0"/>
        <w:adjustRightInd w:val="0"/>
        <w:ind w:firstLine="709"/>
        <w:rPr>
          <w:color w:val="auto"/>
          <w:sz w:val="20"/>
          <w:szCs w:val="20"/>
        </w:rPr>
      </w:pPr>
      <w:r w:rsidRPr="00523159">
        <w:rPr>
          <w:color w:val="auto"/>
          <w:sz w:val="20"/>
          <w:szCs w:val="20"/>
        </w:rPr>
        <w:t>где:</w:t>
      </w:r>
    </w:p>
    <w:p w:rsidR="00AC6673" w:rsidRDefault="00AC6673" w:rsidP="00D04CEB">
      <w:pPr>
        <w:pStyle w:val="a5"/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Кдкв2 – рассчитывается в соответствии с пунктом 2.5.2 Решения.</w:t>
      </w:r>
    </w:p>
    <w:p w:rsidR="00AC6673" w:rsidRDefault="00AC6673" w:rsidP="00D04C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AC6673" w:rsidRDefault="00AC6673" w:rsidP="00D04C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А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1</w:t>
      </w:r>
      <w:r>
        <w:rPr>
          <w:rFonts w:eastAsiaTheme="minorHAnsi"/>
          <w:color w:val="auto"/>
          <w:sz w:val="26"/>
          <w:szCs w:val="26"/>
          <w:lang w:eastAsia="en-US"/>
        </w:rPr>
        <w:t>, А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2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FD6D6D">
        <w:rPr>
          <w:szCs w:val="26"/>
        </w:rPr>
        <w:t>–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показатели, учитываемые в расчете коэффициента К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дкв3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и принимающие следующие значения, в зависимости от расчетного периода:</w:t>
      </w:r>
    </w:p>
    <w:p w:rsidR="00AC6673" w:rsidRDefault="00AC6673" w:rsidP="00D04C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4 </w:t>
      </w:r>
      <w:r w:rsidR="00FD6D6D">
        <w:rPr>
          <w:szCs w:val="26"/>
        </w:rPr>
        <w:t>–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если в расчетный период для исчисления средней заработной платы включен 2018 год или более ранний период;</w:t>
      </w:r>
    </w:p>
    <w:p w:rsidR="00AC6673" w:rsidRDefault="00AC6673" w:rsidP="00D04C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1 + 3 x (</w:t>
      </w:r>
      <w:proofErr w:type="spellStart"/>
      <w:r>
        <w:rPr>
          <w:rFonts w:eastAsiaTheme="minorHAnsi"/>
          <w:color w:val="auto"/>
          <w:sz w:val="26"/>
          <w:szCs w:val="26"/>
          <w:lang w:eastAsia="en-US"/>
        </w:rPr>
        <w:t>К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дкв</w:t>
      </w:r>
      <w:proofErr w:type="spellEnd"/>
      <w:r>
        <w:rPr>
          <w:rFonts w:eastAsiaTheme="minorHAnsi"/>
          <w:color w:val="auto"/>
          <w:sz w:val="26"/>
          <w:szCs w:val="26"/>
          <w:lang w:eastAsia="en-US"/>
        </w:rPr>
        <w:t xml:space="preserve"> + 1) </w:t>
      </w:r>
      <w:r w:rsidR="00FD6D6D">
        <w:rPr>
          <w:szCs w:val="26"/>
        </w:rPr>
        <w:t>–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если в расчетный период для исчисления средней заработной платы включен 2019 год;</w:t>
      </w:r>
    </w:p>
    <w:p w:rsidR="00AC6673" w:rsidRDefault="00AC6673" w:rsidP="00D04C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lastRenderedPageBreak/>
        <w:t>4 x (</w:t>
      </w:r>
      <w:proofErr w:type="spellStart"/>
      <w:r>
        <w:rPr>
          <w:rFonts w:eastAsiaTheme="minorHAnsi"/>
          <w:color w:val="auto"/>
          <w:sz w:val="26"/>
          <w:szCs w:val="26"/>
          <w:lang w:eastAsia="en-US"/>
        </w:rPr>
        <w:t>К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дкв</w:t>
      </w:r>
      <w:proofErr w:type="spellEnd"/>
      <w:r>
        <w:rPr>
          <w:rFonts w:eastAsiaTheme="minorHAnsi"/>
          <w:color w:val="auto"/>
          <w:sz w:val="26"/>
          <w:szCs w:val="26"/>
          <w:lang w:eastAsia="en-US"/>
        </w:rPr>
        <w:t xml:space="preserve"> + 1) </w:t>
      </w:r>
      <w:r w:rsidR="00FD6D6D">
        <w:rPr>
          <w:szCs w:val="26"/>
        </w:rPr>
        <w:t>–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если в расчетный период для исчисления средней заработной платы включен 2020 год или более поздний период.</w:t>
      </w:r>
    </w:p>
    <w:p w:rsidR="00832374" w:rsidRDefault="00832374" w:rsidP="0083237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>
        <w:rPr>
          <w:rFonts w:eastAsiaTheme="minorHAnsi"/>
          <w:color w:val="auto"/>
          <w:sz w:val="26"/>
          <w:szCs w:val="26"/>
          <w:lang w:eastAsia="en-US"/>
        </w:rPr>
        <w:t>К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дкв</w:t>
      </w:r>
      <w:proofErr w:type="spellEnd"/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FD6D6D">
        <w:rPr>
          <w:szCs w:val="26"/>
        </w:rPr>
        <w:t>–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коэффициент ДКВ, утвержденный Положением по состоянию на 31.03.2019.</w:t>
      </w:r>
    </w:p>
    <w:p w:rsidR="00AC6673" w:rsidRDefault="00AC6673" w:rsidP="0083237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Коэффициент К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дкв3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округляется до двух знаков после запятой.</w:t>
      </w:r>
    </w:p>
    <w:p w:rsidR="00AC6673" w:rsidRDefault="00AC6673" w:rsidP="00D04C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К примеру:</w:t>
      </w:r>
    </w:p>
    <w:p w:rsidR="00AC6673" w:rsidRDefault="00AC6673" w:rsidP="00D04C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1) если расчетным периодом для исчисления средней заработной платы являются 2017 и 2018 гг., то А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1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= 4, А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2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= 4;</w:t>
      </w:r>
    </w:p>
    <w:p w:rsidR="00AC6673" w:rsidRDefault="00AC6673" w:rsidP="00D04C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2) если расчетным периодом для исчисления средней заработной платы являются 2018 и 2019 гг., то А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1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= 4, А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2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= 1 + 3 x (</w:t>
      </w:r>
      <w:proofErr w:type="spellStart"/>
      <w:r>
        <w:rPr>
          <w:rFonts w:eastAsiaTheme="minorHAnsi"/>
          <w:color w:val="auto"/>
          <w:sz w:val="26"/>
          <w:szCs w:val="26"/>
          <w:lang w:eastAsia="en-US"/>
        </w:rPr>
        <w:t>К</w:t>
      </w:r>
      <w:r w:rsidR="00F10137">
        <w:rPr>
          <w:rFonts w:eastAsiaTheme="minorHAnsi"/>
          <w:color w:val="auto"/>
          <w:sz w:val="26"/>
          <w:szCs w:val="26"/>
          <w:vertAlign w:val="subscript"/>
          <w:lang w:eastAsia="en-US"/>
        </w:rPr>
        <w:t>дкв</w:t>
      </w:r>
      <w:proofErr w:type="spellEnd"/>
      <w:r>
        <w:rPr>
          <w:rFonts w:eastAsiaTheme="minorHAnsi"/>
          <w:color w:val="auto"/>
          <w:sz w:val="26"/>
          <w:szCs w:val="26"/>
          <w:lang w:eastAsia="en-US"/>
        </w:rPr>
        <w:t xml:space="preserve"> + 1);</w:t>
      </w:r>
    </w:p>
    <w:p w:rsidR="00AC6673" w:rsidRDefault="00AC6673" w:rsidP="00D04C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3) если расчетным периодом для исчисления средней заработной платы являются 2018 и 2020 (2021) гг., то А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1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= 4, А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2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= 4 x (</w:t>
      </w:r>
      <w:proofErr w:type="spellStart"/>
      <w:r>
        <w:rPr>
          <w:rFonts w:eastAsiaTheme="minorHAnsi"/>
          <w:color w:val="auto"/>
          <w:sz w:val="26"/>
          <w:szCs w:val="26"/>
          <w:lang w:eastAsia="en-US"/>
        </w:rPr>
        <w:t>К</w:t>
      </w:r>
      <w:r w:rsidR="00F10137">
        <w:rPr>
          <w:rFonts w:eastAsiaTheme="minorHAnsi"/>
          <w:color w:val="auto"/>
          <w:sz w:val="26"/>
          <w:szCs w:val="26"/>
          <w:vertAlign w:val="subscript"/>
          <w:lang w:eastAsia="en-US"/>
        </w:rPr>
        <w:t>дкв</w:t>
      </w:r>
      <w:proofErr w:type="spellEnd"/>
      <w:r>
        <w:rPr>
          <w:rFonts w:eastAsiaTheme="minorHAnsi"/>
          <w:color w:val="auto"/>
          <w:sz w:val="26"/>
          <w:szCs w:val="26"/>
          <w:lang w:eastAsia="en-US"/>
        </w:rPr>
        <w:t xml:space="preserve"> + 1);</w:t>
      </w:r>
    </w:p>
    <w:p w:rsidR="00AC6673" w:rsidRDefault="00AC6673" w:rsidP="00D04C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4) если расчетным периодом для исчисления средней заработной платы являются 2019 и 2020 (2021) гг., то А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1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= 1 + 3 x (</w:t>
      </w:r>
      <w:proofErr w:type="spellStart"/>
      <w:r>
        <w:rPr>
          <w:rFonts w:eastAsiaTheme="minorHAnsi"/>
          <w:color w:val="auto"/>
          <w:sz w:val="26"/>
          <w:szCs w:val="26"/>
          <w:lang w:eastAsia="en-US"/>
        </w:rPr>
        <w:t>К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дкв</w:t>
      </w:r>
      <w:proofErr w:type="spellEnd"/>
      <w:r>
        <w:rPr>
          <w:rFonts w:eastAsiaTheme="minorHAnsi"/>
          <w:color w:val="auto"/>
          <w:sz w:val="26"/>
          <w:szCs w:val="26"/>
          <w:lang w:eastAsia="en-US"/>
        </w:rPr>
        <w:t xml:space="preserve"> + 1), А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2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= 4 x (</w:t>
      </w:r>
      <w:proofErr w:type="spellStart"/>
      <w:r>
        <w:rPr>
          <w:rFonts w:eastAsiaTheme="minorHAnsi"/>
          <w:color w:val="auto"/>
          <w:sz w:val="26"/>
          <w:szCs w:val="26"/>
          <w:lang w:eastAsia="en-US"/>
        </w:rPr>
        <w:t>К</w:t>
      </w:r>
      <w:r w:rsidR="00F10137">
        <w:rPr>
          <w:rFonts w:eastAsiaTheme="minorHAnsi"/>
          <w:color w:val="auto"/>
          <w:sz w:val="26"/>
          <w:szCs w:val="26"/>
          <w:vertAlign w:val="subscript"/>
          <w:lang w:eastAsia="en-US"/>
        </w:rPr>
        <w:t>дкв</w:t>
      </w:r>
      <w:proofErr w:type="spellEnd"/>
      <w:r>
        <w:rPr>
          <w:rFonts w:eastAsiaTheme="minorHAnsi"/>
          <w:color w:val="auto"/>
          <w:sz w:val="26"/>
          <w:szCs w:val="26"/>
          <w:lang w:eastAsia="en-US"/>
        </w:rPr>
        <w:t xml:space="preserve"> + 1);</w:t>
      </w:r>
    </w:p>
    <w:p w:rsidR="00AC6673" w:rsidRDefault="00AC6673" w:rsidP="00D04C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5) если расчетным периодом для исчисления средней заработной платы являются 2020 и 2021 гг., то А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1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= 4 x (К</w:t>
      </w:r>
      <w:r w:rsidR="00F10137">
        <w:rPr>
          <w:rFonts w:eastAsiaTheme="minorHAnsi"/>
          <w:color w:val="auto"/>
          <w:sz w:val="26"/>
          <w:szCs w:val="26"/>
          <w:vertAlign w:val="subscript"/>
          <w:lang w:eastAsia="en-US"/>
        </w:rPr>
        <w:t>дкв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+ 1), А</w:t>
      </w:r>
      <w:r>
        <w:rPr>
          <w:rFonts w:eastAsiaTheme="minorHAnsi"/>
          <w:color w:val="auto"/>
          <w:sz w:val="26"/>
          <w:szCs w:val="26"/>
          <w:vertAlign w:val="subscript"/>
          <w:lang w:eastAsia="en-US"/>
        </w:rPr>
        <w:t>2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= 4 x (</w:t>
      </w:r>
      <w:proofErr w:type="spellStart"/>
      <w:r>
        <w:rPr>
          <w:rFonts w:eastAsiaTheme="minorHAnsi"/>
          <w:color w:val="auto"/>
          <w:sz w:val="26"/>
          <w:szCs w:val="26"/>
          <w:lang w:eastAsia="en-US"/>
        </w:rPr>
        <w:t>К</w:t>
      </w:r>
      <w:r w:rsidR="00F10137">
        <w:rPr>
          <w:rFonts w:eastAsiaTheme="minorHAnsi"/>
          <w:color w:val="auto"/>
          <w:sz w:val="26"/>
          <w:szCs w:val="26"/>
          <w:vertAlign w:val="subscript"/>
          <w:lang w:eastAsia="en-US"/>
        </w:rPr>
        <w:t>дкв</w:t>
      </w:r>
      <w:proofErr w:type="spellEnd"/>
      <w:r>
        <w:rPr>
          <w:rFonts w:eastAsiaTheme="minorHAnsi"/>
          <w:color w:val="auto"/>
          <w:sz w:val="26"/>
          <w:szCs w:val="26"/>
          <w:lang w:eastAsia="en-US"/>
        </w:rPr>
        <w:t xml:space="preserve"> + 1).</w:t>
      </w:r>
    </w:p>
    <w:p w:rsidR="00AC6673" w:rsidRDefault="00AC6673" w:rsidP="00D04C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В случае если работник прибыл на территорию муниципального образования город Норильск и/или трудоустроился в вышеуказанные учреждения после 01.04.2019, ДКВ на пособия данному работнику не начисляются (за исключением тех, кто работал до 01.04.2019 в учреждениях, работники которых получали ДКВ).</w:t>
      </w:r>
    </w:p>
    <w:p w:rsidR="0015690E" w:rsidRDefault="000F3F4E" w:rsidP="00D04CEB">
      <w:pPr>
        <w:numPr>
          <w:ilvl w:val="0"/>
          <w:numId w:val="1"/>
        </w:num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2B703F">
        <w:rPr>
          <w:color w:val="auto"/>
          <w:sz w:val="26"/>
          <w:szCs w:val="26"/>
        </w:rPr>
        <w:t>Контроль исполнения решения возложить на председателя постоянной комиссии Городского Совета по бюджету и собственности В.В. Цюпко.</w:t>
      </w:r>
    </w:p>
    <w:p w:rsidR="00E90399" w:rsidRPr="00D04CEB" w:rsidRDefault="0015690E" w:rsidP="00D04CEB">
      <w:pPr>
        <w:numPr>
          <w:ilvl w:val="0"/>
          <w:numId w:val="1"/>
        </w:num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D04CEB">
        <w:rPr>
          <w:color w:val="auto"/>
          <w:sz w:val="26"/>
          <w:szCs w:val="26"/>
        </w:rPr>
        <w:t xml:space="preserve">Настоящее Решение вступает в силу </w:t>
      </w:r>
      <w:r w:rsidR="00AC6673" w:rsidRPr="00D04CEB">
        <w:rPr>
          <w:color w:val="auto"/>
          <w:sz w:val="26"/>
          <w:szCs w:val="26"/>
        </w:rPr>
        <w:t xml:space="preserve">с </w:t>
      </w:r>
      <w:r w:rsidR="00D12013">
        <w:rPr>
          <w:color w:val="auto"/>
          <w:sz w:val="26"/>
          <w:szCs w:val="26"/>
        </w:rPr>
        <w:t>даты подписания</w:t>
      </w:r>
      <w:r w:rsidR="00AC6673" w:rsidRPr="00D04CEB">
        <w:rPr>
          <w:color w:val="auto"/>
          <w:sz w:val="26"/>
          <w:szCs w:val="26"/>
        </w:rPr>
        <w:t>.</w:t>
      </w:r>
    </w:p>
    <w:p w:rsidR="00385F63" w:rsidRPr="0015690E" w:rsidRDefault="00385F63" w:rsidP="00D04CEB">
      <w:pPr>
        <w:numPr>
          <w:ilvl w:val="0"/>
          <w:numId w:val="1"/>
        </w:num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D04CEB">
        <w:rPr>
          <w:color w:val="auto"/>
          <w:sz w:val="26"/>
          <w:szCs w:val="26"/>
        </w:rPr>
        <w:t xml:space="preserve">Настоящее </w:t>
      </w:r>
      <w:r w:rsidR="00BB768F" w:rsidRPr="00D04CEB">
        <w:rPr>
          <w:color w:val="auto"/>
          <w:sz w:val="26"/>
          <w:szCs w:val="26"/>
        </w:rPr>
        <w:t>Р</w:t>
      </w:r>
      <w:r w:rsidRPr="00D04CEB">
        <w:rPr>
          <w:color w:val="auto"/>
          <w:sz w:val="26"/>
          <w:szCs w:val="26"/>
        </w:rPr>
        <w:t>ешение опубликовать в газете «Заполярная правда».</w:t>
      </w:r>
    </w:p>
    <w:p w:rsidR="00980483" w:rsidRDefault="00980483" w:rsidP="00980483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6D6D" w:rsidRDefault="00FD6D6D" w:rsidP="00980483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0399" w:rsidRDefault="00E90399" w:rsidP="00980483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FD6D6D" w:rsidTr="00FD6D6D">
        <w:tc>
          <w:tcPr>
            <w:tcW w:w="4395" w:type="dxa"/>
          </w:tcPr>
          <w:p w:rsidR="00FD6D6D" w:rsidRDefault="00FD6D6D" w:rsidP="00D14D3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03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B703F">
              <w:rPr>
                <w:rFonts w:ascii="Times New Roman" w:hAnsi="Times New Roman" w:cs="Times New Roman"/>
                <w:sz w:val="26"/>
                <w:szCs w:val="26"/>
              </w:rPr>
              <w:t>ородского Совета</w:t>
            </w:r>
          </w:p>
          <w:p w:rsidR="00FD6D6D" w:rsidRDefault="00FD6D6D" w:rsidP="00D14D3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D6D" w:rsidRDefault="00FD6D6D" w:rsidP="00FD6D6D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2B703F">
              <w:rPr>
                <w:rFonts w:ascii="Times New Roman" w:hAnsi="Times New Roman" w:cs="Times New Roman"/>
                <w:sz w:val="26"/>
                <w:szCs w:val="26"/>
              </w:rPr>
              <w:t>А.А. Пестряков</w:t>
            </w:r>
          </w:p>
        </w:tc>
        <w:tc>
          <w:tcPr>
            <w:tcW w:w="4677" w:type="dxa"/>
          </w:tcPr>
          <w:p w:rsidR="00FD6D6D" w:rsidRDefault="00FD6D6D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города Норильска</w:t>
            </w:r>
          </w:p>
          <w:p w:rsidR="00FD6D6D" w:rsidRDefault="00FD6D6D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6D6D" w:rsidRDefault="00FD6D6D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Р.В. Ахметчин</w:t>
            </w:r>
          </w:p>
        </w:tc>
      </w:tr>
    </w:tbl>
    <w:p w:rsidR="00525BAD" w:rsidRPr="002B703F" w:rsidRDefault="00525BAD" w:rsidP="00E90399">
      <w:pPr>
        <w:pStyle w:val="a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25BAD" w:rsidRPr="002B703F" w:rsidSect="00FD6D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20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06256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BB5498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21DC2CB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247B3B9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2548673B"/>
    <w:multiLevelType w:val="multilevel"/>
    <w:tmpl w:val="694E5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29C5142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2AD85A91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30BC5BA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32F938F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36BD32F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385966F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3937422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3A644AF6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3BBE3A3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3D5C2C14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3FBF3E1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3FF728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42352D70"/>
    <w:multiLevelType w:val="multilevel"/>
    <w:tmpl w:val="694E5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476117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4D015DE3"/>
    <w:multiLevelType w:val="multilevel"/>
    <w:tmpl w:val="2F80A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54AFFA54"/>
    <w:multiLevelType w:val="multilevel"/>
    <w:tmpl w:val="F42CDDE2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552524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552F2E1B"/>
    <w:multiLevelType w:val="multilevel"/>
    <w:tmpl w:val="F42CDD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59450795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5B162ED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5D43191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611C441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64821D1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>
    <w:nsid w:val="6B1128A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>
    <w:nsid w:val="74CB4F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>
    <w:nsid w:val="77D3280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79120D2E"/>
    <w:multiLevelType w:val="multilevel"/>
    <w:tmpl w:val="694E5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28"/>
  </w:num>
  <w:num w:numId="4">
    <w:abstractNumId w:val="4"/>
  </w:num>
  <w:num w:numId="5">
    <w:abstractNumId w:val="22"/>
  </w:num>
  <w:num w:numId="6">
    <w:abstractNumId w:val="16"/>
  </w:num>
  <w:num w:numId="7">
    <w:abstractNumId w:val="2"/>
  </w:num>
  <w:num w:numId="8">
    <w:abstractNumId w:val="0"/>
  </w:num>
  <w:num w:numId="9">
    <w:abstractNumId w:val="9"/>
  </w:num>
  <w:num w:numId="10">
    <w:abstractNumId w:val="17"/>
  </w:num>
  <w:num w:numId="11">
    <w:abstractNumId w:val="25"/>
  </w:num>
  <w:num w:numId="12">
    <w:abstractNumId w:val="6"/>
  </w:num>
  <w:num w:numId="13">
    <w:abstractNumId w:val="19"/>
  </w:num>
  <w:num w:numId="14">
    <w:abstractNumId w:val="31"/>
  </w:num>
  <w:num w:numId="15">
    <w:abstractNumId w:val="27"/>
  </w:num>
  <w:num w:numId="16">
    <w:abstractNumId w:val="7"/>
  </w:num>
  <w:num w:numId="17">
    <w:abstractNumId w:val="12"/>
  </w:num>
  <w:num w:numId="18">
    <w:abstractNumId w:val="11"/>
  </w:num>
  <w:num w:numId="19">
    <w:abstractNumId w:val="29"/>
  </w:num>
  <w:num w:numId="20">
    <w:abstractNumId w:val="10"/>
  </w:num>
  <w:num w:numId="21">
    <w:abstractNumId w:val="24"/>
  </w:num>
  <w:num w:numId="22">
    <w:abstractNumId w:val="3"/>
  </w:num>
  <w:num w:numId="23">
    <w:abstractNumId w:val="20"/>
  </w:num>
  <w:num w:numId="24">
    <w:abstractNumId w:val="15"/>
  </w:num>
  <w:num w:numId="25">
    <w:abstractNumId w:val="1"/>
  </w:num>
  <w:num w:numId="26">
    <w:abstractNumId w:val="8"/>
  </w:num>
  <w:num w:numId="27">
    <w:abstractNumId w:val="30"/>
  </w:num>
  <w:num w:numId="28">
    <w:abstractNumId w:val="14"/>
  </w:num>
  <w:num w:numId="29">
    <w:abstractNumId w:val="13"/>
  </w:num>
  <w:num w:numId="30">
    <w:abstractNumId w:val="5"/>
  </w:num>
  <w:num w:numId="31">
    <w:abstractNumId w:val="18"/>
  </w:num>
  <w:num w:numId="32">
    <w:abstractNumId w:val="3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D"/>
    <w:rsid w:val="000023CD"/>
    <w:rsid w:val="000049C6"/>
    <w:rsid w:val="00005990"/>
    <w:rsid w:val="00006AE8"/>
    <w:rsid w:val="000162D1"/>
    <w:rsid w:val="00022BB7"/>
    <w:rsid w:val="00027DFE"/>
    <w:rsid w:val="000407D0"/>
    <w:rsid w:val="00041EB0"/>
    <w:rsid w:val="000433E2"/>
    <w:rsid w:val="00047133"/>
    <w:rsid w:val="0005732B"/>
    <w:rsid w:val="0005761C"/>
    <w:rsid w:val="000808D6"/>
    <w:rsid w:val="000827BF"/>
    <w:rsid w:val="000C033B"/>
    <w:rsid w:val="000C1E3E"/>
    <w:rsid w:val="000D00D5"/>
    <w:rsid w:val="000E0631"/>
    <w:rsid w:val="000F31F9"/>
    <w:rsid w:val="000F3F4E"/>
    <w:rsid w:val="00110E3F"/>
    <w:rsid w:val="00111DD0"/>
    <w:rsid w:val="0011267D"/>
    <w:rsid w:val="00121F2B"/>
    <w:rsid w:val="00126AB5"/>
    <w:rsid w:val="00156564"/>
    <w:rsid w:val="0015690E"/>
    <w:rsid w:val="00160819"/>
    <w:rsid w:val="00175262"/>
    <w:rsid w:val="00175DA8"/>
    <w:rsid w:val="0017665F"/>
    <w:rsid w:val="001B24D9"/>
    <w:rsid w:val="001C19EE"/>
    <w:rsid w:val="001C54A5"/>
    <w:rsid w:val="001D26C0"/>
    <w:rsid w:val="001E67E0"/>
    <w:rsid w:val="001F5730"/>
    <w:rsid w:val="0020028A"/>
    <w:rsid w:val="0021183A"/>
    <w:rsid w:val="00213B7F"/>
    <w:rsid w:val="00222A0B"/>
    <w:rsid w:val="00241277"/>
    <w:rsid w:val="00242A77"/>
    <w:rsid w:val="00252E03"/>
    <w:rsid w:val="002556FA"/>
    <w:rsid w:val="00272E86"/>
    <w:rsid w:val="00282328"/>
    <w:rsid w:val="002A5C20"/>
    <w:rsid w:val="002B703F"/>
    <w:rsid w:val="002C12F3"/>
    <w:rsid w:val="002C5C5E"/>
    <w:rsid w:val="002F270B"/>
    <w:rsid w:val="002F3A64"/>
    <w:rsid w:val="002F40B2"/>
    <w:rsid w:val="002F56C9"/>
    <w:rsid w:val="002F744D"/>
    <w:rsid w:val="00307FFA"/>
    <w:rsid w:val="00311959"/>
    <w:rsid w:val="00315A3E"/>
    <w:rsid w:val="00315D84"/>
    <w:rsid w:val="0032461A"/>
    <w:rsid w:val="00331D38"/>
    <w:rsid w:val="003615A4"/>
    <w:rsid w:val="00382655"/>
    <w:rsid w:val="00385F63"/>
    <w:rsid w:val="003979D2"/>
    <w:rsid w:val="003A137D"/>
    <w:rsid w:val="003B4A51"/>
    <w:rsid w:val="003B543A"/>
    <w:rsid w:val="003B6E4A"/>
    <w:rsid w:val="003B75BA"/>
    <w:rsid w:val="003D1105"/>
    <w:rsid w:val="003D346B"/>
    <w:rsid w:val="003D63A3"/>
    <w:rsid w:val="003E16F4"/>
    <w:rsid w:val="003F7B5A"/>
    <w:rsid w:val="00413C20"/>
    <w:rsid w:val="0042250A"/>
    <w:rsid w:val="00427276"/>
    <w:rsid w:val="004359D3"/>
    <w:rsid w:val="004401C2"/>
    <w:rsid w:val="00444350"/>
    <w:rsid w:val="0044651D"/>
    <w:rsid w:val="004567E9"/>
    <w:rsid w:val="004A1783"/>
    <w:rsid w:val="004B06DB"/>
    <w:rsid w:val="004B5254"/>
    <w:rsid w:val="004B6945"/>
    <w:rsid w:val="004C0B90"/>
    <w:rsid w:val="004C5FA1"/>
    <w:rsid w:val="004C7AAA"/>
    <w:rsid w:val="004E3AC1"/>
    <w:rsid w:val="0050158D"/>
    <w:rsid w:val="00501BEE"/>
    <w:rsid w:val="00506275"/>
    <w:rsid w:val="00523CB1"/>
    <w:rsid w:val="0052587E"/>
    <w:rsid w:val="00525BAD"/>
    <w:rsid w:val="0053436C"/>
    <w:rsid w:val="00547BF8"/>
    <w:rsid w:val="00551993"/>
    <w:rsid w:val="00563E67"/>
    <w:rsid w:val="00565F56"/>
    <w:rsid w:val="00566D30"/>
    <w:rsid w:val="00571259"/>
    <w:rsid w:val="005819E9"/>
    <w:rsid w:val="005937E3"/>
    <w:rsid w:val="00596249"/>
    <w:rsid w:val="00597F24"/>
    <w:rsid w:val="005A13AA"/>
    <w:rsid w:val="005A326D"/>
    <w:rsid w:val="005B4A90"/>
    <w:rsid w:val="005C1821"/>
    <w:rsid w:val="005C2B90"/>
    <w:rsid w:val="005D0952"/>
    <w:rsid w:val="005F0B43"/>
    <w:rsid w:val="00604604"/>
    <w:rsid w:val="00611F6A"/>
    <w:rsid w:val="006444B9"/>
    <w:rsid w:val="00676A4F"/>
    <w:rsid w:val="00676FF9"/>
    <w:rsid w:val="00677784"/>
    <w:rsid w:val="00685D92"/>
    <w:rsid w:val="00692FE4"/>
    <w:rsid w:val="006953B2"/>
    <w:rsid w:val="006B1385"/>
    <w:rsid w:val="006B4656"/>
    <w:rsid w:val="006B6A9F"/>
    <w:rsid w:val="006F2925"/>
    <w:rsid w:val="006F6B74"/>
    <w:rsid w:val="0073197B"/>
    <w:rsid w:val="007326DA"/>
    <w:rsid w:val="00737991"/>
    <w:rsid w:val="007520BB"/>
    <w:rsid w:val="00753E21"/>
    <w:rsid w:val="00782255"/>
    <w:rsid w:val="007A6E50"/>
    <w:rsid w:val="007C1FFB"/>
    <w:rsid w:val="007C62A6"/>
    <w:rsid w:val="007C7FF6"/>
    <w:rsid w:val="007D0A42"/>
    <w:rsid w:val="007D398A"/>
    <w:rsid w:val="007D6879"/>
    <w:rsid w:val="007F11F1"/>
    <w:rsid w:val="0081740D"/>
    <w:rsid w:val="008220F6"/>
    <w:rsid w:val="00827E33"/>
    <w:rsid w:val="00832374"/>
    <w:rsid w:val="008459C8"/>
    <w:rsid w:val="00860E24"/>
    <w:rsid w:val="00872D1A"/>
    <w:rsid w:val="00872E26"/>
    <w:rsid w:val="00873686"/>
    <w:rsid w:val="008844A0"/>
    <w:rsid w:val="008907F7"/>
    <w:rsid w:val="008927A5"/>
    <w:rsid w:val="00892D0A"/>
    <w:rsid w:val="00894023"/>
    <w:rsid w:val="008A5608"/>
    <w:rsid w:val="008A583E"/>
    <w:rsid w:val="008B5232"/>
    <w:rsid w:val="008E1A41"/>
    <w:rsid w:val="008E78F5"/>
    <w:rsid w:val="008F6C40"/>
    <w:rsid w:val="009179B2"/>
    <w:rsid w:val="0092337B"/>
    <w:rsid w:val="00924AA3"/>
    <w:rsid w:val="00924C08"/>
    <w:rsid w:val="00934BE9"/>
    <w:rsid w:val="0093681B"/>
    <w:rsid w:val="00940FD6"/>
    <w:rsid w:val="009450E3"/>
    <w:rsid w:val="0095094B"/>
    <w:rsid w:val="00961C02"/>
    <w:rsid w:val="009658B9"/>
    <w:rsid w:val="00970D31"/>
    <w:rsid w:val="00980483"/>
    <w:rsid w:val="00984F48"/>
    <w:rsid w:val="0099708F"/>
    <w:rsid w:val="009B05AF"/>
    <w:rsid w:val="009E5C06"/>
    <w:rsid w:val="009F2B64"/>
    <w:rsid w:val="009F7D1E"/>
    <w:rsid w:val="00A12A3D"/>
    <w:rsid w:val="00A12DA5"/>
    <w:rsid w:val="00A149AC"/>
    <w:rsid w:val="00A2556F"/>
    <w:rsid w:val="00A26CC5"/>
    <w:rsid w:val="00A3261D"/>
    <w:rsid w:val="00A35D05"/>
    <w:rsid w:val="00A40CF0"/>
    <w:rsid w:val="00A438BB"/>
    <w:rsid w:val="00A44CE3"/>
    <w:rsid w:val="00A52DDD"/>
    <w:rsid w:val="00A5547D"/>
    <w:rsid w:val="00A6067E"/>
    <w:rsid w:val="00A707CF"/>
    <w:rsid w:val="00A70DC2"/>
    <w:rsid w:val="00A922A1"/>
    <w:rsid w:val="00A930A9"/>
    <w:rsid w:val="00AB181D"/>
    <w:rsid w:val="00AC15BF"/>
    <w:rsid w:val="00AC6673"/>
    <w:rsid w:val="00AD2784"/>
    <w:rsid w:val="00AF39CF"/>
    <w:rsid w:val="00AF5946"/>
    <w:rsid w:val="00AF6E91"/>
    <w:rsid w:val="00B04B54"/>
    <w:rsid w:val="00B26436"/>
    <w:rsid w:val="00B33ACB"/>
    <w:rsid w:val="00B62D9D"/>
    <w:rsid w:val="00B70F0B"/>
    <w:rsid w:val="00B71D48"/>
    <w:rsid w:val="00B74CF2"/>
    <w:rsid w:val="00B8277E"/>
    <w:rsid w:val="00B9172F"/>
    <w:rsid w:val="00BA0DA0"/>
    <w:rsid w:val="00BA6A3D"/>
    <w:rsid w:val="00BB4DBE"/>
    <w:rsid w:val="00BB6C0F"/>
    <w:rsid w:val="00BB75FA"/>
    <w:rsid w:val="00BB768F"/>
    <w:rsid w:val="00BC1BB7"/>
    <w:rsid w:val="00BC46A2"/>
    <w:rsid w:val="00BE5B41"/>
    <w:rsid w:val="00BF3977"/>
    <w:rsid w:val="00C01899"/>
    <w:rsid w:val="00C21A63"/>
    <w:rsid w:val="00C21EE4"/>
    <w:rsid w:val="00C25B5C"/>
    <w:rsid w:val="00C314DE"/>
    <w:rsid w:val="00C315E8"/>
    <w:rsid w:val="00C5009F"/>
    <w:rsid w:val="00C63CA6"/>
    <w:rsid w:val="00C70724"/>
    <w:rsid w:val="00C74CE6"/>
    <w:rsid w:val="00C762AC"/>
    <w:rsid w:val="00C77096"/>
    <w:rsid w:val="00C84B0B"/>
    <w:rsid w:val="00C85EE1"/>
    <w:rsid w:val="00C86FBF"/>
    <w:rsid w:val="00C94CBC"/>
    <w:rsid w:val="00CA4570"/>
    <w:rsid w:val="00CB2533"/>
    <w:rsid w:val="00CB33E5"/>
    <w:rsid w:val="00CC39B5"/>
    <w:rsid w:val="00CC777B"/>
    <w:rsid w:val="00CD2344"/>
    <w:rsid w:val="00CD63DB"/>
    <w:rsid w:val="00CD71E3"/>
    <w:rsid w:val="00CD7F8F"/>
    <w:rsid w:val="00CE244E"/>
    <w:rsid w:val="00CF59C1"/>
    <w:rsid w:val="00CF6D7D"/>
    <w:rsid w:val="00D021F8"/>
    <w:rsid w:val="00D04CEB"/>
    <w:rsid w:val="00D12013"/>
    <w:rsid w:val="00D13732"/>
    <w:rsid w:val="00D14D30"/>
    <w:rsid w:val="00D157D1"/>
    <w:rsid w:val="00D172DB"/>
    <w:rsid w:val="00D24F96"/>
    <w:rsid w:val="00D37F9C"/>
    <w:rsid w:val="00D46D52"/>
    <w:rsid w:val="00D475FF"/>
    <w:rsid w:val="00D55CDE"/>
    <w:rsid w:val="00D60953"/>
    <w:rsid w:val="00D61B4C"/>
    <w:rsid w:val="00D724F9"/>
    <w:rsid w:val="00D809E9"/>
    <w:rsid w:val="00D92577"/>
    <w:rsid w:val="00DB3159"/>
    <w:rsid w:val="00DB4CBD"/>
    <w:rsid w:val="00DB6C7D"/>
    <w:rsid w:val="00DF4A6A"/>
    <w:rsid w:val="00DF5E25"/>
    <w:rsid w:val="00DF7432"/>
    <w:rsid w:val="00E060E3"/>
    <w:rsid w:val="00E12E1F"/>
    <w:rsid w:val="00E21F52"/>
    <w:rsid w:val="00E3323D"/>
    <w:rsid w:val="00E35F35"/>
    <w:rsid w:val="00E417C8"/>
    <w:rsid w:val="00E43BD9"/>
    <w:rsid w:val="00E444B3"/>
    <w:rsid w:val="00E54208"/>
    <w:rsid w:val="00E54DC6"/>
    <w:rsid w:val="00E566F7"/>
    <w:rsid w:val="00E57DF5"/>
    <w:rsid w:val="00E704A0"/>
    <w:rsid w:val="00E90399"/>
    <w:rsid w:val="00EA33F5"/>
    <w:rsid w:val="00EB3EEE"/>
    <w:rsid w:val="00ED2A1B"/>
    <w:rsid w:val="00EE276D"/>
    <w:rsid w:val="00EE2EF3"/>
    <w:rsid w:val="00EE7215"/>
    <w:rsid w:val="00F05B03"/>
    <w:rsid w:val="00F10137"/>
    <w:rsid w:val="00F15E31"/>
    <w:rsid w:val="00F37439"/>
    <w:rsid w:val="00F9087B"/>
    <w:rsid w:val="00FA471B"/>
    <w:rsid w:val="00FB6DB2"/>
    <w:rsid w:val="00FC7E3B"/>
    <w:rsid w:val="00FD02EC"/>
    <w:rsid w:val="00FD6D6D"/>
    <w:rsid w:val="00FE01A4"/>
    <w:rsid w:val="00FE060E"/>
    <w:rsid w:val="00FE75D6"/>
    <w:rsid w:val="00FF4AFE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43519-A4CD-4AF0-80F6-8493368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BAD"/>
    <w:pPr>
      <w:keepNext/>
      <w:jc w:val="both"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BAD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ConsNormal">
    <w:name w:val="ConsNormal"/>
    <w:rsid w:val="00525BA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5BA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525B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5BA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7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09F"/>
    <w:rPr>
      <w:color w:val="0000FF" w:themeColor="hyperlink"/>
      <w:u w:val="single"/>
    </w:rPr>
  </w:style>
  <w:style w:type="paragraph" w:styleId="a7">
    <w:name w:val="No Spacing"/>
    <w:uiPriority w:val="1"/>
    <w:qFormat/>
    <w:rsid w:val="009F2B64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1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C21EE4"/>
    <w:pPr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1E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9B6FDF1A1185B3A7CF64B52EF3A857DA79CEE06AC9EC92976885E2805DB09677A32F13B261B9514A2B9BC6F6E21C5A1F51099D544E64C9D50ED7D240q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2C00-DA71-4353-B1E3-E9901185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KulyanRA</dc:creator>
  <cp:lastModifiedBy>Данько Марина Викторовна</cp:lastModifiedBy>
  <cp:revision>9</cp:revision>
  <cp:lastPrinted>2018-12-18T10:46:00Z</cp:lastPrinted>
  <dcterms:created xsi:type="dcterms:W3CDTF">2018-12-07T03:23:00Z</dcterms:created>
  <dcterms:modified xsi:type="dcterms:W3CDTF">2019-01-29T07:26:00Z</dcterms:modified>
</cp:coreProperties>
</file>