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4F5827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2679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ED6156">
        <w:rPr>
          <w:rFonts w:ascii="Times New Roman" w:eastAsia="Times New Roman" w:hAnsi="Times New Roman"/>
          <w:sz w:val="26"/>
          <w:szCs w:val="20"/>
        </w:rPr>
        <w:t>5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</w:t>
      </w:r>
      <w:r w:rsidR="00ED6156" w:rsidRPr="00ED6156">
        <w:rPr>
          <w:rFonts w:ascii="Times New Roman" w:eastAsia="Times New Roman" w:hAnsi="Times New Roman"/>
          <w:sz w:val="26"/>
          <w:szCs w:val="20"/>
        </w:rPr>
        <w:t>с кадастровым номером 24:55:0404003:1014,</w:t>
      </w:r>
      <w:r w:rsidR="00ED6156">
        <w:rPr>
          <w:rFonts w:ascii="Times New Roman" w:eastAsia="Times New Roman" w:hAnsi="Times New Roman"/>
          <w:sz w:val="26"/>
          <w:szCs w:val="20"/>
        </w:rPr>
        <w:t xml:space="preserve"> площадью 800 </w:t>
      </w:r>
      <w:proofErr w:type="spellStart"/>
      <w:r w:rsidR="00ED6156">
        <w:rPr>
          <w:rFonts w:ascii="Times New Roman" w:eastAsia="Times New Roman" w:hAnsi="Times New Roman"/>
          <w:sz w:val="26"/>
          <w:szCs w:val="20"/>
        </w:rPr>
        <w:t>кв.м</w:t>
      </w:r>
      <w:proofErr w:type="spellEnd"/>
      <w:r w:rsidR="00ED6156">
        <w:rPr>
          <w:rFonts w:ascii="Times New Roman" w:eastAsia="Times New Roman" w:hAnsi="Times New Roman"/>
          <w:sz w:val="26"/>
          <w:szCs w:val="20"/>
        </w:rPr>
        <w:t>, расположенного</w:t>
      </w:r>
      <w:r w:rsidR="00ED6156" w:rsidRPr="00ED6156">
        <w:rPr>
          <w:rFonts w:ascii="Times New Roman" w:eastAsia="Times New Roman" w:hAnsi="Times New Roman"/>
          <w:sz w:val="26"/>
          <w:szCs w:val="20"/>
        </w:rPr>
        <w:t xml:space="preserve"> по адресу: район г. Норильска, район </w:t>
      </w:r>
      <w:proofErr w:type="spellStart"/>
      <w:r w:rsidR="00ED6156" w:rsidRPr="00ED6156">
        <w:rPr>
          <w:rFonts w:ascii="Times New Roman" w:eastAsia="Times New Roman" w:hAnsi="Times New Roman"/>
          <w:sz w:val="26"/>
          <w:szCs w:val="20"/>
        </w:rPr>
        <w:t>горотвала</w:t>
      </w:r>
      <w:proofErr w:type="spellEnd"/>
      <w:r w:rsidR="00ED6156" w:rsidRPr="00ED6156">
        <w:rPr>
          <w:rFonts w:ascii="Times New Roman" w:eastAsia="Times New Roman" w:hAnsi="Times New Roman"/>
          <w:sz w:val="26"/>
          <w:szCs w:val="20"/>
        </w:rPr>
        <w:t>, для размещения автостоянки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AF0ACD">
        <w:rPr>
          <w:rFonts w:ascii="Times New Roman" w:hAnsi="Times New Roman"/>
          <w:sz w:val="26"/>
          <w:szCs w:val="20"/>
        </w:rPr>
        <w:t>10</w:t>
      </w:r>
      <w:r w:rsidR="009E7B72">
        <w:rPr>
          <w:rFonts w:ascii="Times New Roman" w:hAnsi="Times New Roman"/>
          <w:sz w:val="26"/>
          <w:szCs w:val="20"/>
        </w:rPr>
        <w:t>.0</w:t>
      </w:r>
      <w:r w:rsidR="00AF0ACD">
        <w:rPr>
          <w:rFonts w:ascii="Times New Roman" w:hAnsi="Times New Roman"/>
          <w:sz w:val="26"/>
          <w:szCs w:val="20"/>
        </w:rPr>
        <w:t>6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F573A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Pr="00B73772" w:rsidRDefault="00F573A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573A2">
        <w:rPr>
          <w:rFonts w:ascii="Times New Roman" w:hAnsi="Times New Roman"/>
          <w:color w:val="000000"/>
          <w:sz w:val="26"/>
          <w:szCs w:val="26"/>
        </w:rPr>
        <w:t>и развитию предпринимательства</w:t>
      </w:r>
      <w:r w:rsidR="00B73772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Д.А. </w:t>
      </w:r>
      <w:proofErr w:type="spellStart"/>
      <w:r w:rsidR="009E7B72"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D6156" w:rsidRDefault="00ED6156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395A52" w:rsidRDefault="00395A5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</w:p>
    <w:p w:rsidR="0095365D" w:rsidRPr="0095365D" w:rsidRDefault="0095365D" w:rsidP="004F5827">
      <w:pPr>
        <w:shd w:val="clear" w:color="auto" w:fill="FFFFFF"/>
        <w:tabs>
          <w:tab w:val="left" w:pos="7513"/>
        </w:tabs>
        <w:spacing w:after="0" w:line="240" w:lineRule="auto"/>
        <w:ind w:left="3828"/>
        <w:jc w:val="center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4F582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25.05.</w:t>
      </w:r>
      <w:bookmarkStart w:id="1" w:name="_GoBack"/>
      <w:bookmarkEnd w:id="1"/>
      <w:r w:rsidR="0095365D" w:rsidRPr="0095365D">
        <w:rPr>
          <w:rFonts w:ascii="Times New Roman" w:hAnsi="Times New Roman"/>
          <w:color w:val="000000"/>
          <w:sz w:val="26"/>
          <w:szCs w:val="26"/>
        </w:rPr>
        <w:t>202</w:t>
      </w:r>
      <w:r w:rsidR="0027091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№ 2679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2709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5365D">
        <w:rPr>
          <w:rFonts w:ascii="Times New Roman" w:hAnsi="Times New Roman"/>
          <w:color w:val="000000"/>
          <w:sz w:val="26"/>
          <w:szCs w:val="26"/>
        </w:rPr>
        <w:t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36924" w:rsidRPr="00A36924">
        <w:rPr>
          <w:rFonts w:ascii="Times New Roman" w:hAnsi="Times New Roman" w:cs="Times New Roman"/>
          <w:sz w:val="26"/>
        </w:rPr>
        <w:t xml:space="preserve">на основании </w:t>
      </w:r>
      <w:proofErr w:type="spellStart"/>
      <w:r w:rsidR="00A36924" w:rsidRPr="00A36924">
        <w:rPr>
          <w:rFonts w:ascii="Times New Roman" w:hAnsi="Times New Roman" w:cs="Times New Roman"/>
          <w:sz w:val="26"/>
        </w:rPr>
        <w:t>пп</w:t>
      </w:r>
      <w:proofErr w:type="spellEnd"/>
      <w:r w:rsidR="00A36924" w:rsidRPr="00A36924">
        <w:rPr>
          <w:rFonts w:ascii="Times New Roman" w:hAnsi="Times New Roman" w:cs="Times New Roman"/>
          <w:sz w:val="26"/>
        </w:rPr>
        <w:t>. 1 п. 8 ст. 39.11 Земельного кодекса Российской Федерации, в связи со снятием земельного участка с кадастрового учета</w:t>
      </w:r>
      <w:r w:rsidR="00A36924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извещает об отказе в проведении аукциона в отношении лота № </w:t>
      </w:r>
      <w:r w:rsidR="00ED6156" w:rsidRPr="00A3692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5365D" w:rsidRPr="00A36924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 участка </w:t>
      </w:r>
      <w:r w:rsidR="00ED6156" w:rsidRPr="00ED6156">
        <w:rPr>
          <w:rFonts w:ascii="Times New Roman" w:hAnsi="Times New Roman"/>
          <w:color w:val="000000"/>
          <w:sz w:val="26"/>
          <w:szCs w:val="26"/>
        </w:rPr>
        <w:t xml:space="preserve">с кадастровым номером 24:55:0404003:1014, площадью 800 </w:t>
      </w:r>
      <w:proofErr w:type="spellStart"/>
      <w:r w:rsidR="00ED6156" w:rsidRPr="00ED6156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="00ED6156" w:rsidRPr="00ED6156">
        <w:rPr>
          <w:rFonts w:ascii="Times New Roman" w:hAnsi="Times New Roman"/>
          <w:color w:val="000000"/>
          <w:sz w:val="26"/>
          <w:szCs w:val="26"/>
        </w:rPr>
        <w:t>, расположенн</w:t>
      </w:r>
      <w:r w:rsidR="00ED6156">
        <w:rPr>
          <w:rFonts w:ascii="Times New Roman" w:hAnsi="Times New Roman"/>
          <w:color w:val="000000"/>
          <w:sz w:val="26"/>
          <w:szCs w:val="26"/>
        </w:rPr>
        <w:t>ого</w:t>
      </w:r>
      <w:r w:rsidR="00ED6156" w:rsidRPr="00ED6156">
        <w:rPr>
          <w:rFonts w:ascii="Times New Roman" w:hAnsi="Times New Roman"/>
          <w:color w:val="000000"/>
          <w:sz w:val="26"/>
          <w:szCs w:val="26"/>
        </w:rPr>
        <w:t xml:space="preserve"> по адресу: район г. Норильска, район </w:t>
      </w:r>
      <w:proofErr w:type="spellStart"/>
      <w:r w:rsidR="00ED6156" w:rsidRPr="00ED6156">
        <w:rPr>
          <w:rFonts w:ascii="Times New Roman" w:hAnsi="Times New Roman"/>
          <w:color w:val="000000"/>
          <w:sz w:val="26"/>
          <w:szCs w:val="26"/>
        </w:rPr>
        <w:t>горотвала</w:t>
      </w:r>
      <w:proofErr w:type="spellEnd"/>
      <w:r w:rsidR="00ED6156" w:rsidRPr="00ED6156">
        <w:rPr>
          <w:rFonts w:ascii="Times New Roman" w:hAnsi="Times New Roman"/>
          <w:color w:val="000000"/>
          <w:sz w:val="26"/>
          <w:szCs w:val="26"/>
        </w:rPr>
        <w:t>, для размещения автостоянки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>
        <w:rPr>
          <w:rFonts w:ascii="Times New Roman" w:hAnsi="Times New Roman"/>
          <w:color w:val="000000"/>
          <w:sz w:val="26"/>
          <w:szCs w:val="26"/>
        </w:rPr>
        <w:t>.202</w:t>
      </w:r>
      <w:r w:rsidR="009E7B7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norilsk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-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city</w:t>
        </w:r>
        <w:r w:rsidRPr="00AE2F41">
          <w:rPr>
            <w:rStyle w:val="ab"/>
            <w:rFonts w:ascii="Times New Roman" w:hAnsi="Times New Roman"/>
            <w:sz w:val="26"/>
            <w:szCs w:val="26"/>
          </w:rPr>
          <w:t>.</w:t>
        </w:r>
        <w:r w:rsidRPr="00AE2F41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607A0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.202</w:t>
      </w:r>
      <w:r w:rsidR="00270914">
        <w:rPr>
          <w:rFonts w:ascii="Times New Roman" w:hAnsi="Times New Roman"/>
          <w:color w:val="000000"/>
          <w:sz w:val="26"/>
          <w:szCs w:val="26"/>
        </w:rPr>
        <w:t>2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rFonts w:ascii="Times New Roman" w:hAnsi="Times New Roman"/>
            <w:sz w:val="26"/>
            <w:szCs w:val="26"/>
          </w:rPr>
          <w:t>www.torgi.gov.ru</w:t>
        </w:r>
      </w:hyperlink>
      <w:r w:rsidR="0095365D" w:rsidRPr="0095365D">
        <w:rPr>
          <w:rFonts w:ascii="Times New Roman" w:hAnsi="Times New Roman"/>
          <w:color w:val="000000"/>
          <w:sz w:val="26"/>
          <w:szCs w:val="26"/>
        </w:rPr>
        <w:t>)</w:t>
      </w:r>
      <w:r w:rsidR="0095365D">
        <w:rPr>
          <w:rFonts w:ascii="Times New Roman" w:hAnsi="Times New Roman"/>
          <w:color w:val="000000"/>
          <w:sz w:val="26"/>
          <w:szCs w:val="26"/>
        </w:rPr>
        <w:t xml:space="preserve">, извещение № </w:t>
      </w:r>
      <w:r w:rsidR="00D87CED">
        <w:rPr>
          <w:rFonts w:ascii="Times New Roman" w:hAnsi="Times New Roman"/>
          <w:color w:val="000000"/>
          <w:sz w:val="26"/>
          <w:szCs w:val="26"/>
        </w:rPr>
        <w:t>1105</w:t>
      </w:r>
      <w:r w:rsidR="009E7B72">
        <w:rPr>
          <w:rFonts w:ascii="Times New Roman" w:hAnsi="Times New Roman"/>
          <w:color w:val="000000"/>
          <w:sz w:val="26"/>
          <w:szCs w:val="26"/>
        </w:rPr>
        <w:t>22</w:t>
      </w:r>
      <w:r w:rsidR="0095365D" w:rsidRPr="0095365D">
        <w:rPr>
          <w:rFonts w:ascii="Times New Roman" w:hAnsi="Times New Roman"/>
          <w:color w:val="000000"/>
          <w:sz w:val="26"/>
          <w:szCs w:val="26"/>
        </w:rPr>
        <w:t>/0041893/01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7607A0">
        <w:rPr>
          <w:rFonts w:ascii="Times New Roman" w:hAnsi="Times New Roman"/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D87CED">
        <w:rPr>
          <w:rFonts w:ascii="Times New Roman" w:hAnsi="Times New Roman"/>
          <w:color w:val="000000"/>
          <w:sz w:val="26"/>
          <w:szCs w:val="26"/>
        </w:rPr>
        <w:t>11.05</w:t>
      </w:r>
      <w:r w:rsidR="009E7B72">
        <w:rPr>
          <w:rFonts w:ascii="Times New Roman" w:hAnsi="Times New Roman"/>
          <w:color w:val="000000"/>
          <w:sz w:val="26"/>
          <w:szCs w:val="26"/>
        </w:rPr>
        <w:t>.2022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7CED">
        <w:rPr>
          <w:rFonts w:ascii="Times New Roman" w:hAnsi="Times New Roman"/>
          <w:color w:val="000000"/>
          <w:sz w:val="26"/>
          <w:szCs w:val="26"/>
        </w:rPr>
        <w:t>35</w:t>
      </w:r>
      <w:r>
        <w:rPr>
          <w:rFonts w:ascii="Times New Roman" w:hAnsi="Times New Roman"/>
          <w:color w:val="000000"/>
          <w:sz w:val="26"/>
          <w:szCs w:val="26"/>
        </w:rPr>
        <w:t xml:space="preserve">), который должен был состояться </w:t>
      </w:r>
      <w:r w:rsidR="00D87CED">
        <w:rPr>
          <w:rFonts w:ascii="Times New Roman" w:hAnsi="Times New Roman"/>
          <w:color w:val="000000"/>
          <w:sz w:val="26"/>
          <w:szCs w:val="26"/>
        </w:rPr>
        <w:t>16</w:t>
      </w:r>
      <w:r w:rsidR="009E7B72">
        <w:rPr>
          <w:rFonts w:ascii="Times New Roman" w:hAnsi="Times New Roman"/>
          <w:color w:val="000000"/>
          <w:sz w:val="26"/>
          <w:szCs w:val="26"/>
        </w:rPr>
        <w:t>.06</w:t>
      </w:r>
      <w:r w:rsidR="00270914">
        <w:rPr>
          <w:rFonts w:ascii="Times New Roman" w:hAnsi="Times New Roman"/>
          <w:color w:val="000000"/>
          <w:sz w:val="26"/>
          <w:szCs w:val="26"/>
        </w:rPr>
        <w:t>.2022</w:t>
      </w:r>
      <w:r>
        <w:rPr>
          <w:rFonts w:ascii="Times New Roman" w:hAnsi="Times New Roman"/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rFonts w:ascii="Times New Roman" w:hAnsi="Times New Roman"/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rFonts w:ascii="Times New Roman" w:hAnsi="Times New Roman"/>
          <w:color w:val="000000"/>
          <w:sz w:val="26"/>
          <w:szCs w:val="26"/>
        </w:rPr>
        <w:t>,</w:t>
      </w:r>
      <w:r w:rsidRPr="00FB40B7">
        <w:rPr>
          <w:rFonts w:ascii="Times New Roman" w:hAnsi="Times New Roman"/>
          <w:color w:val="000000"/>
          <w:sz w:val="26"/>
          <w:szCs w:val="26"/>
        </w:rPr>
        <w:t xml:space="preserve"> Ленинский</w:t>
      </w:r>
      <w:r w:rsidR="009E7B72" w:rsidRPr="009E7B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7B72" w:rsidRPr="00FB40B7">
        <w:rPr>
          <w:rFonts w:ascii="Times New Roman" w:hAnsi="Times New Roman"/>
          <w:color w:val="000000"/>
          <w:sz w:val="26"/>
          <w:szCs w:val="26"/>
        </w:rPr>
        <w:t>пр</w:t>
      </w:r>
      <w:r w:rsidR="009E7B72">
        <w:rPr>
          <w:rFonts w:ascii="Times New Roman" w:hAnsi="Times New Roman"/>
          <w:color w:val="000000"/>
          <w:sz w:val="26"/>
          <w:szCs w:val="26"/>
        </w:rPr>
        <w:t>-т</w:t>
      </w:r>
      <w:r w:rsidRPr="00FB40B7">
        <w:rPr>
          <w:rFonts w:ascii="Times New Roman" w:hAnsi="Times New Roman"/>
          <w:color w:val="000000"/>
          <w:sz w:val="26"/>
          <w:szCs w:val="26"/>
        </w:rPr>
        <w:t xml:space="preserve">, 23А, </w:t>
      </w:r>
      <w:r w:rsidR="009E7B72">
        <w:rPr>
          <w:rFonts w:ascii="Times New Roman" w:hAnsi="Times New Roman"/>
          <w:color w:val="000000"/>
          <w:sz w:val="26"/>
          <w:szCs w:val="26"/>
        </w:rPr>
        <w:t>конференц-</w:t>
      </w:r>
      <w:r w:rsidRPr="00FB40B7">
        <w:rPr>
          <w:rFonts w:ascii="Times New Roman" w:hAnsi="Times New Roman"/>
          <w:color w:val="000000"/>
          <w:sz w:val="26"/>
          <w:szCs w:val="26"/>
        </w:rPr>
        <w:t>зал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7E" w:rsidRDefault="00D8367E" w:rsidP="000F4B10">
      <w:pPr>
        <w:spacing w:after="0" w:line="240" w:lineRule="auto"/>
      </w:pPr>
      <w:r>
        <w:separator/>
      </w:r>
    </w:p>
  </w:endnote>
  <w:endnote w:type="continuationSeparator" w:id="0">
    <w:p w:rsidR="00D8367E" w:rsidRDefault="00D8367E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7E" w:rsidRDefault="00D8367E" w:rsidP="000F4B10">
      <w:pPr>
        <w:spacing w:after="0" w:line="240" w:lineRule="auto"/>
      </w:pPr>
      <w:r>
        <w:separator/>
      </w:r>
    </w:p>
  </w:footnote>
  <w:footnote w:type="continuationSeparator" w:id="0">
    <w:p w:rsidR="00D8367E" w:rsidRDefault="00D8367E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67B47"/>
    <w:rsid w:val="000819E2"/>
    <w:rsid w:val="000A79E2"/>
    <w:rsid w:val="000F2591"/>
    <w:rsid w:val="000F4B10"/>
    <w:rsid w:val="000F7F60"/>
    <w:rsid w:val="0010375D"/>
    <w:rsid w:val="00184AFD"/>
    <w:rsid w:val="00261550"/>
    <w:rsid w:val="00270914"/>
    <w:rsid w:val="00277812"/>
    <w:rsid w:val="002F685F"/>
    <w:rsid w:val="0036757C"/>
    <w:rsid w:val="00395A52"/>
    <w:rsid w:val="00396B24"/>
    <w:rsid w:val="003D5A4F"/>
    <w:rsid w:val="0045062E"/>
    <w:rsid w:val="004F5827"/>
    <w:rsid w:val="00596C1E"/>
    <w:rsid w:val="005A4976"/>
    <w:rsid w:val="0061776E"/>
    <w:rsid w:val="006710CB"/>
    <w:rsid w:val="00686D03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5197"/>
    <w:rsid w:val="00A36924"/>
    <w:rsid w:val="00A57735"/>
    <w:rsid w:val="00AC4608"/>
    <w:rsid w:val="00AF0ACD"/>
    <w:rsid w:val="00B33D9B"/>
    <w:rsid w:val="00B73772"/>
    <w:rsid w:val="00B94FCD"/>
    <w:rsid w:val="00BD156A"/>
    <w:rsid w:val="00C16706"/>
    <w:rsid w:val="00C17837"/>
    <w:rsid w:val="00CE779D"/>
    <w:rsid w:val="00D57581"/>
    <w:rsid w:val="00D8367E"/>
    <w:rsid w:val="00D87CED"/>
    <w:rsid w:val="00D90B20"/>
    <w:rsid w:val="00DC3550"/>
    <w:rsid w:val="00E92CFD"/>
    <w:rsid w:val="00E956CD"/>
    <w:rsid w:val="00EB45E0"/>
    <w:rsid w:val="00ED6156"/>
    <w:rsid w:val="00EF459B"/>
    <w:rsid w:val="00F111F0"/>
    <w:rsid w:val="00F150A0"/>
    <w:rsid w:val="00F478D6"/>
    <w:rsid w:val="00F573A2"/>
    <w:rsid w:val="00F92E7F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4</cp:revision>
  <cp:lastPrinted>2022-05-16T03:26:00Z</cp:lastPrinted>
  <dcterms:created xsi:type="dcterms:W3CDTF">2022-05-23T08:32:00Z</dcterms:created>
  <dcterms:modified xsi:type="dcterms:W3CDTF">2022-05-25T07:14:00Z</dcterms:modified>
</cp:coreProperties>
</file>