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НОРИЛЬСКА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2013 г. N 465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"УПРАВЛЕНИЕ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06.11.2013 </w:t>
      </w:r>
      <w:hyperlink r:id="rId4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05.03.2014 </w:t>
      </w:r>
      <w:hyperlink r:id="rId5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>,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28.05.2014 </w:t>
      </w:r>
      <w:hyperlink r:id="rId6" w:history="1">
        <w:r>
          <w:rPr>
            <w:rFonts w:ascii="Calibri" w:hAnsi="Calibri" w:cs="Calibri"/>
            <w:color w:val="0000FF"/>
          </w:rPr>
          <w:t>N 314</w:t>
        </w:r>
      </w:hyperlink>
      <w:r w:rsidR="00804D70">
        <w:t>, от 28.11.2014 № 666</w:t>
      </w:r>
      <w:r>
        <w:rPr>
          <w:rFonts w:ascii="Calibri" w:hAnsi="Calibri" w:cs="Calibri"/>
        </w:rPr>
        <w:t>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в рамках перехода на программный бюджет, постановляю: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"Управление муниципальными финансами" на 2014 - 2016 годы.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официальном сайте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01.01.2014.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Норильска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А.Б.РУЖНИКОВ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Норильска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2013 г. N 465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НОРИЛЬСК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06.11.2013 </w:t>
      </w:r>
      <w:hyperlink r:id="rId8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05.03.2014 </w:t>
      </w:r>
      <w:hyperlink r:id="rId9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>,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28.05.2014 </w:t>
      </w:r>
      <w:hyperlink r:id="rId10" w:history="1">
        <w:r>
          <w:rPr>
            <w:rFonts w:ascii="Calibri" w:hAnsi="Calibri" w:cs="Calibri"/>
            <w:color w:val="0000FF"/>
          </w:rPr>
          <w:t>N 314</w:t>
        </w:r>
      </w:hyperlink>
      <w:r w:rsidR="00804D70">
        <w:t>, от 28.11.2014 № 666</w:t>
      </w:r>
      <w:r>
        <w:rPr>
          <w:rFonts w:ascii="Calibri" w:hAnsi="Calibri" w:cs="Calibri"/>
        </w:rPr>
        <w:t>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6CF4" w:rsidSect="00526F6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3" w:name="Par42"/>
      <w:bookmarkEnd w:id="3"/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ПАСПОРТ</w:t>
      </w:r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 финансами"</w:t>
      </w:r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7200"/>
      </w:tblGrid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муниципальными финансами на 2014 - 2016 годы (далее - муниципальная Программа)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EF6CF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10 июля 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EF6CF4"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19 июля 2013 N 3864 "Об утверждении Перечня муниципальных программ муниципального образования город Норильск";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Красноярского края от 30 сентября 2013 N 501-п "Об утверждении государственной Программы Красноярского края "Управление государственными финансами" на 2014 - 2016 годы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06.11.2013 N 491)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управление Администрации города Норильска (далее - Финансовое управление)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 в лице структурного подразделения Администрации города Норильска Контрольно-ревизионного управления Администрации города Норильска, не наделенного правами юридического лица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05.03.2014 N 100)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Фонд социальной защиты населения Норильского промышленного района (далее - Фонд социальной защиты)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введена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Норильска от 06.11.2013 N 491)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19" w:history="1">
              <w:r w:rsidR="00EF6CF4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EF6CF4">
              <w:rPr>
                <w:rFonts w:ascii="Calibri" w:hAnsi="Calibri" w:cs="Calibri"/>
              </w:rPr>
              <w:t>. "Организация бюджетного процесса";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9" w:history="1">
              <w:r w:rsidR="00EF6CF4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EF6CF4">
              <w:rPr>
                <w:rFonts w:ascii="Calibri" w:hAnsi="Calibri" w:cs="Calibri"/>
              </w:rPr>
              <w:t>. "Управление муниципальным долгом";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8" w:history="1">
              <w:r w:rsidR="00EF6CF4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EF6CF4">
              <w:rPr>
                <w:rFonts w:ascii="Calibri" w:hAnsi="Calibri" w:cs="Calibri"/>
              </w:rPr>
              <w:t>. "Осуществление контроля в финансово-бюджетной сфере";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Отдельное мероприятие. "Организация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 в соответствии с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Норильского городского Совета депутатов от 17.02.2009 N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06.11.2013 N 491)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долгосрочной сбалансированности и устойчивости бюджетной системы муниципального образования город Норильск, повышение качества и управления муниципальными финансами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Создание условий для эффективного, ответственного управления финансовыми ресурсами, а также повышение эффективности расходов местного бюджета; организация планирования и исполнения местного бюджета, ведение бюджетного учета и формирование бюджетной отчетности;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Эффективное управление муниципальным долгом;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Осуществление контроля в финансово-бюджетной сфере;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proofErr w:type="gramStart"/>
            <w:r>
              <w:rPr>
                <w:rFonts w:ascii="Calibri" w:hAnsi="Calibri" w:cs="Calibri"/>
              </w:rPr>
              <w:t>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условиями"</w:t>
            </w:r>
            <w:proofErr w:type="gramEnd"/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06.11.2013 N 491)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Своевременное предоставление проекта местного бюджета в Норильский городской Совет депутатов (не позднее 15 ноября текущего года);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Своевременное предоставление отчета об исполнении бюджета в Норильский городской Совет депутатов (не позднее 1 мая текущего года);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 (100% получателей)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06.11.2013 N 491)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финансирования муниципальной Программы по годам реализации (тыс. руб.)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Объем бюджетных ассигнований на реализацию муниципальной программы за счет всех источников финансирования составляет</w:t>
            </w:r>
            <w:r>
              <w:rPr>
                <w:rFonts w:ascii="Calibri" w:hAnsi="Calibri" w:cs="Calibri"/>
              </w:rPr>
              <w:t xml:space="preserve">                 </w:t>
            </w:r>
            <w:r w:rsidRPr="00641BCA">
              <w:rPr>
                <w:rFonts w:ascii="Calibri" w:hAnsi="Calibri" w:cs="Calibri"/>
              </w:rPr>
              <w:t xml:space="preserve"> 3 800 180,0 тыс</w:t>
            </w:r>
            <w:proofErr w:type="gramStart"/>
            <w:r w:rsidRPr="00641BCA">
              <w:rPr>
                <w:rFonts w:ascii="Calibri" w:hAnsi="Calibri" w:cs="Calibri"/>
              </w:rPr>
              <w:t>.р</w:t>
            </w:r>
            <w:proofErr w:type="gramEnd"/>
            <w:r w:rsidRPr="00641BCA">
              <w:rPr>
                <w:rFonts w:ascii="Calibri" w:hAnsi="Calibri" w:cs="Calibri"/>
              </w:rPr>
              <w:t>ублей, в том числе: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за счет средств местного бюджета – 239 911,3 тыс. рублей, в том числе по годам: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2014 год – 103 329,8 тыс. рублей;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2015 год –   68 282,0 тыс. рублей;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2016 год –   68 299,5 тыс. рублей.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за счет сре</w:t>
            </w:r>
            <w:proofErr w:type="gramStart"/>
            <w:r w:rsidRPr="00641BCA">
              <w:rPr>
                <w:rFonts w:ascii="Calibri" w:hAnsi="Calibri" w:cs="Calibri"/>
              </w:rPr>
              <w:t>дств кр</w:t>
            </w:r>
            <w:proofErr w:type="gramEnd"/>
            <w:r w:rsidRPr="00641BCA">
              <w:rPr>
                <w:rFonts w:ascii="Calibri" w:hAnsi="Calibri" w:cs="Calibri"/>
              </w:rPr>
              <w:t>аевого бюджета – 3 560 268,7 тыс. рублей, в том числе по годам: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2014 год – 1 045 646,5 тыс. рублей;</w:t>
            </w:r>
          </w:p>
          <w:p w:rsidR="00641BCA" w:rsidRPr="00641BCA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2015 год – 1 257 187,7 тыс. рублей;</w:t>
            </w:r>
          </w:p>
          <w:p w:rsidR="00EF6CF4" w:rsidRDefault="00641BCA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1BCA">
              <w:rPr>
                <w:rFonts w:ascii="Calibri" w:hAnsi="Calibri" w:cs="Calibri"/>
              </w:rPr>
              <w:t>2016 год – 1 257 434,5 тыс. рублей.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 w:rsidP="006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28.</w:t>
            </w:r>
            <w:r w:rsidR="00641BCA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.2014 N </w:t>
            </w:r>
            <w:r w:rsidR="00641BCA">
              <w:rPr>
                <w:rFonts w:ascii="Calibri" w:hAnsi="Calibri" w:cs="Calibri"/>
              </w:rPr>
              <w:t>666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ожидаемые результаты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Усиление эффективного, ответственного и прозрачного управления муниципальными финансами, создания (в рамках правового регулирования и методического обеспечения) общих для всех участников бюджетного процесса условий и механизмов реализации других </w:t>
            </w:r>
            <w:r>
              <w:rPr>
                <w:rFonts w:ascii="Calibri" w:hAnsi="Calibri" w:cs="Calibri"/>
              </w:rPr>
              <w:lastRenderedPageBreak/>
              <w:t>муниципальных программ, развития муниципального финансового контроля, способного своевременно выявлять и, самое главное, предотвращать бюджетные правонарушения;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Обеспечение соответствия муниципальных финансов современным мировым стандартам подотчетности и прозрачности;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Предоставление дополнительных компенсационных выплат работникам учреждений, расположенных на территории муниципального образования город Норильск - 100%</w:t>
            </w:r>
          </w:p>
        </w:tc>
      </w:tr>
      <w:tr w:rsidR="00EF6C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06.11.2013 N 491)</w:t>
            </w:r>
          </w:p>
        </w:tc>
      </w:tr>
    </w:tbl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F6CF4" w:rsidSect="00526F69">
          <w:pgSz w:w="11905" w:h="16838"/>
          <w:pgMar w:top="426" w:right="565" w:bottom="1134" w:left="993" w:header="720" w:footer="720" w:gutter="0"/>
          <w:cols w:space="720"/>
          <w:noEndnote/>
          <w:docGrid w:linePitch="299"/>
        </w:sect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2. Текущее состояние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 город Норильск на протяжении последних лет реализовывало реформы в сфере муниципальных финансов, которые предусматривали развитие и совершенствование бюджетной и налоговой политики на территории, повышение эффективности управления муниципальными финансами, расширение самостоятельности участников бюджетного процесса и повышение их ответственности за результаты принимаемых решений.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управления муниципальными финансами в муниципальном образовании город Норильск всегда считалось одной из приоритетных целей и обеспечивалось поэтапной реализацией мероприятий по улучшению качества управления муниципальными финансами, оптимизации системы управления бюджетными ресурсами и повышению эффективности расходов бюджета, внедрению современных методов и технологий управления муниципальными финансами.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2008 по 2011 год, проводившаяся в муниципальном образовании город Норильск работа по совершенствованию управления муниципальными финансами была систематизирована в рамках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реформирования финансов муниципального образования город Норильск, утвержденной Решением Норильского городского Совета депутатов от 16 декабря 2008 N 16-368.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проведенных преобразований стало внедрение и совершенствование современных инструментов управления муниципальными финансами, таких как: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бюджетного процесса исходя из принципа исполнения действующих расходных обязательств;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муниципальных услуг, муниципальных заданий, стандартов качества;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поэтапный переход от годового к среднесрочному финансовому планированию и утверждение бюджета муниципального образования город Норильск на очередной год и плановый период в формате "скользящей трехлетки";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финансового управления путем внедрения инструментов финансового менеджмента;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качества управления муниципальным долгом;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инструментов управления и контроля на всех стадиях муниципальных закупок.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по результатам реализации этой Программы решения нуждались в дальнейшем развитии. Также требовали рассмотрения и решения новые задачи, поставленные федеральным законодательством, что увеличило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муниципальными финансами.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этим, в 2011 - 2012 годах развитие бюджетной системы муниципального образования город Норильск продолжилось в рамках Программы повышения эффективности бюджетных расходов на период до 2012 года, утвержденной Постановлением Администрации города Норильска от 27 декабря 2010 г. N 522.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условием реализации данной Программы являлось проведение эффективной бюджетной политики, направленной на обеспечение стабильности доходного потенциала муниципального образования город Норильск и модернизацию эффективности бюджетных расходов, предоставление качественных муниципальных услуг, а также обеспечение повышения сбалансированности бюджета за счет снижения размера его дефицита и не наращивания долговых обязательств.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этот же период, в муниципальном образовании город Норильск была проведена фундаментальная реформа системы финансового обеспечения оказания муниципальных услуг в рамках реализации положений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83-ФЗ).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завершения переходного периода, установленного для изменения правового положения бюджетных учреждений с 1 января 2011 года до 1 июля 2011 года,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задания. Финансовое обеспечение деятельности казенного учреждения осуществляется за счет средств местного бюджета и на основании бюджетной сметы.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2012 года вся информация о бюджетных, автономных и казенных учреждениях муниципального образования город Норильск размещается на официальном сайте Российской Федерации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 в информационно-телекоммуникационной сети "Интернет" (далее - сеть Интернет).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увеличивается актуальность </w:t>
      </w:r>
      <w:proofErr w:type="gramStart"/>
      <w:r>
        <w:rPr>
          <w:rFonts w:ascii="Calibri" w:hAnsi="Calibri" w:cs="Calibri"/>
        </w:rPr>
        <w:t>разработки</w:t>
      </w:r>
      <w:proofErr w:type="gramEnd"/>
      <w:r>
        <w:rPr>
          <w:rFonts w:ascii="Calibri" w:hAnsi="Calibri" w:cs="Calibri"/>
        </w:rPr>
        <w:t xml:space="preserve"> и реализации системы мер, связанных с планированием расходов бюджета программно-целевым методом во </w:t>
      </w:r>
      <w:proofErr w:type="spellStart"/>
      <w:r>
        <w:rPr>
          <w:rFonts w:ascii="Calibri" w:hAnsi="Calibri" w:cs="Calibri"/>
        </w:rPr>
        <w:t>взаимоувязке</w:t>
      </w:r>
      <w:proofErr w:type="spellEnd"/>
      <w:r>
        <w:rPr>
          <w:rFonts w:ascii="Calibri" w:hAnsi="Calibri" w:cs="Calibri"/>
        </w:rPr>
        <w:t xml:space="preserve"> с новыми формами финансового обеспечения деятельности бюджетных и автономных учреждений.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Данная муниципальная Программа разработана в целях усиления эффективного, ответственного и прозрачного управления муниципальными финансами, создания (в рамках правового регулирования и методического обеспечения) общих для всех участников бюджетного процесса условий и механизмов реализации других муниципальных программ, развития муниципального финансового контроля, способного своевременно выявлять и, самое главное, предотвращать бюджетные правонарушения.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муниципальной Программы между тем влияет множество экономических и социальных факторов,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имеются следующие риски, способные негативно повлиять на ход ее реализации: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риск для муниципальной Программы - изменение федерального законодательства. В первую очередь данный риск влияет на формирование межбюджетных отношений между субъектами Российской Федерации и муниципальными образованиями. </w:t>
      </w:r>
      <w:proofErr w:type="gramStart"/>
      <w:r>
        <w:rPr>
          <w:rFonts w:ascii="Calibri" w:hAnsi="Calibri" w:cs="Calibri"/>
        </w:rPr>
        <w:t>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замедление темпов экономического развития, неблагоприятная конъюнктура на рынках цветных и драгоценных металлов, что влечет за собой снижение поступлений налоговых и неналоговых доходов в местный бюджет и, как следствие, отсутствие возможности повышения расходов местного бюджета,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заданные показатели результативности могут быть невыполненными.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8"/>
      <w:bookmarkEnd w:id="5"/>
      <w:r>
        <w:rPr>
          <w:rFonts w:ascii="Calibri" w:hAnsi="Calibri" w:cs="Calibri"/>
        </w:rPr>
        <w:t>3. Цели, задачи и подпрограммы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 город Норильск, повышение качества управления муниципальными финансами.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муниципальной Программы направлена на достижение следующих задач: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эффективного, ответственного управления финансовыми ресурсами, а также повышение эффективности расходов местного бюджета; организация планирования и исполнения местного бюджета, ведение бюджетного учета и формирование бюджетной отчетности;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эффективное управление муниципальным долгом;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контроля и надзора в финансово-бюджетной сфере;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условиями".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шестой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муниципальной Программы будет осуществляться путем решения вышеуказанных задач в рамках соответствующих подпрограмм: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1 посредством выполнения </w:t>
      </w:r>
      <w:hyperlink w:anchor="Par219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"Организация бюджетного процесса" (приложение 1);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2 посредством выполнения </w:t>
      </w:r>
      <w:hyperlink w:anchor="Par379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"Управление муниципальным долгом" (приложение 2);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3 посредством выполнения </w:t>
      </w:r>
      <w:hyperlink w:anchor="Par538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"Осуществление контроля в финансово-бюджетной сфере" (приложение 3).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задач каждой подпрограммы муниципальной Программы требует решения путем реализации соответствующих основных мероприятий подпрограммы.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Паспорта муниципальной программы и ее подпрограмм содержат описание ожидаемых результатов реализации муниципальной Программы и количественные характеристики ожидаемых результатов в виде целевых индикаторов и показателей муниципальной Программы (подпрограммы).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4"/>
      <w:bookmarkEnd w:id="6"/>
      <w:r>
        <w:rPr>
          <w:rFonts w:ascii="Calibri" w:hAnsi="Calibri" w:cs="Calibri"/>
        </w:rPr>
        <w:t>4. Механизм реализации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Программа направлена на реализацию следующих функций: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правоустанавливающих - нормативное правовое регулирование в соответствующих сферах;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правоприменительных</w:t>
      </w:r>
      <w:proofErr w:type="gramEnd"/>
      <w:r>
        <w:rPr>
          <w:rFonts w:ascii="Calibri" w:hAnsi="Calibri" w:cs="Calibri"/>
        </w:rPr>
        <w:t xml:space="preserve"> - непосредственное администрирование и управление, в том числе разработка проекта местного бюджета, управление муниципальным долгом, кассовое обслуживание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контрольных</w:t>
      </w:r>
      <w:proofErr w:type="gramEnd"/>
      <w:r>
        <w:rPr>
          <w:rFonts w:ascii="Calibri" w:hAnsi="Calibri" w:cs="Calibri"/>
        </w:rPr>
        <w:t xml:space="preserve"> - контроль и надзор за исполнением Бюджетного </w:t>
      </w:r>
      <w:hyperlink r:id="rId2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Правоустанавливающая деятельность Финансового управления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подготовку предложений об общих направлениях финансово-бюджетной политики Администрации города Норильска;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единых принципов финансово-бюджетного планирования, создания финансовой базы для комплексного финансово-экономического развития территории муниципального образования город Норильск;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порядка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Финансового управления в рамках правоприменительной функции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долгосрочных прогнозов социально-экономического развития;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долгосрочной бюджетной стратегии и прогноза основных параметров бюджета муниципального образования город Норильск;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составления и формирование проекта решения о местном бюджете на очередной финансовый год и плановый период, организацию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бюджетного учета и формирование бюджетной отчетности по кассовому исполнению местного бюджета, кассовому обслуживанию исполнения местного бюджета, муниципальных бюджетных, автономных и казенных учреждений;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бюджетных ассигнований, лимитов бюджетных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организации исполнения местного бюджета по расходам и источникам финансирования дефицита местного бюджета, кассовое обслуживание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санкционирование </w:t>
      </w:r>
      <w:proofErr w:type="gramStart"/>
      <w:r>
        <w:rPr>
          <w:rFonts w:ascii="Calibri" w:hAnsi="Calibri" w:cs="Calibri"/>
        </w:rPr>
        <w:t>оплаты денежных обязательств получателей средств местного бюджета</w:t>
      </w:r>
      <w:proofErr w:type="gramEnd"/>
      <w:r>
        <w:rPr>
          <w:rFonts w:ascii="Calibri" w:hAnsi="Calibri" w:cs="Calibri"/>
        </w:rPr>
        <w:t xml:space="preserve"> и администраторов источников финансирования дефицита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открытие и ведение лицевых счетов;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 ведение кассового плана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операциями со средствами на едином счете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формирования отчетности об исполнении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муниципальным долгом;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информационных технологий в сфере управления муниципальными финансами;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выплаты субсидии для осуществления ежемесячных дополнительных компенсационных выплат работникам учреждений и организаций,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условиями" (далее - субсидия).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второй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субсидия предоставляется на основании соглашения, заключенного между министерством финансов Красноярского края и Администрацией города Норильска.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третий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субсидии осуществляется министерством финансов Красноярского края ежемесячно в срок до 20-го числа месяца в виде авансовых перечислений в соответствии с графиком финансирования, являющимся приложением к соглашению.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четвертый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распорядителем бюджетных средств является Финансовое управление, участником - Фонд социальной защиты населения.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05.03.2014 N 100)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выплаты субсидии осуществляется на основании </w:t>
      </w:r>
      <w:hyperlink r:id="rId3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утвержденного Решением Норильского городского Совета депутатов от 17.02.2009 N 17-403 и в соответствии с муниципальным заданием на финансовое обеспечение оказания муниципальных услуг в сфере социальной поддержки населения.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шестой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Контрольно-ревизионного управления в рамках контрольных функций осуществляет контроль в финансово-бюджетной сфере.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функций производится в соответствии со следующими нормативными правовыми актами: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Бюджетный </w:t>
      </w:r>
      <w:hyperlink r:id="rId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 Красноярского края от 10.07.2007 N 2-317 "О межбюджетных отношениях в Красноярском крае";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3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Норильского городского Совета депутатов от 23.10.2007 N 5-94 "Об утверждении Положения о бюджете и бюджетном процессе на территории муниципального образования город Норильск";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иные нормативные правовые </w:t>
      </w:r>
      <w:proofErr w:type="gramStart"/>
      <w:r>
        <w:rPr>
          <w:rFonts w:ascii="Calibri" w:hAnsi="Calibri" w:cs="Calibri"/>
        </w:rPr>
        <w:t>акты</w:t>
      </w:r>
      <w:proofErr w:type="gramEnd"/>
      <w:r>
        <w:rPr>
          <w:rFonts w:ascii="Calibri" w:hAnsi="Calibri" w:cs="Calibri"/>
        </w:rPr>
        <w:t xml:space="preserve"> издаваемые в соответствии с законодательством.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5"/>
      <w:bookmarkEnd w:id="7"/>
      <w:r>
        <w:rPr>
          <w:rFonts w:ascii="Calibri" w:hAnsi="Calibri" w:cs="Calibri"/>
        </w:rPr>
        <w:t>5. Ресурсное обеспечение муниципальной Программы</w:t>
      </w: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666)</w:t>
      </w: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Источниками финансирования муниципальной программы являются средства местного и краевого бюджетов.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Объем средств на реализацию муниципальной программы составляет 3 800 180,0 тыс. рублей, в том числе по годам: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2014 год – 1 148 976,3 тыс. рублей, из них з</w:t>
      </w:r>
      <w:r>
        <w:rPr>
          <w:rFonts w:ascii="Calibri" w:hAnsi="Calibri" w:cs="Calibri"/>
        </w:rPr>
        <w:t>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</w:t>
      </w:r>
      <w:r w:rsidRPr="00804D70">
        <w:rPr>
          <w:rFonts w:ascii="Calibri" w:hAnsi="Calibri" w:cs="Calibri"/>
        </w:rPr>
        <w:t xml:space="preserve"> 1 045 646,5 тыс. рублей;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2015 год – 1 325 469,7 тыс. рублей, из них за счет сре</w:t>
      </w:r>
      <w:proofErr w:type="gramStart"/>
      <w:r w:rsidRPr="00804D70">
        <w:rPr>
          <w:rFonts w:ascii="Calibri" w:hAnsi="Calibri" w:cs="Calibri"/>
        </w:rPr>
        <w:t>дств кр</w:t>
      </w:r>
      <w:proofErr w:type="gramEnd"/>
      <w:r w:rsidRPr="00804D70">
        <w:rPr>
          <w:rFonts w:ascii="Calibri" w:hAnsi="Calibri" w:cs="Calibri"/>
        </w:rPr>
        <w:t>аевого бюджета 1 257 187,7 тыс. рублей;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2016 год – 1 325 734,0 тыс. рублей, из них за счет сре</w:t>
      </w:r>
      <w:proofErr w:type="gramStart"/>
      <w:r w:rsidRPr="00804D70">
        <w:rPr>
          <w:rFonts w:ascii="Calibri" w:hAnsi="Calibri" w:cs="Calibri"/>
        </w:rPr>
        <w:t>дств кр</w:t>
      </w:r>
      <w:proofErr w:type="gramEnd"/>
      <w:r w:rsidRPr="00804D70">
        <w:rPr>
          <w:rFonts w:ascii="Calibri" w:hAnsi="Calibri" w:cs="Calibri"/>
        </w:rPr>
        <w:t>аевого бюджета 1 257 434,5 тыс. рублей.</w:t>
      </w:r>
    </w:p>
    <w:p w:rsidR="00EF6CF4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5" w:history="1">
        <w:r w:rsidRPr="00804D70">
          <w:rPr>
            <w:rFonts w:ascii="Calibri" w:hAnsi="Calibri" w:cs="Calibri"/>
          </w:rPr>
          <w:t>Направление и объемы финансирования</w:t>
        </w:r>
      </w:hyperlink>
      <w:r w:rsidRPr="00804D70">
        <w:rPr>
          <w:rFonts w:ascii="Calibri" w:hAnsi="Calibri" w:cs="Calibri"/>
        </w:rPr>
        <w:t xml:space="preserve"> муниципальной программы представлены в приложении 5 к настоящей муниципальной программе.</w:t>
      </w: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индикаторами (показателями) муниципальной Программы являются: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своевременное предоставление проекта местного бюджета в Норильский городской Совет депутатов (не позднее 15 ноября текущего года);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своевременное предоставление отчета об исполнении бюджета в Норильский городской Совет депутатов (не позднее 1 мая текущего года);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 (100% получателей).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четвертый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показатель рассчитывается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организаций и учреждений, работникам которых устанавливаются дополнительные компенсационные выплаты, утвержденным Решением Норильского городского Совета депутатов от 17.02.2009 N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пятый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06.11.2013 N 491)</w:t>
      </w:r>
    </w:p>
    <w:p w:rsidR="00EF6CF4" w:rsidRDefault="0096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18" w:history="1">
        <w:r w:rsidR="00EF6CF4">
          <w:rPr>
            <w:rFonts w:ascii="Calibri" w:hAnsi="Calibri" w:cs="Calibri"/>
            <w:color w:val="0000FF"/>
          </w:rPr>
          <w:t>Целевые индикаторы</w:t>
        </w:r>
      </w:hyperlink>
      <w:r w:rsidR="00EF6CF4">
        <w:rPr>
          <w:rFonts w:ascii="Calibri" w:hAnsi="Calibri" w:cs="Calibri"/>
        </w:rPr>
        <w:t xml:space="preserve"> за предшествующие периоды деятельности и плановые периоды представлены в приложении 6 к настоящей муниципальной Программе.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14"/>
      <w:bookmarkEnd w:id="9"/>
      <w:r>
        <w:rPr>
          <w:rFonts w:ascii="Calibri" w:hAnsi="Calibri" w:cs="Calibri"/>
        </w:rPr>
        <w:t>Приложение 1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19"/>
      <w:bookmarkEnd w:id="10"/>
      <w:r>
        <w:rPr>
          <w:rFonts w:ascii="Calibri" w:hAnsi="Calibri" w:cs="Calibri"/>
        </w:rPr>
        <w:t>1. ПАСПОРТ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бюджетного процесса"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1)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6CF4" w:rsidSect="00804D70">
          <w:pgSz w:w="11905" w:h="16838"/>
          <w:pgMar w:top="426" w:right="565" w:bottom="568" w:left="851" w:header="720" w:footer="720" w:gutter="0"/>
          <w:cols w:space="720"/>
          <w:noEndnote/>
        </w:sect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7200"/>
      </w:tblGrid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бюджетного процесса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EF6CF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10 июля 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EF6CF4"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19 июля 2013 N 3864 "Об утверждении Перечня муниципальных программ муниципального образования город Норильск"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(разработчик)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управление Администрации города Норильска (далее - Финансовое управление)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эффективного, ответственного управления финансовыми ресурсами, а также повышение эффективности расходов местного бюджета, организация планирования и исполнения местного бюджета, ведение бюджетного учета и формирование бюджетной отчетности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качества планирования и управления муниципальными финансами;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Повышение эффективности и прозрачности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бюджетной отчетности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расходов местного бюджета, формируемых в рамках муниципальных программ (не менее 80% в 2014 году; не менее 85% в 2015 году; не менее 90% в 2016 году);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Обеспечение исполнения расходных обязательств муниципального образования город Норильск (не менее 95% ежегодно);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Исполнение местного бюджета по доходам без учета безвозмездных поступлений к первоначально утвержденному уровню (от 80% до 120%) ежегодно;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Доля муниципальных учреждений, обеспеченных возможностью работы в автоматизированных системах планирования и исполнения местного бюджета (100% ежегодно);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Доля муниципальных учреждений, обеспеченных возможностью работы в автоматизированных системах планирования местного бюджета (100% ежегодно);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Доля муниципальных учреждений, обеспеченных возможностью работы в автоматизированных системах, связанных с бюджетной отчетностью (100% ежегодно);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Доля просроченной кредиторской задолженности в расходах местного бюджета (0% ежегодно);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Размещение на официальном сайте муниципального образования город Норильск оценки качества финансового менеджмента главных распорядителей бюджетных средств (1 отчет ежегодно)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Объем бюджетных ассигнований на реализацию подпрограммы 1 за счет всех источников финансирования составляет 106 484,6 тыс. рублей, в том числе: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за счет средств местного бюджета – 92 582,2 тыс. рублей, в том числе по годам: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2014 год – 21 575,3 тыс. рублей; 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2015 год – 35 494,7 тыс</w:t>
            </w:r>
            <w:proofErr w:type="gramStart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.р</w:t>
            </w:r>
            <w:proofErr w:type="gramEnd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ублей;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2016 год – 35 512,2 тыс</w:t>
            </w:r>
            <w:proofErr w:type="gramStart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.р</w:t>
            </w:r>
            <w:proofErr w:type="gramEnd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ублей;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за счет сре</w:t>
            </w:r>
            <w:proofErr w:type="gramStart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дств кр</w:t>
            </w:r>
            <w:proofErr w:type="gramEnd"/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аевого бюджета – 13 902,4 тыс. рублей, в том числе по годам: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2014 год – 13 313,2 тыс. рублей;</w:t>
            </w:r>
          </w:p>
          <w:p w:rsidR="00104214" w:rsidRPr="00104214" w:rsidRDefault="00104214" w:rsidP="00104214">
            <w:pPr>
              <w:pStyle w:val="Style3"/>
              <w:widowControl/>
              <w:tabs>
                <w:tab w:val="left" w:pos="9360"/>
              </w:tabs>
              <w:spacing w:line="24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04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2015 год –      294,6 тыс. рублей;</w:t>
            </w:r>
          </w:p>
          <w:p w:rsidR="00EF6CF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2016 год –      294,6 тыс. рублей.</w:t>
            </w:r>
          </w:p>
        </w:tc>
      </w:tr>
      <w:tr w:rsidR="00104214" w:rsidTr="00937A2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4" w:rsidRDefault="00104214" w:rsidP="006D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28.11.2014 N 666)</w:t>
            </w:r>
          </w:p>
        </w:tc>
      </w:tr>
      <w:tr w:rsidR="00EF6C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ожидаемые результаты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качества планирования и исполнения местного бюджета;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Создание условий для повышения качества управления бюджетными средствами и выполнения бюджетных полномочий главных распорядителей бюджетных средств;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эффективности и прозрачности бюджетной отчетности</w:t>
            </w:r>
          </w:p>
        </w:tc>
      </w:tr>
    </w:tbl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863" w:rsidRDefault="00E10863" w:rsidP="00E108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10863" w:rsidSect="00E10863">
          <w:type w:val="continuous"/>
          <w:pgSz w:w="11905" w:h="16838"/>
          <w:pgMar w:top="426" w:right="423" w:bottom="426" w:left="851" w:header="720" w:footer="720" w:gutter="0"/>
          <w:cols w:space="720"/>
          <w:noEndnote/>
          <w:docGrid w:linePitch="299"/>
        </w:sectPr>
      </w:pPr>
    </w:p>
    <w:p w:rsidR="00EF6CF4" w:rsidRDefault="00EF6CF4" w:rsidP="00E1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65"/>
      <w:bookmarkEnd w:id="11"/>
      <w:r>
        <w:rPr>
          <w:rFonts w:ascii="Calibri" w:hAnsi="Calibri" w:cs="Calibri"/>
        </w:rPr>
        <w:t>2. Текущее состояние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бюджетной политикой, осуществляемой в Российской Федерации, в муниципальном образовании город Норильск внедряются основные подходы к организации бюджетного процесса, современные инструменты, обеспечивающие реализацию бюджетных реформ.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сфере руководства и управления финансовыми ресурсами муниципального образования город Норильск сохраняется ряд недостатков, ограничений и нерешенных проблем, в том числе: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условий и стимулов для неоправданного увеличения бюджетных расходов;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слабая взаимосвязанность с бюджетным процессом инструментов </w:t>
      </w:r>
      <w:proofErr w:type="spellStart"/>
      <w:r>
        <w:rPr>
          <w:rFonts w:ascii="Calibri" w:hAnsi="Calibri" w:cs="Calibri"/>
        </w:rPr>
        <w:t>бюджетирования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ориентированного</w:t>
      </w:r>
      <w:proofErr w:type="gramEnd"/>
      <w:r>
        <w:rPr>
          <w:rFonts w:ascii="Calibri" w:hAnsi="Calibri" w:cs="Calibri"/>
        </w:rPr>
        <w:t xml:space="preserve"> на результат;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доходная база местного бюджета остается нестабильной.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муниципалитета.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подпрограммы 1 и ее дальнейшая реализация позволит обеспечить устойчивое функционирование и развитие бюджетной системы, бюджетного устройства и бюджетного процесса муниципалитета, системы исполнения бюджета и бюджетной отчетности, а также повышение эффективности использования средств местного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</w:t>
      </w:r>
      <w:proofErr w:type="gramStart"/>
      <w:r>
        <w:rPr>
          <w:rFonts w:ascii="Calibri" w:hAnsi="Calibri" w:cs="Calibri"/>
        </w:rPr>
        <w:t>достижения долгосрочных целей социально-экономического развития муниципального образования города Норильска</w:t>
      </w:r>
      <w:proofErr w:type="gramEnd"/>
      <w:r>
        <w:rPr>
          <w:rFonts w:ascii="Calibri" w:hAnsi="Calibri" w:cs="Calibri"/>
        </w:rPr>
        <w:t xml:space="preserve"> в условиях замедления темпов роста доходов местного бюджета увеличивает актуальность разработки и реализации данной подпрограммы.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настоящей подпрограммы 1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 и позволит решить следующие задачи: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четкое и однозначное определение ответственности и полномочий участников бюджетного процесса, в том числе органов исполнительной власти, осуществляющих организацию составления и исполнения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самостоятельности, мотивации и ответственности главных распорядителей бюджетных средств, их подведомственных учреждений при планировании и достижении результатов использования бюджетных ассигнований в рамках установленных финансовых ограничений;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соблюдение формализованных, прозрачных процедур принятия решений по использованию бюджетных средств, в том числе при осуществлении закупок для муниципальных нужд;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 применение </w:t>
      </w:r>
      <w:proofErr w:type="gramStart"/>
      <w:r>
        <w:rPr>
          <w:rFonts w:ascii="Calibri" w:hAnsi="Calibri" w:cs="Calibri"/>
        </w:rPr>
        <w:t>методов оценки результатов использования бюджетных средств</w:t>
      </w:r>
      <w:proofErr w:type="gramEnd"/>
      <w:r>
        <w:rPr>
          <w:rFonts w:ascii="Calibri" w:hAnsi="Calibri" w:cs="Calibri"/>
        </w:rPr>
        <w:t xml:space="preserve"> главными распорядителями бюджетных средств в отчетном и плановом периоде;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регулярное проведение анализа и оценки качества управления муниципальными финансами и финансового менеджмента с поддержкой мер по его повышению.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85"/>
      <w:bookmarkEnd w:id="12"/>
      <w:r>
        <w:rPr>
          <w:rFonts w:ascii="Calibri" w:hAnsi="Calibri" w:cs="Calibri"/>
        </w:rPr>
        <w:t>3. Цели, задачи подпрограммы 1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направлена на создание условий для эффективного, ответственного управления финансовыми ресурсами, а также повышение эффективности расходов местного бюджета, организация планирования и исполнения местного бюджета, ведение бюджетного учета и формирование бюджетной отчетности.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в рамках реализации подпрограммы 1 предусматривается решение следующих приоритетных задач: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планирования и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и прозрачности бюджетной отчетности.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задач подпрограммы 1 обеспечивается путем выполнения комплекса мероприятий.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93"/>
      <w:bookmarkEnd w:id="13"/>
      <w:r>
        <w:rPr>
          <w:rFonts w:ascii="Calibri" w:hAnsi="Calibri" w:cs="Calibri"/>
        </w:rPr>
        <w:t>4. Механизм реализации подпрограммы 1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состоит из следующих мероприятий: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составления и исполнения местного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Одними из основных мер, решаемых Финансовым управлением в рамках выполнения установленных функций и полномочий, являются: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решений о местном бюджете на очередной финансовый год и плановый период, о внесении изменений в решения о местном бюджете на очередной финансовый год и плановый период, об утверждении отчета об исполнении местного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пакета документов для представления на рассмотрение Норильского городского Совета депутатов, одновременно с проектами решений о местном бюджете на очередной финансовый год и плановый период, об утверждении отчета об исполнении местного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параметров местного бюджета на очередной финансовый год и плановый период с учетом различных вариантов сценарных условий.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рисков возникновения дополнительных расходов при проектировании местного бюджета на очередной финансовый год и плановый период.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исполнения местного бюджета по доходам и расходам.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в рамках основного мероприятия предусматривается реализация мер, включающих: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в установленные сроки в соответствии с требованиями Бюджетного </w:t>
      </w:r>
      <w:hyperlink r:id="rId4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бюджета муниципального образования город Норильск на очередной финансовый год и плановый период;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методологического и информационного обеспечения бюджетного процесса;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исполнение местного бюджета в соответствии с требованиями Бюджетного </w:t>
      </w:r>
      <w:hyperlink r:id="rId4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ограничений по уровню дефицита местного бюджета и обеспечение оптимального уровня для исполнения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и качественное формирование бюджетной отчетности;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ведения комплекса автоматизированной информационной системы, обеспечивающей поддержку муниципальных финансов;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развитие и расширение </w:t>
      </w:r>
      <w:proofErr w:type="gramStart"/>
      <w:r>
        <w:rPr>
          <w:rFonts w:ascii="Calibri" w:hAnsi="Calibri" w:cs="Calibri"/>
        </w:rPr>
        <w:t>сферы применения системы мониторинга финансового состояния местного бюджета</w:t>
      </w:r>
      <w:proofErr w:type="gramEnd"/>
      <w:r>
        <w:rPr>
          <w:rFonts w:ascii="Calibri" w:hAnsi="Calibri" w:cs="Calibri"/>
        </w:rPr>
        <w:t>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системы отчетности для оценки результативности бюджетных расходов.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обеспечивает своевременное и качественное планирование местного бюджета и формирование отчетности об исполнении местного бюджета. Это позволит оценить степень выполнения расходных обязательств муниципального образования город Норильск,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и главных распорядителей бюджетных средств, оценить финансовое состояние муниципальных учреждений.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программно-целевых методов формирования и исполнения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104-ФЗ от 07.05.2013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 Бюджетный кодекс Российской Федерации устанавливаются новые положения по вопросам формирования программного бюджета на всех уровнях бюджетной системы Российской Федерации.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в рамках основного мероприятия предусматривается реализация мер, включающих: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переход к новому порядку составления местного бюджета на основе программного подхода;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обязательное обоснование расходов (по типам) при формировании проектов муниципальных программ;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перехода к формированию и исполнению местного бюджета в "программном" формате необходимо осуществить: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порядка составления проекта местного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нормативное закрепление формата утверждения решения о местном бюджете, а также состава вносимых вместе с проектом местного бюджета материалов;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корректировку организации исполнения программного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целях обеспечения прозрачности и обоснованности бюджетных ассигнований в условиях формирования муниципальных программ необходимо обеспечить: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начиная с 2014 года в составе расходов бюджета формирование уникальных кодов целевых статей расходов бюджета исходя из структуры муниципальных программ, подпрограмм и основного мероприятия при сохранении единого установленного количества знаков кода (для обеспечения единства системы бюджетного учета);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установление единой структуры кода вида расходов, включающего группу, подгруппу, элемент </w:t>
      </w:r>
      <w:r>
        <w:rPr>
          <w:rFonts w:ascii="Calibri" w:hAnsi="Calibri" w:cs="Calibri"/>
        </w:rPr>
        <w:lastRenderedPageBreak/>
        <w:t>расходов.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данного мероприятия будут определены программно-целевые принципы бюджетного планирования, которые обеспечат прямую взаимосвязь между распределением бюджетных ресурсов и результатами их использования в соответствии с установленными приоритетами муниципальной политики.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станет обеспечение составления и исполнения местного бюджета в программном формате.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 координация работы по размещению муниципальными учреждениями требуемой информации на официальном сайте для размещения информации о государственных (муниципальных)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реализации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83-ФЗ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 государственных (муниципальных)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), основная цель создания которого заключается в предоставлении свободного доступа к данным о деятельности муниципальных учреждений, повышение эффективности оказания муниципальных услуг данными учреждениями, а также создание современных</w:t>
      </w:r>
      <w:proofErr w:type="gramEnd"/>
      <w:r>
        <w:rPr>
          <w:rFonts w:ascii="Calibri" w:hAnsi="Calibri" w:cs="Calibri"/>
        </w:rPr>
        <w:t xml:space="preserve"> механизмов общественного контроля их деятельности.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Планируется, что реализация данного мероприятия позволит обеспечить к концу 2016 года не менее 99 процентов муниципальных учреждений, разместивших информацию в полном объеме на официальном сайте для размещения информации о государственных (муниципальных)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 xml:space="preserve">) (согласно </w:t>
      </w:r>
      <w:hyperlink r:id="rId46" w:history="1">
        <w:r>
          <w:rPr>
            <w:rFonts w:ascii="Calibri" w:hAnsi="Calibri" w:cs="Calibri"/>
            <w:color w:val="0000FF"/>
          </w:rPr>
          <w:t>разделам I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 финансов Российской Федерации от 21.07.2011 N 86н).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условий для повышения качества управления средствами бюджета, а также эффективность полномочий главных распорядителей бюджетных средств.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направлена на повышение качества планирования расходов и их кассового исполнения главными распорядителями бюджетных средств, повышения их финансовой дисциплины.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мероприятие предусматривает следующие направления: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нормативной правовой базы по вопросу проведения мониторинга качества финансового менеджмента, осуществляемого главными распорядителями бюджетных средств;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показателей мониторинга качества финансового менеджмента, осуществляемого главными распорядителями бюджетных средств;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показателей и составление отчетов о результатах мониторинга качества финансового менеджмента, осуществляемого главными распорядителями бюджетных средств, размещение отчетов и рейтингов в сети Интернет;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открытости информации о муниципальных финансах, в том числе путем размещения информации в сети Интернет, публикаций в средствах массовой информации.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реализации мероприятия будет получение объективной и полной информации о деятельности главных распорядителей бюджетных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планирования мероприятий по совершенствованию системы муниципального управления, а также информации для принятия управленческих решений, направленных на повышение эффективности деятельности и улучшение использования всех видов ресурсов.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производится в соответствии со следующими нормативными правовыми актами, регулирующими бюджетный процесс в муниципальном образовании города Норильска: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Норильского городского Совета депутатов от 23.10.2007 N 5-94 "Об утверждении Положения о бюджете и бюджетном процессе на территории муниципального образования город Норильск";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18.07.2013 N 353 "Об утверждении </w:t>
      </w:r>
      <w:proofErr w:type="gramStart"/>
      <w:r>
        <w:rPr>
          <w:rFonts w:ascii="Calibri" w:hAnsi="Calibri" w:cs="Calibri"/>
        </w:rPr>
        <w:t>Порядка формирования проекта бюджета муниципального образования</w:t>
      </w:r>
      <w:proofErr w:type="gramEnd"/>
      <w:r>
        <w:rPr>
          <w:rFonts w:ascii="Calibri" w:hAnsi="Calibri" w:cs="Calibri"/>
        </w:rPr>
        <w:t xml:space="preserve"> город Норильск на очередной финансовый год и плановый период";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10.07.2013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Норильска от 19.07.2013 N 3864 "Об утверждении Перечня муниципальных программ муниципального образования город Норильск";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25.06.2012 N 213 "Об организации проведения мониторинга качества финансового менеджмента, осуществляемого главными распорядителями бюджетных средств".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46"/>
      <w:bookmarkEnd w:id="14"/>
      <w:r>
        <w:rPr>
          <w:rFonts w:ascii="Calibri" w:hAnsi="Calibri" w:cs="Calibri"/>
        </w:rPr>
        <w:lastRenderedPageBreak/>
        <w:t>5. Ресурсное обеспечение подпрограммы 1</w:t>
      </w: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666)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4214" w:rsidRP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214">
        <w:rPr>
          <w:rFonts w:ascii="Calibri" w:hAnsi="Calibri" w:cs="Calibri"/>
        </w:rPr>
        <w:t>Источником финансирования подпрограммы 1 являются средства местного и краевого бюджетов.</w:t>
      </w:r>
    </w:p>
    <w:p w:rsidR="00104214" w:rsidRP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214">
        <w:rPr>
          <w:rFonts w:ascii="Calibri" w:hAnsi="Calibri" w:cs="Calibri"/>
        </w:rPr>
        <w:t>Объем средств на реализацию меро</w:t>
      </w:r>
      <w:r>
        <w:rPr>
          <w:rFonts w:ascii="Calibri" w:hAnsi="Calibri" w:cs="Calibri"/>
        </w:rPr>
        <w:t>приятий подпрограммы составляет</w:t>
      </w:r>
      <w:r w:rsidRPr="00104214">
        <w:rPr>
          <w:rFonts w:ascii="Calibri" w:hAnsi="Calibri" w:cs="Calibri"/>
        </w:rPr>
        <w:t xml:space="preserve"> 106 484,6 тыс. рублей, в том числе по годам:</w:t>
      </w:r>
    </w:p>
    <w:p w:rsidR="00104214" w:rsidRP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214">
        <w:rPr>
          <w:rFonts w:ascii="Calibri" w:hAnsi="Calibri" w:cs="Calibri"/>
        </w:rPr>
        <w:t>2014 год - 34 888,5 тыс. рублей, из них за счет сре</w:t>
      </w:r>
      <w:proofErr w:type="gramStart"/>
      <w:r w:rsidRPr="00104214">
        <w:rPr>
          <w:rFonts w:ascii="Calibri" w:hAnsi="Calibri" w:cs="Calibri"/>
        </w:rPr>
        <w:t>дств кр</w:t>
      </w:r>
      <w:proofErr w:type="gramEnd"/>
      <w:r w:rsidRPr="00104214">
        <w:rPr>
          <w:rFonts w:ascii="Calibri" w:hAnsi="Calibri" w:cs="Calibri"/>
        </w:rPr>
        <w:t>аевого бюджета       13 313,2 тыс. рублей;</w:t>
      </w:r>
    </w:p>
    <w:p w:rsidR="00104214" w:rsidRP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214">
        <w:rPr>
          <w:rFonts w:ascii="Calibri" w:hAnsi="Calibri" w:cs="Calibri"/>
        </w:rPr>
        <w:t>2015 год - 35 789,3 тыс. рублей, из них за счет сре</w:t>
      </w:r>
      <w:proofErr w:type="gramStart"/>
      <w:r w:rsidRPr="00104214">
        <w:rPr>
          <w:rFonts w:ascii="Calibri" w:hAnsi="Calibri" w:cs="Calibri"/>
        </w:rPr>
        <w:t>дств кр</w:t>
      </w:r>
      <w:proofErr w:type="gramEnd"/>
      <w:r w:rsidRPr="00104214">
        <w:rPr>
          <w:rFonts w:ascii="Calibri" w:hAnsi="Calibri" w:cs="Calibri"/>
        </w:rPr>
        <w:t>аевого бюджета 294,6 тыс. рублей;</w:t>
      </w:r>
    </w:p>
    <w:p w:rsidR="00EF6CF4" w:rsidRP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214">
        <w:rPr>
          <w:rFonts w:ascii="Calibri" w:hAnsi="Calibri" w:cs="Calibri"/>
        </w:rPr>
        <w:t>2016 год - 35 806,8 тыс. рублей, из них за счет сре</w:t>
      </w:r>
      <w:proofErr w:type="gramStart"/>
      <w:r w:rsidRPr="00104214">
        <w:rPr>
          <w:rFonts w:ascii="Calibri" w:hAnsi="Calibri" w:cs="Calibri"/>
        </w:rPr>
        <w:t>дств кр</w:t>
      </w:r>
      <w:proofErr w:type="gramEnd"/>
      <w:r w:rsidRPr="00104214">
        <w:rPr>
          <w:rFonts w:ascii="Calibri" w:hAnsi="Calibri" w:cs="Calibri"/>
        </w:rPr>
        <w:t>аевого бюджета 294,6 тыс. рублей.</w:t>
      </w:r>
    </w:p>
    <w:p w:rsidR="00104214" w:rsidRDefault="00104214" w:rsidP="001042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5" w:name="Par354"/>
      <w:bookmarkEnd w:id="15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Целевые индикаторы результативности (показатели)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расходов местного бюджета, формируемых в рамках муниципальных программ (не менее 80% в 2014 году, 85% в 2015 году, 90% в 2016 году);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исполнения расходных обязательств муниципального образования город Норильск (не менее 95% ежегодно);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исполнение местного бюджета по доходам без учета безвозмездных поступлений к первоначально утвержденному уровню (от 80% до 120%) ежегодно;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 исполнения местного бюджета (100% ежегодно);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 планирования местного бюджета (100% ежегодно);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системах, связанных с бюджетной отчетностью (100% ежегодно);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просроченной кредиторской задолженности в расходах местного бюджета (0% ежегодно);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официальном сайте оценки качества финансового менеджмента главных распорядителей бюджетных средств (1 отчет ежегодно).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71"/>
      <w:bookmarkEnd w:id="16"/>
      <w:r>
        <w:rPr>
          <w:rFonts w:ascii="Calibri" w:hAnsi="Calibri" w:cs="Calibri"/>
        </w:rPr>
        <w:lastRenderedPageBreak/>
        <w:t>Приложение 2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28.05.2014 N 314)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79"/>
      <w:bookmarkEnd w:id="17"/>
      <w:r>
        <w:rPr>
          <w:rFonts w:ascii="Calibri" w:hAnsi="Calibri" w:cs="Calibri"/>
        </w:rPr>
        <w:t>1. ПАСПОРТ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 долгом"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2)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6CF4" w:rsidSect="00526F69">
          <w:pgSz w:w="11905" w:h="16838"/>
          <w:pgMar w:top="426" w:right="423" w:bottom="426" w:left="851" w:header="720" w:footer="720" w:gutter="0"/>
          <w:cols w:space="720"/>
          <w:noEndnote/>
        </w:sect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8194"/>
      </w:tblGrid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муниципальным долгом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 w:rsidR="00EF6CF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10 июля 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 w:rsidR="00EF6CF4"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19 июля 2013 N 3864 "Об утверждении Перечня муниципальных программ муниципального образования город Норильск"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(разработчик)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управление Администрации города Норильска (далее - Финансовое управление)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Эффективное управление муниципальным долгом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Сохранение объема и структуры муниципального долга на экономически безопасном уровне;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Соблюдение ограничений по объему муниципального долга и расходам на его обслуживание, установленных федеральным законодательством;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Соблюдение сроков исполнения долговых обязательств;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Обслуживание муниципального долга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- менее 15% ежегодно;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Отношение годовой суммы платежей на погашение и обслуживание муниципального долга к доходам местного бюджета - менее 30% ежегодно;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Отсутствие просроченной задолженности по долговым обязательствам (далее - долговые обязательства) - 0% ежегодно;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Отношение муниципального долга к доходам местного бюджета без учета утвержденного объема безвозмездных поступлений - менее 100% ежегодно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подпрограммы (тыс. руб.)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Объем бюджетных ассигнований на реализацию подпрограммы 2 за счет всех источников финансирования составляет 202 959,4 тыс. рублей, в том числе:</w:t>
            </w:r>
          </w:p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 xml:space="preserve"> за счет средств местного бюджета – 19 318,1 тыс. рублей, в том числе по годам:</w:t>
            </w:r>
          </w:p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2014 год – 19 318,1 тыс. рублей.</w:t>
            </w:r>
          </w:p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за счет сре</w:t>
            </w:r>
            <w:proofErr w:type="gramStart"/>
            <w:r w:rsidRPr="00104214">
              <w:rPr>
                <w:rFonts w:ascii="Calibri" w:hAnsi="Calibri" w:cs="Calibri"/>
              </w:rPr>
              <w:t>дств кр</w:t>
            </w:r>
            <w:proofErr w:type="gramEnd"/>
            <w:r w:rsidRPr="00104214">
              <w:rPr>
                <w:rFonts w:ascii="Calibri" w:hAnsi="Calibri" w:cs="Calibri"/>
              </w:rPr>
              <w:t>аевого бюджета – 183 641,3 тыс. рублей, в том числе по годам:</w:t>
            </w:r>
          </w:p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2014 год – 3 156,3 тыс. рублей;</w:t>
            </w:r>
          </w:p>
          <w:p w:rsidR="00104214" w:rsidRPr="0010421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lastRenderedPageBreak/>
              <w:t>2015 год – 90 119,1 тыс. рублей;</w:t>
            </w:r>
          </w:p>
          <w:p w:rsidR="00EF6CF4" w:rsidRDefault="0010421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214">
              <w:rPr>
                <w:rFonts w:ascii="Calibri" w:hAnsi="Calibri" w:cs="Calibri"/>
              </w:rPr>
              <w:t>2016 год – 90 365,9 тыс. рублей.</w:t>
            </w:r>
          </w:p>
        </w:tc>
      </w:tr>
      <w:tr w:rsidR="00EF6CF4" w:rsidTr="00E1086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 w:rsidP="0010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28.</w:t>
            </w:r>
            <w:r w:rsidR="00104214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.2014 N </w:t>
            </w:r>
            <w:r w:rsidR="00104214">
              <w:rPr>
                <w:rFonts w:ascii="Calibri" w:hAnsi="Calibri" w:cs="Calibri"/>
              </w:rPr>
              <w:t>666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F6CF4" w:rsidTr="00E1086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ожидаемые результаты подпрограммы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Сохранение объема муниципального долга на уровне, не превышающем объем доходов местного бюджета без учета объема безвозмездных поступлений;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Отсутствие выплат из местного бюджета сумм, связанных с несвоевременным исполнением долговых обязательств</w:t>
            </w:r>
          </w:p>
        </w:tc>
      </w:tr>
    </w:tbl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20"/>
      <w:bookmarkEnd w:id="18"/>
      <w:r>
        <w:rPr>
          <w:rFonts w:ascii="Calibri" w:hAnsi="Calibri" w:cs="Calibri"/>
        </w:rPr>
        <w:t>2. Текущее состояние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муниципальным долгом является составной частью системы управления муниципальными финансами в муниципальном образовании город Норильск.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бюджетных обязательств постоянно отслеживается ход исполнения местного бюджета с целью своевременного прогнозирования кассовых разрывов и принятия мер по их ликвидации. Это гарантирует: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стабильное финансирование текущих расходов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и полное выполнение принятых обязательств;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минимизацию привлечения заемных средств.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9" w:name="Par428"/>
      <w:bookmarkEnd w:id="19"/>
      <w:r>
        <w:rPr>
          <w:rFonts w:ascii="Calibri" w:hAnsi="Calibri" w:cs="Calibri"/>
        </w:rPr>
        <w:t>Таблица 1</w:t>
      </w:r>
    </w:p>
    <w:tbl>
      <w:tblPr>
        <w:tblW w:w="109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81"/>
        <w:gridCol w:w="1354"/>
        <w:gridCol w:w="1417"/>
        <w:gridCol w:w="1276"/>
        <w:gridCol w:w="1276"/>
        <w:gridCol w:w="1275"/>
        <w:gridCol w:w="1275"/>
      </w:tblGrid>
      <w:tr w:rsidR="00EF6CF4" w:rsidTr="00526F6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долговых обязательств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муниципального долга, тыс. рублей</w:t>
            </w:r>
          </w:p>
        </w:tc>
      </w:tr>
      <w:tr w:rsidR="00EF6CF4" w:rsidTr="00526F6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01.01.2013</w:t>
            </w:r>
          </w:p>
        </w:tc>
      </w:tr>
      <w:tr w:rsidR="00EF6CF4" w:rsidTr="00526F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долг, 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680 00,0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000,0</w:t>
            </w:r>
          </w:p>
        </w:tc>
      </w:tr>
      <w:tr w:rsidR="00EF6CF4" w:rsidTr="00526F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кредиты, привлеченные в 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680 00,0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  <w:r w:rsidR="00F23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000,0</w:t>
            </w:r>
          </w:p>
        </w:tc>
      </w:tr>
      <w:tr w:rsidR="00EF6CF4" w:rsidTr="00526F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Кредиты, от кредитных организаций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долговой политики муниципалитета является обеспечение сбалансированности местного бюджета. В качестве основного инструмента заимствований муниципалитетом использовались бюджетные кредиты.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30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целях поддержания оптимальной структуры муниципального долга и минимизации расходов на обслуживание муниципального долга муниципалитетом определяются оптимальные сроки заимствований для снижения стоимости долговых обязательств и гибкое реагирование на изменяющиеся условия финансовых рынков.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долг образовывался ввиду ограниченности доходных источников покрытия дефицита бюджета, связанных с последствиями финансового экономического кризиса 2008 - 2010 годов, и в связи с изменениями нормативов отчислений налоговых доходов и уменьшения посредством этого доходной базы местного бюджета.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и обслуживание принятых долговых обязательств реализуются в полном объеме и в установленные сроки.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ближайшее время опережающий (по сравнению с доходами) рост расходной части местного бюджета формирует устойчивый дефицит, основным источником покрытия которого будут выступать заемные средства.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долговая политика муниципалитета будет направлена, прежде всего, на обеспечение финансирования дефицита местного бюджета путем привлечения ресурсов на Российском рынке капитала. С учетом этого объем муниципального долга будет ежегодно возрастать и достигнет к 2017 году 18,96% процентов от объема собственных доходов местного бюджета.</w:t>
      </w:r>
    </w:p>
    <w:p w:rsidR="00EF6CF4" w:rsidRDefault="00EF6CF4" w:rsidP="0037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  <w:sectPr w:rsidR="0037301D" w:rsidSect="00526F69">
          <w:type w:val="continuous"/>
          <w:pgSz w:w="11905" w:h="16838"/>
          <w:pgMar w:top="426" w:right="423" w:bottom="426" w:left="709" w:header="720" w:footer="720" w:gutter="0"/>
          <w:cols w:space="720"/>
          <w:noEndnote/>
          <w:docGrid w:linePitch="299"/>
        </w:sect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в планируемом периоде показатели долговой нагрузки местного бюджета не будут превышать предельных значений, установленных Бюджетным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Вслед за ростом муниципального долга будут увеличиваться расходы на его обслуживание.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472"/>
      <w:bookmarkEnd w:id="20"/>
      <w:r>
        <w:rPr>
          <w:rFonts w:ascii="Calibri" w:hAnsi="Calibri" w:cs="Calibri"/>
        </w:rPr>
        <w:t>3. Цели, задачи подпрограммы 2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муниципальной политики в сфере реализации подпрограммы 2 является проведение ответственной долговой политики.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является эффективное управление муниципальным долгом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решить следующие задачи: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сохранение объема и структуры муниципального долга на экономически безопасном уровне;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ограничений по объему муниципального долга и расходам на его обслуживание, установленных федеральным законодательством;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сроков исполнения долговых обязательств;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обслуживание муниципального долга.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данных задач реализуются следующие мероприятия: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расходов на обслуживание муниципального долга;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исполнения долговых обязательств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486"/>
      <w:bookmarkEnd w:id="21"/>
      <w:r>
        <w:rPr>
          <w:rFonts w:ascii="Calibri" w:hAnsi="Calibri" w:cs="Calibri"/>
        </w:rPr>
        <w:t>4. Механизм реализации подпрограммы 2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реализуются мероприятия: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6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указанных мероприятий позволит обеспечить соблюдение бюджетных ограничений, установленных Бюджетным </w:t>
      </w:r>
      <w:hyperlink r:id="rId6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местного бюджета. Ограничение должны соблюдаться при утверждении местного бюджета на очередной финансовый год и плановый период, отчета о его исполнении и внесении изменений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местный</w:t>
      </w:r>
      <w:proofErr w:type="gramEnd"/>
      <w:r>
        <w:rPr>
          <w:rFonts w:ascii="Calibri" w:hAnsi="Calibri" w:cs="Calibri"/>
        </w:rPr>
        <w:t xml:space="preserve"> бюджет на очередной финансовый год и плановый период.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планирование расходов на обслуживание муниципального долга.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необходимостью обеспечения финансирования дефицита местного бюджета через осуществление заимствований и ростом муниципального долга возрастают, соответственно, расходы на его обслуживание.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мероприятие предполагает планирование расходов местного бюджета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обязательства муниципального образования город Норильск по обслуживанию муниципального долга возникают в результате заключения договоров о предоставлении бюджетного кредита из краевого бюджета и кредитных договоров, заключенных с коммерческими организациями на конкурсной основе.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сроков исполнения долговых обязательств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предполагает своевременное исполнение всех принятых муниципальным образованием город Норильск долговых обязательств и, как следствие, отсутствие просроченной задолженности, включенной в муниципальную долговую книгу.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подпрограммы 2 регулируются следующими нормативными правовыми актами:</w:t>
      </w:r>
    </w:p>
    <w:p w:rsidR="00EF6CF4" w:rsidRDefault="0096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proofErr w:type="gramStart"/>
        <w:r w:rsidR="00EF6CF4">
          <w:rPr>
            <w:rFonts w:ascii="Calibri" w:hAnsi="Calibri" w:cs="Calibri"/>
            <w:color w:val="0000FF"/>
          </w:rPr>
          <w:t>Постановление</w:t>
        </w:r>
      </w:hyperlink>
      <w:r w:rsidR="00EF6CF4">
        <w:rPr>
          <w:rFonts w:ascii="Calibri" w:hAnsi="Calibri" w:cs="Calibri"/>
        </w:rPr>
        <w:t xml:space="preserve"> Администрации города Норильска от 24.06.2009 N 314 "Об утверждении методологии расчета долговой нагрузки на бюджет муниципального образования город Норильск (долговой емкости бюджета) с учетом действующих и планируемых к принятию долговых обязательств на среднесрочный период и методики расчета объема возможного привлечения новых долговых обязательств с учетом влияния на долговую нагрузку (долговую емкость) бюджета муниципального образования город Норильск";</w:t>
      </w:r>
      <w:proofErr w:type="gramEnd"/>
    </w:p>
    <w:p w:rsidR="00EF6CF4" w:rsidRDefault="0096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 w:rsidR="00EF6CF4">
          <w:rPr>
            <w:rFonts w:ascii="Calibri" w:hAnsi="Calibri" w:cs="Calibri"/>
            <w:color w:val="0000FF"/>
          </w:rPr>
          <w:t>Постановление</w:t>
        </w:r>
      </w:hyperlink>
      <w:r w:rsidR="00EF6CF4">
        <w:rPr>
          <w:rFonts w:ascii="Calibri" w:hAnsi="Calibri" w:cs="Calibri"/>
        </w:rPr>
        <w:t xml:space="preserve"> Администрации города Норильска от 09.01.2013 N 02 "Об утверждении Порядка ведения муниципальной долговой книги муниципального образования город Норильск".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Администрации города Норильска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502"/>
      <w:bookmarkEnd w:id="22"/>
      <w:r>
        <w:rPr>
          <w:rFonts w:ascii="Calibri" w:hAnsi="Calibri" w:cs="Calibri"/>
        </w:rPr>
        <w:t>5. Ресурсное обеспечение подпрограммы 2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</w:t>
      </w:r>
      <w:r w:rsidR="00804D70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.2014 N </w:t>
      </w:r>
      <w:r w:rsidR="00804D70">
        <w:rPr>
          <w:rFonts w:ascii="Calibri" w:hAnsi="Calibri" w:cs="Calibri"/>
        </w:rPr>
        <w:t>666</w:t>
      </w:r>
      <w:r>
        <w:rPr>
          <w:rFonts w:ascii="Calibri" w:hAnsi="Calibri" w:cs="Calibri"/>
        </w:rPr>
        <w:t>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Источником финансирования подпрограммы 2 являются средства краевого и местного бюджетов.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Объем средств на реализацию мероприятий подпрограммы составляет 202 959,4 тыс</w:t>
      </w:r>
      <w:proofErr w:type="gramStart"/>
      <w:r w:rsidRPr="00804D70">
        <w:rPr>
          <w:rFonts w:ascii="Calibri" w:hAnsi="Calibri" w:cs="Calibri"/>
        </w:rPr>
        <w:t>.р</w:t>
      </w:r>
      <w:proofErr w:type="gramEnd"/>
      <w:r w:rsidRPr="00804D70">
        <w:rPr>
          <w:rFonts w:ascii="Calibri" w:hAnsi="Calibri" w:cs="Calibri"/>
        </w:rPr>
        <w:t>ублей, в том числе по годам: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2014 год – 22 474,4 тыс</w:t>
      </w:r>
      <w:proofErr w:type="gramStart"/>
      <w:r w:rsidRPr="00804D70">
        <w:rPr>
          <w:rFonts w:ascii="Calibri" w:hAnsi="Calibri" w:cs="Calibri"/>
        </w:rPr>
        <w:t>.р</w:t>
      </w:r>
      <w:proofErr w:type="gramEnd"/>
      <w:r w:rsidRPr="00804D70">
        <w:rPr>
          <w:rFonts w:ascii="Calibri" w:hAnsi="Calibri" w:cs="Calibri"/>
        </w:rPr>
        <w:t>ублей, из них за счет средств краевого бюджета 3 156,3 тыс. рублей;</w:t>
      </w:r>
    </w:p>
    <w:p w:rsidR="00804D70" w:rsidRP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2015 год – 90 119,1 тыс</w:t>
      </w:r>
      <w:proofErr w:type="gramStart"/>
      <w:r w:rsidRPr="00804D70">
        <w:rPr>
          <w:rFonts w:ascii="Calibri" w:hAnsi="Calibri" w:cs="Calibri"/>
        </w:rPr>
        <w:t>.р</w:t>
      </w:r>
      <w:proofErr w:type="gramEnd"/>
      <w:r w:rsidRPr="00804D70">
        <w:rPr>
          <w:rFonts w:ascii="Calibri" w:hAnsi="Calibri" w:cs="Calibri"/>
        </w:rPr>
        <w:t>ублей средства краевого бюджета;</w:t>
      </w:r>
    </w:p>
    <w:p w:rsidR="00EF6CF4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4D70">
        <w:rPr>
          <w:rFonts w:ascii="Calibri" w:hAnsi="Calibri" w:cs="Calibri"/>
        </w:rPr>
        <w:t>2016 год – 90 365,9 тыс</w:t>
      </w:r>
      <w:proofErr w:type="gramStart"/>
      <w:r w:rsidRPr="00804D70">
        <w:rPr>
          <w:rFonts w:ascii="Calibri" w:hAnsi="Calibri" w:cs="Calibri"/>
        </w:rPr>
        <w:t>.р</w:t>
      </w:r>
      <w:proofErr w:type="gramEnd"/>
      <w:r w:rsidRPr="00804D70">
        <w:rPr>
          <w:rFonts w:ascii="Calibri" w:hAnsi="Calibri" w:cs="Calibri"/>
        </w:rPr>
        <w:t>ублей средства краевого бюджета.</w:t>
      </w:r>
    </w:p>
    <w:p w:rsidR="00804D70" w:rsidRDefault="00804D70" w:rsidP="0080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13"/>
      <w:bookmarkEnd w:id="23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индикаторами и показателями подпрограммы являются: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- менее 15% ежегодно.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</w:t>
      </w:r>
      <w:proofErr w:type="gramEnd"/>
      <w:r>
        <w:rPr>
          <w:rFonts w:ascii="Calibri" w:hAnsi="Calibri" w:cs="Calibri"/>
        </w:rPr>
        <w:t>. Расчет показателя происходит в процентах.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Отношение годовой суммы платежей на погашение и обслуживание муниципального долга к доходам местного бюджета - менее 30% ежегодно.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Показатель рассчитывается как отношение годовой суммы платежей на погашение и обслуживание муниципального долга за соответствующий год к доходам местного бюджета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период.</w:t>
      </w:r>
      <w:proofErr w:type="gramEnd"/>
      <w:r>
        <w:rPr>
          <w:rFonts w:ascii="Calibri" w:hAnsi="Calibri" w:cs="Calibri"/>
        </w:rPr>
        <w:t xml:space="preserve"> Расчет показателя происходит в процентах.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Отсутствие просроченной задолженности по долговым обязательствам (далее долговые обязательства) - 0% ежегодно.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просроченной задолженности муниципального образования город Норильск за соответствующий год доступны в муниципальной долговой книге муниципального образования город Норильск. Показатель измеряется в тысячах рублей.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Отношение муниципального долга к доходам местного бюджета без учета утвержденного объема безвозмездных поступлений - менее 100% ежегодно.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период.</w:t>
      </w:r>
      <w:proofErr w:type="gramEnd"/>
      <w:r>
        <w:rPr>
          <w:rFonts w:ascii="Calibri" w:hAnsi="Calibri" w:cs="Calibri"/>
        </w:rPr>
        <w:t xml:space="preserve"> Расчет показателя происходит в процентах.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30"/>
      <w:bookmarkEnd w:id="24"/>
      <w:r>
        <w:rPr>
          <w:rFonts w:ascii="Calibri" w:hAnsi="Calibri" w:cs="Calibri"/>
        </w:rPr>
        <w:lastRenderedPageBreak/>
        <w:t>Приложение 3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05.03.2014 N 100)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538"/>
      <w:bookmarkEnd w:id="25"/>
      <w:r>
        <w:rPr>
          <w:rFonts w:ascii="Calibri" w:hAnsi="Calibri" w:cs="Calibri"/>
        </w:rPr>
        <w:t>1. ПАСПОРТ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"Осуществление контроля в финансово-бюджетной сфере"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3)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6CF4" w:rsidSect="00804D70">
          <w:pgSz w:w="11905" w:h="16838"/>
          <w:pgMar w:top="284" w:right="423" w:bottom="426" w:left="851" w:header="720" w:footer="720" w:gutter="0"/>
          <w:cols w:space="720"/>
          <w:noEndnote/>
        </w:sect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8080"/>
      </w:tblGrid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в финансово-бюджетной сфере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 w:rsidR="00EF6CF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10 июля 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      </w:r>
          </w:p>
          <w:p w:rsidR="00EF6CF4" w:rsidRDefault="009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 w:rsidR="00EF6CF4"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 w:rsidR="00EF6CF4">
              <w:rPr>
                <w:rFonts w:ascii="Calibri" w:hAnsi="Calibri" w:cs="Calibri"/>
              </w:rPr>
              <w:t xml:space="preserve"> Администрации города Норильска от 19 июля 2013 N 3864 "Об утверждении Перечня муниципальных программ муниципального образования город Норильск"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(разработчик)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Норильска в лице структурного подразделения Администрации города Норильска Контрольно-ревизионного управления Администрации города Норильска, не наделенного правами юридического лица</w:t>
            </w:r>
          </w:p>
        </w:tc>
      </w:tr>
      <w:tr w:rsidR="00EF6CF4" w:rsidTr="0037301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Норильска от 05.03.2014 N 100)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соблюдения Бюджетного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законодательства</w:t>
              </w:r>
            </w:hyperlink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Осуществление контроля соблюдения требований федерального законодательства, законодательства Красноярского края, нормативных правовых актов органов местного самоуправления муниципального образования город Норильск при осуществлении финансово-хозяйственных операций Субъектами хозяйственной деятельности (далее - Субъектами).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Осуществление контроля законности и результативности (эффективности и экономности) использования Субъектами средств местного бюджета и объектов муниципальной собственности муниципального образования город Норильск.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Осуществление контроля соблюдения Субъектами действующих нормативных актов, регулирующих вопросы ведения бухгалтерского учета и подготовки бухгалтерской отчетности, осуществление контроля достоверности бухгалтерской отчетности, представляемой Субъектами.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Подготовка и вынесение предложений, направленных на устранение и недопущение повторного появления выявленных нарушений в деятельности Субъектов, повышение качества ведения ими бухгалтерского учета, усиление контрольных функций, повышение результативности использования средств местного бюджета и имущества муниципальной собственности муниципального образования город Норильск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Соотношение объема проверенных средств бюджета к общему объему расходов бюджета муниципального образования город Норильск (не менее 5,0% в 2014 году, не менее 5,2% в 2015 году, не менее 5,4% в 2016 году);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Соотношение количества фактически </w:t>
            </w:r>
            <w:proofErr w:type="gramStart"/>
            <w:r>
              <w:rPr>
                <w:rFonts w:ascii="Calibri" w:hAnsi="Calibri" w:cs="Calibri"/>
              </w:rPr>
              <w:t>проведенных</w:t>
            </w:r>
            <w:proofErr w:type="gramEnd"/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контрольных мероприятий к количеству запланированных (100% ежегодно)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Объемы и источники финансирования подпрограммы (тыс. руб.)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на реализацию подпрограммы 3 за счет средств местного бюджета составляет 23 367,0 тыс. рублей, в том числе по годам,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- 7 582,8 тыс. рублей;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- 7 892,1 тыс. рублей;</w:t>
            </w:r>
          </w:p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- 7 892,1 тыс. рублей</w:t>
            </w:r>
          </w:p>
        </w:tc>
      </w:tr>
      <w:tr w:rsidR="00EF6CF4" w:rsidTr="003730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ожидаемые результаты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Default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объемов нарушений законодательства в финансово-бюджетной сфере и повышение эффективности расходования бюджетных средств, соблюдение финансовой дисциплины</w:t>
            </w:r>
          </w:p>
        </w:tc>
      </w:tr>
    </w:tbl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Текущее состояние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последующий муниципальный финансовый контроль соблюдения бюджетного законодательства осуществляется структурным подразделением Администрации города Норильска - Контрольно-ревизионным управлением Администрации города Норильска.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первый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05.03.2014 N 100)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того, что в план на календарный год попадает ориентировочно 12 муниципальных учреждений (6,6%) существует риск не включения в план работы учреждения, допускающего нарушения. Также присутствуют риски в виде недостаточной квалификации персонала 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ввиду</w:t>
      </w:r>
      <w:proofErr w:type="gramEnd"/>
      <w:r>
        <w:rPr>
          <w:rFonts w:ascii="Calibri" w:hAnsi="Calibri" w:cs="Calibri"/>
        </w:rPr>
        <w:t xml:space="preserve"> отсутствия действенных мер воздействия на нарушителей законодательства.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Систематическое осуществление внутреннего последующего муниципального финансового контроля повышает эффективность использования бюджетных средств муниципального образования город Норильск и снижает количество нарушений Бюджетного </w:t>
      </w:r>
      <w:hyperlink r:id="rId7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Цели, задачи подпрограммы 3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подпрограммы 3 является обеспечение контроля соблюдения Бюджетного </w:t>
      </w:r>
      <w:hyperlink r:id="rId7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3 предполагается дальнейшее развитие внутреннего последующего финансового контроля в муниципальном образовании город Норильск.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подпрограммы 3 требует решения ее задач путем реализации основного мероприятия подпрограммы.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подпрограммы 3 являются: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Осуществление контроля соблюдения требований федерального законодательства, законодательства Красноярского края, нормативных правовых актов органов местного самоуправления муниципального образования город Норильск при осуществлении финансово-хозяйственных операций Субъектами (Администрация города Норильска, ее территориальные исполнительно-распорядительные органы и структурные подразделения (являющиеся юридическими лицами), муниципальные учреждения, муниципальные унитарные предприятия муниципального образования город Норильск (в части осуществления контроля законного и результативного использования указанных средств и имущества)).</w:t>
      </w:r>
      <w:proofErr w:type="gramEnd"/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контроля законности и результативности (эффективности и экономности) использования Субъектами средств бюджета муниципального образования город Норильск и объектов муниципальной собственности муниципального образования город Норильск.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контроля соблюдения Субъектами действующих нормативных актов, регулирующих вопросы ведения бухгалтерского учета и подготовки бухгалтерской отчетности, осуществление контроля достоверности бухгалтерской отчетности, представляемой Субъектами.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и вынесение предложений, направленных на устранение и недопущение повторного появления выявленных нарушений в деятельности Субъектов, повышение качества ведения ими бухгалтерского учета, усиление контрольных функций, повышение результативности использования средств местного бюджета и имущества муниципальной собственности муниципального образования город Норильск.</w:t>
      </w:r>
    </w:p>
    <w:p w:rsidR="0037301D" w:rsidRDefault="0037301D" w:rsidP="003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носит постоянный характер.</w:t>
      </w:r>
    </w:p>
    <w:p w:rsidR="00EF6CF4" w:rsidRDefault="00EF6CF4" w:rsidP="002B43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F6CF4" w:rsidSect="0037301D">
          <w:type w:val="continuous"/>
          <w:pgSz w:w="11905" w:h="16838"/>
          <w:pgMar w:top="253" w:right="423" w:bottom="567" w:left="851" w:header="720" w:footer="720" w:gutter="0"/>
          <w:cols w:space="720"/>
          <w:noEndnote/>
          <w:docGrid w:linePitch="299"/>
        </w:sectPr>
      </w:pPr>
    </w:p>
    <w:p w:rsidR="00EF6CF4" w:rsidRDefault="00EF6CF4" w:rsidP="003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6" w:name="Par574"/>
      <w:bookmarkEnd w:id="26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593"/>
      <w:bookmarkEnd w:id="27"/>
      <w:r>
        <w:rPr>
          <w:rFonts w:ascii="Calibri" w:hAnsi="Calibri" w:cs="Calibri"/>
        </w:rPr>
        <w:t>4. Механизм реализации подпрограммы 3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реализации цели подпрограммы 3 Администрацией города Норильска приняты следующие нормативные правовые акты: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15.09.2011 N 435 "Об утверждении Порядка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муниципальных бюджетных, казенных и автономных учреждений муниципального образования город Норильск".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03.04.2013 N 119 "Об утверждении Порядка проведения ревизий Контрольно-ревизионным управлением Администрации города Норильска в структурных подразделениях Администрации города Норильска, ее территориальных исполнительно-распорядительных органах, а также в муниципальных унитарных предприятиях муниципального образования город Норильск".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реализуется основным мероприятием - 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муниципальный финансовый контроль обеспечивает соблюдение законности, целесообразности и результативности образования, распределения и использования финансовых ресурсов (денежных средств, материальных ценностей и нематериальных активов, находящихся в собственности муниципального образования).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Внутренний последующий муниципальный финансовый контроль направлен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Бюджетного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достоверности, полноты и соответствия нормативным требованиям бюджетной отчетности;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экономности и результативности использования средств бюджета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605"/>
      <w:bookmarkEnd w:id="28"/>
      <w:r>
        <w:rPr>
          <w:rFonts w:ascii="Calibri" w:hAnsi="Calibri" w:cs="Calibri"/>
        </w:rPr>
        <w:t>5. Ресурсное обеспечение подпрограммы 3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подпрограммы 3 является местный бюджет.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за счет местного бюджета на реализацию мероприятий подпрограммы составляет 23 367,0 тыс. рублей, в том числе по годам: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- 7 582,8 тыс. рублей;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- 7 892,1 тыс. рублей;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- 7 892,1 тыс. рублей.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613"/>
      <w:bookmarkEnd w:id="29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целевых индикаторов и показателей подпрограммы: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Соотношение объема проверенных средств бюджета к общему объему расходов бюджета муниципального образования город Норильск (не менее 5,0% в 2014 году, не менее 5,2% в 2015 году, не менее 5,4% в 2016 году).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данного показателя используются следующие величины: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проверенных средств бюджета;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общая сумма расходов бюджета.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величины являются количественными, с помощью которых характеризуется степень охвата проверками расходов бюджета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числителе показателя указывается объем проверенных средств бюджета в отчетном году в соответствии с проведенными плановыми и внеплановыми контрольными мероприятиями.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контрольные мероприятия осуществляются структурным подразделением Администрации города Норильска - Контрольно-ревизионным управлением Администрации города Норильска на основании Плана работы Контрольно-ревизионного управления Администрации города Норильска.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восьмой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Норильска от 05.03.2014 N 100)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ревизии (проверки) осуществляются по поручениям Руководителя Администрации города Норильска.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знаменателе рассматриваемого показателя указывается общая сумма расходов бюджета муниципального образования город Норильск за отчетный период.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является относительной величиной, выраженной в процентах (код по ОКЕИ </w:t>
      </w:r>
      <w:hyperlink r:id="rId77" w:history="1">
        <w:r>
          <w:rPr>
            <w:rFonts w:ascii="Calibri" w:hAnsi="Calibri" w:cs="Calibri"/>
            <w:color w:val="0000FF"/>
          </w:rPr>
          <w:t>744</w:t>
        </w:r>
      </w:hyperlink>
      <w:r>
        <w:rPr>
          <w:rFonts w:ascii="Calibri" w:hAnsi="Calibri" w:cs="Calibri"/>
        </w:rPr>
        <w:t>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показателя - годовая.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временной характеристики - за отчетный период.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Характеристика разреза наблюдения - ведомственная.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показателя в Федеральный план статистических работ не требуется.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Соотношение количества фактически проведенных контрольных мероприятий к количеству запланированных (100% ежегодно).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данного показателя используются следующие величины: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отчетов, составленных по результатам ревизий (проверок), осуществленных в отчетном году;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контрольных мероприятий, предусмотренных планом работы в отчетном году.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величины являются количественными, с помощью которых характеризуется степень охвата проверками расходов бюджета муниципального образования город Норильск.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числителе показателя указывается количество отчетов, составленных по результатам ревизий (проверок), осуществленных в отчетном году.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контрольные мероприятия осуществляются на основании Плана работы Контрольно-ревизионного управления Администрации города Норильска.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ревизии (проверки) осуществляются по поручениям Руководителя Администрации города Норильска.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знаменателе рассматриваемого показателя указывается количество контрольных мероприятий, предусмотренных планом работы в отчетном году.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является относительной величиной, выраженной в процентах (код по ОКЕИ </w:t>
      </w:r>
      <w:hyperlink r:id="rId78" w:history="1">
        <w:r>
          <w:rPr>
            <w:rFonts w:ascii="Calibri" w:hAnsi="Calibri" w:cs="Calibri"/>
            <w:color w:val="0000FF"/>
          </w:rPr>
          <w:t>744</w:t>
        </w:r>
      </w:hyperlink>
      <w:r>
        <w:rPr>
          <w:rFonts w:ascii="Calibri" w:hAnsi="Calibri" w:cs="Calibri"/>
        </w:rPr>
        <w:t>).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показателя - годовая.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временной характеристики - за отчетный период.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разреза наблюдения - ведомственная.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показателя в Федеральный план статистических работ не требуется.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26F69" w:rsidSect="002B4355">
          <w:pgSz w:w="11905" w:h="16838"/>
          <w:pgMar w:top="284" w:right="423" w:bottom="284" w:left="709" w:header="720" w:footer="720" w:gutter="0"/>
          <w:cols w:space="720"/>
          <w:noEndnote/>
        </w:sectPr>
      </w:pPr>
      <w:bookmarkStart w:id="30" w:name="Par651"/>
      <w:bookmarkEnd w:id="30"/>
    </w:p>
    <w:p w:rsidR="00526F69" w:rsidRDefault="00526F69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434" w:type="dxa"/>
        <w:tblInd w:w="93" w:type="dxa"/>
        <w:tblLook w:val="04A0"/>
      </w:tblPr>
      <w:tblGrid>
        <w:gridCol w:w="760"/>
        <w:gridCol w:w="3933"/>
        <w:gridCol w:w="7229"/>
        <w:gridCol w:w="1701"/>
        <w:gridCol w:w="1811"/>
      </w:tblGrid>
      <w:tr w:rsidR="0037301D" w:rsidRPr="0037301D" w:rsidTr="0037301D">
        <w:trPr>
          <w:trHeight w:val="22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Приложение 4</w:t>
            </w:r>
            <w:r w:rsidRPr="0037301D">
              <w:rPr>
                <w:rFonts w:eastAsia="Times New Roman" w:cs="Times New Roman"/>
                <w:lang w:eastAsia="ru-RU"/>
              </w:rPr>
              <w:br/>
              <w:t>к муниципальной программе</w:t>
            </w:r>
            <w:r w:rsidRPr="0037301D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 xml:space="preserve">«Управление </w:t>
            </w:r>
            <w:r w:rsidRPr="0037301D">
              <w:rPr>
                <w:rFonts w:eastAsia="Times New Roman" w:cs="Times New Roman"/>
                <w:lang w:eastAsia="ru-RU"/>
              </w:rPr>
              <w:t>муниципальными финансами» на 2014-2016 годы,</w:t>
            </w:r>
            <w:r w:rsidRPr="0037301D">
              <w:rPr>
                <w:rFonts w:eastAsia="Times New Roman" w:cs="Times New Roman"/>
                <w:lang w:eastAsia="ru-RU"/>
              </w:rPr>
              <w:br/>
              <w:t>утвержденной пост</w:t>
            </w:r>
            <w:r>
              <w:rPr>
                <w:rFonts w:eastAsia="Times New Roman" w:cs="Times New Roman"/>
                <w:lang w:eastAsia="ru-RU"/>
              </w:rPr>
              <w:t xml:space="preserve">ановлением Администрации города </w:t>
            </w:r>
            <w:r w:rsidRPr="0037301D">
              <w:rPr>
                <w:rFonts w:eastAsia="Times New Roman" w:cs="Times New Roman"/>
                <w:lang w:eastAsia="ru-RU"/>
              </w:rPr>
              <w:t xml:space="preserve">Норильска </w:t>
            </w:r>
            <w:r w:rsidRPr="0037301D">
              <w:rPr>
                <w:rFonts w:eastAsia="Times New Roman" w:cs="Times New Roman"/>
                <w:lang w:eastAsia="ru-RU"/>
              </w:rPr>
              <w:br/>
              <w:t>от 23.10.2013 № 465</w:t>
            </w:r>
          </w:p>
        </w:tc>
      </w:tr>
      <w:tr w:rsidR="0037301D" w:rsidRPr="0037301D" w:rsidTr="0037301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7301D">
              <w:rPr>
                <w:rFonts w:eastAsia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ПЛАНИРУЕМЫХ К ПРИНЯТИЮ НОРМАТИВНЫХ ПРАВОВЫ АКТОВ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АДМИНИСТРАЦИИ ГОРОДА НОРИЛЬСКА В РАМКАХ МУНИЦИПАЛЬНОЙ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ПРОГРАММЫ МУНИЦИПАЛЬНОГО ОБРАЗОВАНИЯ ГОРОД НОРИЛЬСК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"УПРАВЛЕНИЕ МУНИЦИПАЛЬНЫМИ ФИНАНСАМИ" НА 2014 - 2016 ГОДЫ</w:t>
            </w:r>
          </w:p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Default="0037301D" w:rsidP="0037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Норильска</w:t>
            </w:r>
            <w:proofErr w:type="gramEnd"/>
          </w:p>
          <w:p w:rsidR="0037301D" w:rsidRDefault="0037301D" w:rsidP="0037301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28.11.2014 N 666)</w:t>
            </w:r>
          </w:p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7301D" w:rsidRPr="0037301D" w:rsidTr="0037301D">
        <w:trPr>
          <w:trHeight w:val="9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37301D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37301D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37301D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Наименование Нормативно-правового акта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Срок принятия (год, квартал)</w:t>
            </w:r>
          </w:p>
        </w:tc>
      </w:tr>
      <w:tr w:rsidR="0037301D" w:rsidRPr="0037301D" w:rsidTr="006E32FC">
        <w:trPr>
          <w:trHeight w:val="21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01D" w:rsidRPr="0037301D" w:rsidRDefault="0037301D" w:rsidP="0037301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Внесение изменений в Постановление Администрации города Норильска от 25.06.2012 № 213 "Об организации проведения мониторинга качества финансового менеджмента, осуществляемого главными распорядителями бюджетных средств"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В соответствии с изменениями федерального законодательства (приведение в соответствие с программным бюджетом)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1D" w:rsidRPr="0037301D" w:rsidRDefault="0037301D" w:rsidP="003730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7301D">
              <w:rPr>
                <w:rFonts w:eastAsia="Times New Roman" w:cs="Times New Roman"/>
                <w:lang w:eastAsia="ru-RU"/>
              </w:rPr>
              <w:t>IV квартал 2014 года</w:t>
            </w:r>
          </w:p>
        </w:tc>
      </w:tr>
    </w:tbl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01D" w:rsidRDefault="0037301D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32FC" w:rsidRDefault="006E32FC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 w:rsidP="00526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677"/>
      <w:bookmarkEnd w:id="31"/>
      <w:r>
        <w:rPr>
          <w:rFonts w:ascii="Calibri" w:hAnsi="Calibri" w:cs="Calibri"/>
        </w:rPr>
        <w:lastRenderedPageBreak/>
        <w:t>Приложение 5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годы,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Норильска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2013 г. N 465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685"/>
      <w:bookmarkEnd w:id="32"/>
      <w:r>
        <w:rPr>
          <w:rFonts w:ascii="Calibri" w:hAnsi="Calibri" w:cs="Calibri"/>
          <w:b/>
          <w:bCs/>
        </w:rPr>
        <w:t>НАПРАВЛЕНИЯ И ОБЪЕМЫ ФИНАНСИРОВАНИЯ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</w:t>
      </w:r>
      <w:r w:rsidR="0037301D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.2014 N </w:t>
      </w:r>
      <w:r w:rsidR="0037301D">
        <w:rPr>
          <w:rFonts w:ascii="Calibri" w:hAnsi="Calibri" w:cs="Calibri"/>
        </w:rPr>
        <w:t>666</w:t>
      </w:r>
      <w:r>
        <w:rPr>
          <w:rFonts w:ascii="Calibri" w:hAnsi="Calibri" w:cs="Calibri"/>
        </w:rPr>
        <w:t>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16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10"/>
        <w:gridCol w:w="851"/>
        <w:gridCol w:w="1559"/>
        <w:gridCol w:w="1275"/>
        <w:gridCol w:w="991"/>
        <w:gridCol w:w="994"/>
        <w:gridCol w:w="1134"/>
        <w:gridCol w:w="992"/>
        <w:gridCol w:w="993"/>
        <w:gridCol w:w="1276"/>
        <w:gridCol w:w="992"/>
        <w:gridCol w:w="992"/>
        <w:gridCol w:w="1275"/>
      </w:tblGrid>
      <w:tr w:rsidR="00EF6CF4" w:rsidRPr="00EF6CF4" w:rsidTr="002B43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EF6CF4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Основные мероприятия МП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ГРБС/ Соисполнитель (участник)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Общий объем финансирования, 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2014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2015 год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2016 год</w:t>
            </w:r>
          </w:p>
        </w:tc>
      </w:tr>
      <w:tr w:rsidR="00EF6CF4" w:rsidRPr="00EF6CF4" w:rsidTr="002B43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Объем финансирования, тыс. руб.</w:t>
            </w:r>
          </w:p>
        </w:tc>
      </w:tr>
      <w:tr w:rsidR="00EF6CF4" w:rsidRPr="00EF6CF4" w:rsidTr="002B43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6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Итого финансирование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Итого финансирование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Итого финансирование 2016 год</w:t>
            </w:r>
          </w:p>
        </w:tc>
      </w:tr>
      <w:tr w:rsidR="006E32FC" w:rsidRPr="00EF6CF4" w:rsidTr="006D7E1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3" w:name="Par712"/>
            <w:bookmarkEnd w:id="33"/>
            <w:r w:rsidRPr="00EF6CF4">
              <w:rPr>
                <w:rFonts w:ascii="Calibri" w:hAnsi="Calibri" w:cs="Calibri"/>
                <w:sz w:val="18"/>
                <w:szCs w:val="18"/>
              </w:rPr>
              <w:t>Муниципальная Программа "Управление муниципальными финансами",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Всего, в том числе по 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3 800 180,0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6E32FC">
              <w:rPr>
                <w:bCs/>
                <w:sz w:val="18"/>
                <w:szCs w:val="18"/>
              </w:rPr>
              <w:t xml:space="preserve">103 329,8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1 045 </w:t>
            </w:r>
            <w:r w:rsidRPr="006E32FC">
              <w:rPr>
                <w:bCs/>
                <w:sz w:val="18"/>
                <w:szCs w:val="18"/>
              </w:rPr>
              <w:t xml:space="preserve">646,5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1 148 976,3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68 282,0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1 257 187,7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1 325 469,7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68 299,5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1 257 434,5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1 325 734,0   </w:t>
            </w:r>
          </w:p>
        </w:tc>
      </w:tr>
      <w:tr w:rsidR="006E32FC" w:rsidRPr="00EF6CF4" w:rsidTr="006D7E1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3 776 813,0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E32FC">
              <w:rPr>
                <w:bCs/>
                <w:sz w:val="18"/>
                <w:szCs w:val="18"/>
              </w:rPr>
              <w:t xml:space="preserve">95 747,0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1 045 646,5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1 141 393,5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60 389,9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1 257 187,7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1 317 577,6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60 407,4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1 257 434,5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1 317 841,9   </w:t>
            </w:r>
          </w:p>
        </w:tc>
      </w:tr>
      <w:tr w:rsidR="006E32FC" w:rsidRPr="00EF6CF4" w:rsidTr="006D7E1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Администрация города Норильска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23 367,0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7 582,8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7 582,8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7 892,1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7 892,1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7 892,1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7 892,1   </w:t>
            </w:r>
          </w:p>
        </w:tc>
      </w:tr>
      <w:tr w:rsidR="006E32FC" w:rsidRPr="00EF6CF4" w:rsidTr="006D7E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Подпрограмма 1: "Организация бюджетного процесса"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1810000</w:t>
            </w:r>
          </w:p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1817511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106 484,6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E32FC">
              <w:rPr>
                <w:bCs/>
                <w:sz w:val="18"/>
                <w:szCs w:val="18"/>
              </w:rPr>
              <w:t xml:space="preserve">21 575,3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13 313,2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34 888,5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35 494,7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   294,6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35 789,3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35 512,2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   294,6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35 806,8   </w:t>
            </w:r>
          </w:p>
        </w:tc>
      </w:tr>
      <w:tr w:rsidR="006E32FC" w:rsidRPr="00EF6CF4" w:rsidTr="006D7E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Подпрограмма 2: "Управление муниципальным долгом"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1820010</w:t>
            </w:r>
          </w:p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1827511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202 959,4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6E32FC">
              <w:rPr>
                <w:bCs/>
                <w:sz w:val="18"/>
                <w:szCs w:val="18"/>
              </w:rPr>
              <w:t xml:space="preserve"> 19 318,1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6E32FC">
              <w:rPr>
                <w:bCs/>
                <w:sz w:val="18"/>
                <w:szCs w:val="18"/>
              </w:rPr>
              <w:t xml:space="preserve"> 3 156,3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22 474,4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E32FC">
              <w:rPr>
                <w:bCs/>
                <w:sz w:val="18"/>
                <w:szCs w:val="18"/>
              </w:rPr>
              <w:t xml:space="preserve">90 119,1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90 119,1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6E32FC">
              <w:rPr>
                <w:bCs/>
                <w:sz w:val="18"/>
                <w:szCs w:val="18"/>
              </w:rPr>
              <w:t xml:space="preserve">  90 365,9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90 365,9   </w:t>
            </w:r>
          </w:p>
        </w:tc>
      </w:tr>
      <w:tr w:rsidR="006E32FC" w:rsidRPr="00EF6CF4" w:rsidTr="006D7E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Подпрограмма 3: "Осуществление контроля в финансово- бюджетной сфере"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Администрация города Норильска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/ К</w:t>
            </w:r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>онтрольно- ревизионное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23 367,0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7 582,8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6E32FC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7 582,8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7 892,1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6E32FC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7 892,1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7 892,1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6E32FC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       7 892,1   </w:t>
            </w:r>
          </w:p>
        </w:tc>
      </w:tr>
      <w:tr w:rsidR="006E32FC" w:rsidRPr="00EF6CF4" w:rsidTr="006D7E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Отдельное мероприятие: "Организация предоставления дополнительных </w:t>
            </w: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компенсационных выплат работникам учреждений, расположенных на территории муниципального образования город Норильск в соответствии с </w:t>
            </w:r>
            <w:hyperlink r:id="rId81" w:history="1">
              <w:r w:rsidRPr="00EF6CF4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EF6CF4">
              <w:rPr>
                <w:rFonts w:ascii="Calibri" w:hAnsi="Calibri" w:cs="Calibri"/>
                <w:sz w:val="18"/>
                <w:szCs w:val="18"/>
              </w:rPr>
              <w:t xml:space="preserve"> Норильского городского Совета депутатов от 17.02.2009 N 17-403 "Об утверждении Положения о дополнительных компенсационных выплатах лицам, работающим и проживающим в локальной </w:t>
            </w: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природно</w:t>
            </w:r>
            <w:proofErr w:type="spellEnd"/>
            <w:r w:rsidRPr="00EF6CF4">
              <w:rPr>
                <w:rFonts w:ascii="Calibri" w:hAnsi="Calibri" w:cs="Calibri"/>
                <w:sz w:val="18"/>
                <w:szCs w:val="18"/>
              </w:rPr>
              <w:t>- климатической</w:t>
            </w:r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 xml:space="preserve"> зоне Крайнего Севера в муниципальном образовании город Норильск"</w:t>
            </w:r>
          </w:p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1890010</w:t>
            </w:r>
          </w:p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1890020</w:t>
            </w:r>
          </w:p>
          <w:p w:rsidR="006E32FC" w:rsidRPr="00EF6CF4" w:rsidRDefault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1897589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2B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Финансовое управление/ Фонд социальной защиты </w:t>
            </w: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lastRenderedPageBreak/>
              <w:t xml:space="preserve">  3 467 369,0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E32FC">
              <w:rPr>
                <w:bCs/>
                <w:sz w:val="18"/>
                <w:szCs w:val="18"/>
              </w:rPr>
              <w:t xml:space="preserve">54 853,6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1" w:right="-62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1 029 177,0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1 084 030,6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24 895,2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2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1 166 774,0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1 191 669,2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24 895,2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ind w:left="-103" w:right="-61"/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1 166 774,0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>
            <w:pPr>
              <w:jc w:val="center"/>
              <w:rPr>
                <w:bCs/>
                <w:sz w:val="18"/>
                <w:szCs w:val="18"/>
              </w:rPr>
            </w:pPr>
            <w:r w:rsidRPr="006E32FC">
              <w:rPr>
                <w:bCs/>
                <w:sz w:val="18"/>
                <w:szCs w:val="18"/>
              </w:rPr>
              <w:t xml:space="preserve">  1 191 669,2   </w:t>
            </w:r>
          </w:p>
        </w:tc>
      </w:tr>
    </w:tbl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813"/>
      <w:bookmarkEnd w:id="34"/>
      <w:r>
        <w:rPr>
          <w:rFonts w:ascii="Calibri" w:hAnsi="Calibri" w:cs="Calibri"/>
        </w:rPr>
        <w:t>Приложение 6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818"/>
      <w:bookmarkEnd w:id="35"/>
      <w:r>
        <w:rPr>
          <w:rFonts w:ascii="Calibri" w:hAnsi="Calibri" w:cs="Calibri"/>
          <w:b/>
          <w:bCs/>
        </w:rPr>
        <w:t>ЦЕЛЕВЫЕ ИНДИКАТОРЫ РЕЗУЛЬТАТИВНОСТИ МУНИЦИПАЛЬНОЙ ПРОГРАММЫ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  <w:proofErr w:type="gramEnd"/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6E32FC">
        <w:rPr>
          <w:rFonts w:ascii="Calibri" w:hAnsi="Calibri" w:cs="Calibri"/>
        </w:rPr>
        <w:t>28</w:t>
      </w:r>
      <w:r>
        <w:rPr>
          <w:rFonts w:ascii="Calibri" w:hAnsi="Calibri" w:cs="Calibri"/>
        </w:rPr>
        <w:t>.11.201</w:t>
      </w:r>
      <w:r w:rsidR="006E32F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N </w:t>
      </w:r>
      <w:r w:rsidR="006E32FC">
        <w:rPr>
          <w:rFonts w:ascii="Calibri" w:hAnsi="Calibri" w:cs="Calibri"/>
        </w:rPr>
        <w:t>666</w:t>
      </w:r>
      <w:r>
        <w:rPr>
          <w:rFonts w:ascii="Calibri" w:hAnsi="Calibri" w:cs="Calibri"/>
        </w:rPr>
        <w:t>)</w:t>
      </w:r>
    </w:p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16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5"/>
        <w:gridCol w:w="567"/>
        <w:gridCol w:w="708"/>
        <w:gridCol w:w="592"/>
        <w:gridCol w:w="618"/>
        <w:gridCol w:w="643"/>
        <w:gridCol w:w="567"/>
        <w:gridCol w:w="694"/>
        <w:gridCol w:w="855"/>
        <w:gridCol w:w="794"/>
        <w:gridCol w:w="738"/>
        <w:gridCol w:w="965"/>
        <w:gridCol w:w="1134"/>
        <w:gridCol w:w="1419"/>
        <w:gridCol w:w="2463"/>
      </w:tblGrid>
      <w:tr w:rsidR="00EF6CF4" w:rsidRPr="00EF6CF4" w:rsidTr="009E2E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EF6CF4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EF6CF4">
              <w:rPr>
                <w:rFonts w:ascii="Calibri" w:hAnsi="Calibri" w:cs="Calibri"/>
                <w:sz w:val="18"/>
                <w:szCs w:val="18"/>
              </w:rPr>
              <w:t>изм</w:t>
            </w:r>
            <w:proofErr w:type="spellEnd"/>
            <w:r w:rsidRPr="00EF6CF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Значение индикаторов результативности МП за отчетный период (текущий и два предыдущих года)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Значение индикаторов результативности по периодам реализации МП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Уд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.</w:t>
            </w:r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>ес индикатора в МП (подпрограмме)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Динамика индикатора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Формула расчета индикатора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Мероприятия, влияющие на значение индикатора (номер </w:t>
            </w:r>
            <w:proofErr w:type="spellStart"/>
            <w:r w:rsidRPr="00EF6CF4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.п</w:t>
            </w:r>
            <w:proofErr w:type="spellEnd"/>
            <w:proofErr w:type="gramEnd"/>
            <w:r w:rsidRPr="00EF6CF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F6CF4" w:rsidRPr="00EF6CF4" w:rsidTr="009E2EC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2011 год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2012 год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2013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2014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2015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2016 год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6CF4" w:rsidRPr="00EF6CF4" w:rsidTr="009E2EC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План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Факт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План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6" w:name="Par845"/>
            <w:bookmarkEnd w:id="36"/>
            <w:r w:rsidRPr="00EF6CF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Муниципальная программа "Управление муниципальными финансами"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37" w:name="Par847"/>
            <w:bookmarkEnd w:id="37"/>
            <w:r w:rsidRPr="00EF6CF4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Цель: Обеспечение долгосрочной сбалансированности и устойчивости бюджетной системы муниципального образования город Норильск, повышение качества и управления муниципальными финансами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Своевременное предоставление проекта местного бюджета в Норильский городской Совет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предоставление не позднее 15 ноября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составления и исполнения местного бюджета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Своевременное предоставление отчета об исполнении бюджета в Норильский городской Совет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предоставление не позднее 1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составления и исполнения местного бюджета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8" w:name="Par881"/>
            <w:bookmarkEnd w:id="38"/>
            <w:r w:rsidRPr="00EF6CF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Задача 1: Создание условий для эффективного, ответственного управления финансовыми ресурсами, а также повышение эффективности расходов местного бюджета; организация планирования и исполнения местного бюджета, ведение бюджетного учета и формирование бюджетной отчетности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39" w:name="Par883"/>
            <w:bookmarkEnd w:id="39"/>
            <w:r w:rsidRPr="00EF6CF4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963083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w:anchor="Par219" w:history="1">
              <w:r w:rsidR="00EF6CF4" w:rsidRPr="00EF6CF4">
                <w:rPr>
                  <w:rFonts w:ascii="Calibri" w:hAnsi="Calibri" w:cs="Calibri"/>
                  <w:color w:val="0000FF"/>
                  <w:sz w:val="18"/>
                  <w:szCs w:val="18"/>
                </w:rPr>
                <w:t>Подпрограмма 1</w:t>
              </w:r>
            </w:hyperlink>
            <w:r w:rsidR="00EF6CF4" w:rsidRPr="00EF6CF4">
              <w:rPr>
                <w:rFonts w:ascii="Calibri" w:hAnsi="Calibri" w:cs="Calibri"/>
                <w:sz w:val="18"/>
                <w:szCs w:val="18"/>
              </w:rPr>
              <w:t xml:space="preserve"> "Организация бюджетного процесса"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расходов местного бюджета, формируемых в рамках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увеличение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объема расходов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Развитие программно- целевых методов</w:t>
            </w:r>
          </w:p>
        </w:tc>
      </w:tr>
      <w:tr w:rsidR="006E32FC" w:rsidRPr="00EF6CF4" w:rsidTr="009E2ECC">
        <w:trPr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Обеспечение исполнения расходных обязательств муниципального образования город Норильск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94,3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увеличение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плановых значений расходных обязательств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составления и исполнения местного бюджета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Исполнение местного бюджета по доходам без учета безвозмездных поступлений к первоначально утвержденному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 80 до 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 80 до 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 80 до 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увеличение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плановых значений доходов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составления и исполнения местного бюджета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муниципальных учреждений, обеспеченных возможностью работы в автоматизированных системах исполнения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количества муниципальных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</w:t>
            </w:r>
          </w:p>
        </w:tc>
      </w:tr>
      <w:tr w:rsidR="006E32FC" w:rsidRPr="00EF6CF4" w:rsidTr="009E2ECC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муниципальных учреждений, обеспеченных возможностью работы в автоматизированных системах планирования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количества муниципальных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Доля муниципальных учреждений, обеспеченных возможностью работы в автоматизированных системах, связанных с бюджетной </w:t>
            </w: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отчетностью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определяется от общего количества муниципальных </w:t>
            </w: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Организация и координация работы по размещению муниципальными учреждениями требуемой </w:t>
            </w: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информации на официальном сайте для размещения информации об учреждениях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2.1.7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объема исполнения по расходам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составления и исполнения местного бюджета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позднее 25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Создание условий для повышения качества управления средствами бюджета, а также эффективность полномочий главных распорядителей бюджетных средств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0" w:name="Par1013"/>
            <w:bookmarkEnd w:id="40"/>
            <w:r w:rsidRPr="00EF6CF4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Задача 2: Эффективное управление муниципальным долгом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41" w:name="Par1015"/>
            <w:bookmarkEnd w:id="41"/>
            <w:r w:rsidRPr="00EF6CF4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963083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w:anchor="Par379" w:history="1">
              <w:r w:rsidR="00EF6CF4" w:rsidRPr="00EF6CF4">
                <w:rPr>
                  <w:rFonts w:ascii="Calibri" w:hAnsi="Calibri" w:cs="Calibri"/>
                  <w:color w:val="0000FF"/>
                  <w:sz w:val="18"/>
                  <w:szCs w:val="18"/>
                </w:rPr>
                <w:t>Подпрограмма 2</w:t>
              </w:r>
            </w:hyperlink>
            <w:r w:rsidR="00EF6CF4" w:rsidRPr="00EF6CF4">
              <w:rPr>
                <w:rFonts w:ascii="Calibri" w:hAnsi="Calibri" w:cs="Calibri"/>
                <w:sz w:val="18"/>
                <w:szCs w:val="18"/>
              </w:rPr>
              <w:t xml:space="preserve"> "Управление муниципальным долгом"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снижение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объема расходов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Отношение годовой суммы платежей на погашение и обслуживание муниципального долга к доходам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снижение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общей суммы доходов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по отчетным данным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Соблюдение сроков исполнения долговых обязательств муниципального образования город Норильск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Отношение муниципального долга к доходам местного бюджета без учета утвержденного объема безвозмездных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20,8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17,3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менее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определяется от общего объема доходов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Мониторинг состояния объема муниципального долга и расходов на его обслуживание на предмет соответствия ограничениям БК РФ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2" w:name="Par1081"/>
            <w:bookmarkEnd w:id="42"/>
            <w:r w:rsidRPr="00EF6CF4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Задача 3: Осуществление контроля в финансово-бюджетной сфере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43" w:name="Par1083"/>
            <w:bookmarkEnd w:id="43"/>
            <w:r w:rsidRPr="00EF6CF4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963083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w:anchor="Par538" w:history="1">
              <w:r w:rsidR="00EF6CF4" w:rsidRPr="00EF6CF4">
                <w:rPr>
                  <w:rFonts w:ascii="Calibri" w:hAnsi="Calibri" w:cs="Calibri"/>
                  <w:color w:val="0000FF"/>
                  <w:sz w:val="18"/>
                  <w:szCs w:val="18"/>
                </w:rPr>
                <w:t>Подпрограмма 3</w:t>
              </w:r>
            </w:hyperlink>
            <w:r w:rsidR="00EF6CF4" w:rsidRPr="00EF6CF4">
              <w:rPr>
                <w:rFonts w:ascii="Calibri" w:hAnsi="Calibri" w:cs="Calibri"/>
                <w:sz w:val="18"/>
                <w:szCs w:val="18"/>
              </w:rPr>
              <w:t xml:space="preserve"> "Осуществление контроля в финансово-бюджетной сфере"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Соотношение объема проверенных средств бюджета к общему объему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не менее 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увеличение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объем проверенных средств местного бюджета к общему объему средств местного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</w:t>
            </w:r>
          </w:p>
        </w:tc>
      </w:tr>
      <w:tr w:rsidR="006E32FC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6E32FC" w:rsidRDefault="006E32FC" w:rsidP="006E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2FC">
              <w:rPr>
                <w:rFonts w:ascii="Calibri" w:hAnsi="Calibri" w:cs="Calibri"/>
                <w:sz w:val="18"/>
                <w:szCs w:val="18"/>
              </w:rPr>
              <w:t>сохранение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количество осуществленных контрольных мероприятий к количеству запланированных контрольных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32FC" w:rsidRPr="00EF6CF4" w:rsidRDefault="006E32FC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</w:t>
            </w: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4" w:name="Par1117"/>
            <w:bookmarkEnd w:id="44"/>
            <w:r w:rsidRPr="00EF6CF4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Задача 4: </w:t>
            </w:r>
            <w:proofErr w:type="gramStart"/>
            <w:r w:rsidRPr="00EF6CF4">
              <w:rPr>
                <w:rFonts w:ascii="Calibri" w:hAnsi="Calibri" w:cs="Calibri"/>
                <w:sz w:val="18"/>
                <w:szCs w:val="18"/>
              </w:rPr>
              <w:t>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</w:t>
            </w:r>
            <w:proofErr w:type="gramEnd"/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45" w:name="Par1119"/>
            <w:bookmarkEnd w:id="45"/>
            <w:r w:rsidRPr="00EF6CF4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 xml:space="preserve">Отдельное мероприятие: 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 Норильск в соответствии с </w:t>
            </w:r>
            <w:hyperlink r:id="rId83" w:history="1">
              <w:r w:rsidRPr="00EF6CF4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EF6CF4">
              <w:rPr>
                <w:rFonts w:ascii="Calibri" w:hAnsi="Calibri" w:cs="Calibri"/>
                <w:sz w:val="18"/>
                <w:szCs w:val="18"/>
              </w:rPr>
              <w:t xml:space="preserve"> Норильского городского Совета депутатов от 17.02.2009 N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</w:t>
            </w:r>
          </w:p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6CF4" w:rsidRPr="00EF6CF4" w:rsidTr="009E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EF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сохранен.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Отчетность об исполнении муниципального задания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CF4" w:rsidRPr="00EF6CF4" w:rsidRDefault="00EF6CF4" w:rsidP="009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6CF4">
              <w:rPr>
                <w:rFonts w:ascii="Calibri" w:hAnsi="Calibri" w:cs="Calibri"/>
                <w:sz w:val="18"/>
                <w:szCs w:val="18"/>
              </w:rPr>
              <w:t>Организация предоставления дополнительных компенсационных выплат работникам учреждений, расположенных на территории муниципального образования город</w:t>
            </w:r>
          </w:p>
        </w:tc>
      </w:tr>
    </w:tbl>
    <w:p w:rsidR="00EF6CF4" w:rsidRDefault="00EF6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69F8" w:rsidRDefault="00CA69F8"/>
    <w:sectPr w:rsidR="00CA69F8" w:rsidSect="00526F69">
      <w:pgSz w:w="16838" w:h="11905" w:orient="landscape"/>
      <w:pgMar w:top="426" w:right="395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F4"/>
    <w:rsid w:val="00104214"/>
    <w:rsid w:val="002B4355"/>
    <w:rsid w:val="0037301D"/>
    <w:rsid w:val="00526F69"/>
    <w:rsid w:val="00641BCA"/>
    <w:rsid w:val="006E32FC"/>
    <w:rsid w:val="00804D70"/>
    <w:rsid w:val="00963083"/>
    <w:rsid w:val="009E2ECC"/>
    <w:rsid w:val="00CA69F8"/>
    <w:rsid w:val="00E10863"/>
    <w:rsid w:val="00EF6CF4"/>
    <w:rsid w:val="00F23378"/>
    <w:rsid w:val="00F3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41BC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7A697751582AAFD8681E475CAE6F20177F4F52200FC9B07FE7454EE2D5A7E4E7F1B715FFB59D900A55c3O2C" TargetMode="External"/><Relationship Id="rId18" Type="http://schemas.openxmlformats.org/officeDocument/2006/relationships/hyperlink" Target="consultantplus://offline/ref=5C7A697751582AAFD8681E475CAE6F20177F4F52200FC9B07FE7454EE2D5A7E4E7F1B715FFB59D900A54c3O0C" TargetMode="External"/><Relationship Id="rId26" Type="http://schemas.openxmlformats.org/officeDocument/2006/relationships/hyperlink" Target="consultantplus://offline/ref=5C7A697751582AAFD8681E475CAE6F20177F4F52200FC9B07FE7454EE2D5A7E4E7F1B715FFB59D900A56c3O5C" TargetMode="External"/><Relationship Id="rId39" Type="http://schemas.openxmlformats.org/officeDocument/2006/relationships/hyperlink" Target="consultantplus://offline/ref=5C7A697751582AAFD8681E475CAE6F20177F4F522009C6B67FE7454EE2D5A7cEO4C" TargetMode="External"/><Relationship Id="rId21" Type="http://schemas.openxmlformats.org/officeDocument/2006/relationships/hyperlink" Target="consultantplus://offline/ref=5C7A697751582AAFD8681E475CAE6F20177F4F52200FC9B07FE7454EE2D5A7E4E7F1B715FFB59D900A57c3O6C" TargetMode="External"/><Relationship Id="rId34" Type="http://schemas.openxmlformats.org/officeDocument/2006/relationships/hyperlink" Target="consultantplus://offline/ref=5C7A697751582AAFD8681E475CAE6F20177F4F52210EC5B37FE7454EE2D5A7cEO4C" TargetMode="External"/><Relationship Id="rId42" Type="http://schemas.openxmlformats.org/officeDocument/2006/relationships/hyperlink" Target="consultantplus://offline/ref=5C7A697751582AAFD868004A4AC23029117019562107CBE028E5141BECcDO0C" TargetMode="External"/><Relationship Id="rId47" Type="http://schemas.openxmlformats.org/officeDocument/2006/relationships/hyperlink" Target="consultantplus://offline/ref=5C7A697751582AAFD868004A4AC2302911711556200BCBE028E5141BECD0AFB4AFE1F950F2B49F90c0ODC" TargetMode="External"/><Relationship Id="rId50" Type="http://schemas.openxmlformats.org/officeDocument/2006/relationships/hyperlink" Target="consultantplus://offline/ref=5C7A697751582AAFD8681E475CAE6F20177F4F522009C6B67FE7454EE2D5A7cEO4C" TargetMode="External"/><Relationship Id="rId55" Type="http://schemas.openxmlformats.org/officeDocument/2006/relationships/hyperlink" Target="consultantplus://offline/ref=5C7A697751582AAFD8681E475CAE6F20177F4F522009C6B67FE7454EE2D5A7cEO4C" TargetMode="External"/><Relationship Id="rId63" Type="http://schemas.openxmlformats.org/officeDocument/2006/relationships/hyperlink" Target="consultantplus://offline/ref=5C7A697751582AAFD8681E475CAE6F20177F4F522E06C0B37FE7454EE2D5A7cEO4C" TargetMode="External"/><Relationship Id="rId68" Type="http://schemas.openxmlformats.org/officeDocument/2006/relationships/hyperlink" Target="consultantplus://offline/ref=5C7A697751582AAFD8681E475CAE6F20177F4F522009C0BF7FE7454EE2D5A7E4E7F1B715FFB59D900A54c3O6C" TargetMode="External"/><Relationship Id="rId76" Type="http://schemas.openxmlformats.org/officeDocument/2006/relationships/hyperlink" Target="consultantplus://offline/ref=5C7A697751582AAFD8681E475CAE6F20177F4F522009C0BF7FE7454EE2D5A7E4E7F1B715FFB59D900A57c3O5C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C7A697751582AAFD868004A4AC23029117019562107CBE028E5141BECD0AFB4AFE1F950F2B79F98c0OAC" TargetMode="External"/><Relationship Id="rId71" Type="http://schemas.openxmlformats.org/officeDocument/2006/relationships/hyperlink" Target="consultantplus://offline/ref=5C7A697751582AAFD868004A4AC23029117019562107CBE028E5141BECcDO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A697751582AAFD8681E475CAE6F20177F4F52210CC0B27FE7454EE2D5A7cEO4C" TargetMode="External"/><Relationship Id="rId29" Type="http://schemas.openxmlformats.org/officeDocument/2006/relationships/hyperlink" Target="consultantplus://offline/ref=5C7A697751582AAFD8681E475CAE6F20177F4F522009C0BF7FE7454EE2D5A7E4E7F1B715FFB59D900A54c3O4C" TargetMode="External"/><Relationship Id="rId11" Type="http://schemas.openxmlformats.org/officeDocument/2006/relationships/hyperlink" Target="consultantplus://offline/ref=5C7A697751582AAFD8681E475CAE6F20177F4F522009C6B67FE7454EE2D5A7cEO4C" TargetMode="External"/><Relationship Id="rId24" Type="http://schemas.openxmlformats.org/officeDocument/2006/relationships/hyperlink" Target="consultantplus://offline/ref=5C7A697751582AAFD8681E475CAE6F20177F4F52200FC9B07FE7454EE2D5A7E4E7F1B715FFB59D900A57c3O3C" TargetMode="External"/><Relationship Id="rId32" Type="http://schemas.openxmlformats.org/officeDocument/2006/relationships/hyperlink" Target="consultantplus://offline/ref=5C7A697751582AAFD868004A4AC23029117019562107CBE028E5141BECcDO0C" TargetMode="External"/><Relationship Id="rId37" Type="http://schemas.openxmlformats.org/officeDocument/2006/relationships/hyperlink" Target="consultantplus://offline/ref=5C7A697751582AAFD8681E475CAE6F20177F4F52210CC0B27FE7454EE2D5A7E4E7F1B715FFB59D900A5Dc3O7C" TargetMode="External"/><Relationship Id="rId40" Type="http://schemas.openxmlformats.org/officeDocument/2006/relationships/hyperlink" Target="consultantplus://offline/ref=5C7A697751582AAFD8681E475CAE6F20177F4F52200BC8B37FE7454EE2D5A7cEO4C" TargetMode="External"/><Relationship Id="rId45" Type="http://schemas.openxmlformats.org/officeDocument/2006/relationships/hyperlink" Target="consultantplus://offline/ref=5C7A697751582AAFD868004A4AC2302911751456200ECBE028E5141BECcDO0C" TargetMode="External"/><Relationship Id="rId53" Type="http://schemas.openxmlformats.org/officeDocument/2006/relationships/hyperlink" Target="consultantplus://offline/ref=5C7A697751582AAFD8681E475CAE6F20177F4F52210EC1B17FE7454EE2D5A7E4E7F1B715FFB59D900A54c3O2C" TargetMode="External"/><Relationship Id="rId58" Type="http://schemas.openxmlformats.org/officeDocument/2006/relationships/hyperlink" Target="consultantplus://offline/ref=5C7A697751582AAFD868004A4AC23029117019562107CBE028E5141BECcDO0C" TargetMode="External"/><Relationship Id="rId66" Type="http://schemas.openxmlformats.org/officeDocument/2006/relationships/hyperlink" Target="consultantplus://offline/ref=5C7A697751582AAFD8681E475CAE6F20177F4F522009C6B67FE7454EE2D5A7cEO4C" TargetMode="External"/><Relationship Id="rId74" Type="http://schemas.openxmlformats.org/officeDocument/2006/relationships/hyperlink" Target="consultantplus://offline/ref=5C7A697751582AAFD8681E475CAE6F20177F4F522F0EC7B17FE7454EE2D5A7cEO4C" TargetMode="External"/><Relationship Id="rId79" Type="http://schemas.openxmlformats.org/officeDocument/2006/relationships/hyperlink" Target="consultantplus://offline/ref=5C7A697751582AAFD8681E475CAE6F20177F4F52210EC1B17FE7454EE2D5A7E4E7F1B715FFB59D900A57c3O6C" TargetMode="External"/><Relationship Id="rId5" Type="http://schemas.openxmlformats.org/officeDocument/2006/relationships/hyperlink" Target="consultantplus://offline/ref=5C7A697751582AAFD8681E475CAE6F20177F4F522009C0BF7FE7454EE2D5A7E4E7F1B715FFB59D900A55c3O0C" TargetMode="External"/><Relationship Id="rId61" Type="http://schemas.openxmlformats.org/officeDocument/2006/relationships/hyperlink" Target="consultantplus://offline/ref=5C7A697751582AAFD868004A4AC23029117019562107CBE028E5141BECD0AFB4AFE1F950F5B4c9OAC" TargetMode="External"/><Relationship Id="rId82" Type="http://schemas.openxmlformats.org/officeDocument/2006/relationships/hyperlink" Target="consultantplus://offline/ref=5C7A697751582AAFD8681E475CAE6F20177F4F52200FC9B07FE7454EE2D5A7E4E7F1B715FFB59D900A51c3ODC" TargetMode="External"/><Relationship Id="rId19" Type="http://schemas.openxmlformats.org/officeDocument/2006/relationships/hyperlink" Target="consultantplus://offline/ref=5C7A697751582AAFD8681E475CAE6F20177F4F52200FC9B07FE7454EE2D5A7E4E7F1B715FFB59D900A54c3O2C" TargetMode="External"/><Relationship Id="rId4" Type="http://schemas.openxmlformats.org/officeDocument/2006/relationships/hyperlink" Target="consultantplus://offline/ref=5C7A697751582AAFD8681E475CAE6F20177F4F52200FC9B07FE7454EE2D5A7E4E7F1B715FFB59D900A55c3O0C" TargetMode="External"/><Relationship Id="rId9" Type="http://schemas.openxmlformats.org/officeDocument/2006/relationships/hyperlink" Target="consultantplus://offline/ref=5C7A697751582AAFD8681E475CAE6F20177F4F522009C0BF7FE7454EE2D5A7E4E7F1B715FFB59D900A55c3O0C" TargetMode="External"/><Relationship Id="rId14" Type="http://schemas.openxmlformats.org/officeDocument/2006/relationships/hyperlink" Target="consultantplus://offline/ref=5C7A697751582AAFD8681E475CAE6F20177F4F522009C0BF7FE7454EE2D5A7E4E7F1B715FFB59D900A55c3O3C" TargetMode="External"/><Relationship Id="rId22" Type="http://schemas.openxmlformats.org/officeDocument/2006/relationships/hyperlink" Target="consultantplus://offline/ref=5C7A697751582AAFD8681E475CAE6F20177F4F522D0BC1BF7FE7454EE2D5A7E4E7F1B715FFB59D910A50c3O1C" TargetMode="External"/><Relationship Id="rId27" Type="http://schemas.openxmlformats.org/officeDocument/2006/relationships/hyperlink" Target="consultantplus://offline/ref=5C7A697751582AAFD8681E475CAE6F20177F4F52200FC9B07FE7454EE2D5A7E4E7F1B715FFB59D900A56c3O7C" TargetMode="External"/><Relationship Id="rId30" Type="http://schemas.openxmlformats.org/officeDocument/2006/relationships/hyperlink" Target="consultantplus://offline/ref=5C7A697751582AAFD8681E475CAE6F20177F4F52210CC0B27FE7454EE2D5A7E4E7F1B715FFB59D900A57c3O7C" TargetMode="External"/><Relationship Id="rId35" Type="http://schemas.openxmlformats.org/officeDocument/2006/relationships/hyperlink" Target="consultantplus://offline/ref=5C7A697751582AAFD8681E475CAE6F20177F4F52210EC1B17FE7454EE2D5A7E4E7F1B715FFB59D900A54c3O2C" TargetMode="External"/><Relationship Id="rId43" Type="http://schemas.openxmlformats.org/officeDocument/2006/relationships/hyperlink" Target="consultantplus://offline/ref=5C7A697751582AAFD868004A4AC23029117019562107CBE028E5141BECD0AFB4AFE1F958F3cBO6C" TargetMode="External"/><Relationship Id="rId48" Type="http://schemas.openxmlformats.org/officeDocument/2006/relationships/hyperlink" Target="consultantplus://offline/ref=5C7A697751582AAFD8681E475CAE6F20177F4F52210EC5B37FE7454EE2D5A7cEO4C" TargetMode="External"/><Relationship Id="rId56" Type="http://schemas.openxmlformats.org/officeDocument/2006/relationships/hyperlink" Target="consultantplus://offline/ref=5C7A697751582AAFD8681E475CAE6F20177F4F52200BC8B37FE7454EE2D5A7cEO4C" TargetMode="External"/><Relationship Id="rId64" Type="http://schemas.openxmlformats.org/officeDocument/2006/relationships/hyperlink" Target="consultantplus://offline/ref=5C7A697751582AAFD8681E475CAE6F20177F4F52210EC1B17FE7454EE2D5A7E4E7F1B715FFB59D900A54c3O2C" TargetMode="External"/><Relationship Id="rId69" Type="http://schemas.openxmlformats.org/officeDocument/2006/relationships/hyperlink" Target="consultantplus://offline/ref=5C7A697751582AAFD868004A4AC23029117019562107CBE028E5141BECcDO0C" TargetMode="External"/><Relationship Id="rId77" Type="http://schemas.openxmlformats.org/officeDocument/2006/relationships/hyperlink" Target="consultantplus://offline/ref=5C7A697751582AAFD868004A4AC230291171165A280ACBE028E5141BECD0AFB4AFE1F950F2B49E93c0OFC" TargetMode="External"/><Relationship Id="rId8" Type="http://schemas.openxmlformats.org/officeDocument/2006/relationships/hyperlink" Target="consultantplus://offline/ref=5C7A697751582AAFD8681E475CAE6F20177F4F52200FC9B07FE7454EE2D5A7E4E7F1B715FFB59D900A55c3O0C" TargetMode="External"/><Relationship Id="rId51" Type="http://schemas.openxmlformats.org/officeDocument/2006/relationships/hyperlink" Target="consultantplus://offline/ref=5C7A697751582AAFD8681E475CAE6F20177F4F52200BC8B37FE7454EE2D5A7cEO4C" TargetMode="External"/><Relationship Id="rId72" Type="http://schemas.openxmlformats.org/officeDocument/2006/relationships/hyperlink" Target="consultantplus://offline/ref=5C7A697751582AAFD868004A4AC23029117019562107CBE028E5141BECcDO0C" TargetMode="External"/><Relationship Id="rId80" Type="http://schemas.openxmlformats.org/officeDocument/2006/relationships/hyperlink" Target="consultantplus://offline/ref=5C7A697751582AAFD8681E475CAE6F20177F4F52210EC1B17FE7454EE2D5A7E4E7F1B715FFB59D900A57c3O6C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7A697751582AAFD8681E475CAE6F20177F4F52200BC8B37FE7454EE2D5A7cEO4C" TargetMode="External"/><Relationship Id="rId17" Type="http://schemas.openxmlformats.org/officeDocument/2006/relationships/hyperlink" Target="consultantplus://offline/ref=5C7A697751582AAFD8681E475CAE6F20177F4F52200FC9B07FE7454EE2D5A7E4E7F1B715FFB59D900A54c3O6C" TargetMode="External"/><Relationship Id="rId25" Type="http://schemas.openxmlformats.org/officeDocument/2006/relationships/hyperlink" Target="consultantplus://offline/ref=5C7A697751582AAFD868004A4AC23029117019562107CBE028E5141BECcDO0C" TargetMode="External"/><Relationship Id="rId33" Type="http://schemas.openxmlformats.org/officeDocument/2006/relationships/hyperlink" Target="consultantplus://offline/ref=5C7A697751582AAFD868004A4AC230291172105D2E08CBE028E5141BECD0AFB4AFE1F950F2B49C96c0OCC" TargetMode="External"/><Relationship Id="rId38" Type="http://schemas.openxmlformats.org/officeDocument/2006/relationships/hyperlink" Target="consultantplus://offline/ref=5C7A697751582AAFD8681E475CAE6F20177F4F52200FC9B07FE7454EE2D5A7E4E7F1B715FFB59D900A51c3O0C" TargetMode="External"/><Relationship Id="rId46" Type="http://schemas.openxmlformats.org/officeDocument/2006/relationships/hyperlink" Target="consultantplus://offline/ref=5C7A697751582AAFD868004A4AC2302911711556200BCBE028E5141BECD0AFB4AFE1F950F2B49D98c0ODC" TargetMode="External"/><Relationship Id="rId59" Type="http://schemas.openxmlformats.org/officeDocument/2006/relationships/hyperlink" Target="consultantplus://offline/ref=5C7A697751582AAFD868004A4AC23029117019562107CBE028E5141BECD0AFB4AFE1F950F5B4c9OAC" TargetMode="External"/><Relationship Id="rId67" Type="http://schemas.openxmlformats.org/officeDocument/2006/relationships/hyperlink" Target="consultantplus://offline/ref=5C7A697751582AAFD8681E475CAE6F20177F4F52200BC8B37FE7454EE2D5A7cEO4C" TargetMode="External"/><Relationship Id="rId20" Type="http://schemas.openxmlformats.org/officeDocument/2006/relationships/hyperlink" Target="consultantplus://offline/ref=5C7A697751582AAFD8681E475CAE6F20177F4F52210EC1B17FE7454EE2D5A7E4E7F1B715FFB59D900A55c3O3C" TargetMode="External"/><Relationship Id="rId41" Type="http://schemas.openxmlformats.org/officeDocument/2006/relationships/hyperlink" Target="consultantplus://offline/ref=5C7A697751582AAFD8681E475CAE6F20177F4F52210EC1B17FE7454EE2D5A7E4E7F1B715FFB59D900A55c3O3C" TargetMode="External"/><Relationship Id="rId54" Type="http://schemas.openxmlformats.org/officeDocument/2006/relationships/hyperlink" Target="consultantplus://offline/ref=5C7A697751582AAFD8681E475CAE6F20177F4F52210EC1B17FE7454EE2D5A7E4E7F1B715FFB59D900A54c3O4C" TargetMode="External"/><Relationship Id="rId62" Type="http://schemas.openxmlformats.org/officeDocument/2006/relationships/hyperlink" Target="consultantplus://offline/ref=5C7A697751582AAFD8681E475CAE6F20177F4F522007C5BD22ED4D17EED7cAO0C" TargetMode="External"/><Relationship Id="rId70" Type="http://schemas.openxmlformats.org/officeDocument/2006/relationships/hyperlink" Target="consultantplus://offline/ref=5C7A697751582AAFD8681E475CAE6F20177F4F522009C0BF7FE7454EE2D5A7E4E7F1B715FFB59D900A54c3ODC" TargetMode="External"/><Relationship Id="rId75" Type="http://schemas.openxmlformats.org/officeDocument/2006/relationships/hyperlink" Target="consultantplus://offline/ref=5C7A697751582AAFD868004A4AC23029117019562107CBE028E5141BECcDO0C" TargetMode="External"/><Relationship Id="rId83" Type="http://schemas.openxmlformats.org/officeDocument/2006/relationships/hyperlink" Target="consultantplus://offline/ref=5C7A697751582AAFD8681E475CAE6F20177F4F52210CC0B27FE7454EE2D5A7cE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A697751582AAFD8681E475CAE6F20177F4F52210EC1B17FE7454EE2D5A7E4E7F1B715FFB59D900A55c3O0C" TargetMode="External"/><Relationship Id="rId15" Type="http://schemas.openxmlformats.org/officeDocument/2006/relationships/hyperlink" Target="consultantplus://offline/ref=5C7A697751582AAFD8681E475CAE6F20177F4F52200FC9B07FE7454EE2D5A7E4E7F1B715FFB59D900A55c3OCC" TargetMode="External"/><Relationship Id="rId23" Type="http://schemas.openxmlformats.org/officeDocument/2006/relationships/hyperlink" Target="consultantplus://offline/ref=5C7A697751582AAFD868004A4AC230291170195B2806CBE028E5141BECcDO0C" TargetMode="External"/><Relationship Id="rId28" Type="http://schemas.openxmlformats.org/officeDocument/2006/relationships/hyperlink" Target="consultantplus://offline/ref=5C7A697751582AAFD8681E475CAE6F20177F4F52200FC9B07FE7454EE2D5A7E4E7F1B715FFB59D900A56c3O6C" TargetMode="External"/><Relationship Id="rId36" Type="http://schemas.openxmlformats.org/officeDocument/2006/relationships/hyperlink" Target="consultantplus://offline/ref=5C7A697751582AAFD8681E475CAE6F20177F4F52200FC9B07FE7454EE2D5A7E4E7F1B715FFB59D900A51c3O6C" TargetMode="External"/><Relationship Id="rId49" Type="http://schemas.openxmlformats.org/officeDocument/2006/relationships/hyperlink" Target="consultantplus://offline/ref=5C7A697751582AAFD8681E475CAE6F20177F4F522F09C4BE7FE7454EE2D5A7cEO4C" TargetMode="External"/><Relationship Id="rId57" Type="http://schemas.openxmlformats.org/officeDocument/2006/relationships/hyperlink" Target="consultantplus://offline/ref=5C7A697751582AAFD8681E475CAE6F20177F4F52210EC1B17FE7454EE2D5A7E4E7F1B715FFB59D900A54c3O7C" TargetMode="External"/><Relationship Id="rId10" Type="http://schemas.openxmlformats.org/officeDocument/2006/relationships/hyperlink" Target="consultantplus://offline/ref=5C7A697751582AAFD8681E475CAE6F20177F4F52210EC1B17FE7454EE2D5A7E4E7F1B715FFB59D900A55c3O0C" TargetMode="External"/><Relationship Id="rId31" Type="http://schemas.openxmlformats.org/officeDocument/2006/relationships/hyperlink" Target="consultantplus://offline/ref=5C7A697751582AAFD8681E475CAE6F20177F4F52200FC9B07FE7454EE2D5A7E4E7F1B715FFB59D900A56c3O0C" TargetMode="External"/><Relationship Id="rId44" Type="http://schemas.openxmlformats.org/officeDocument/2006/relationships/hyperlink" Target="consultantplus://offline/ref=5C7A697751582AAFD868004A4AC230291171115C2D0CCBE028E5141BECcDO0C" TargetMode="External"/><Relationship Id="rId52" Type="http://schemas.openxmlformats.org/officeDocument/2006/relationships/hyperlink" Target="consultantplus://offline/ref=5C7A697751582AAFD8681E475CAE6F20177F4F522E0CC6BE7FE7454EE2D5A7cEO4C" TargetMode="External"/><Relationship Id="rId60" Type="http://schemas.openxmlformats.org/officeDocument/2006/relationships/hyperlink" Target="consultantplus://offline/ref=5C7A697751582AAFD868004A4AC23029117019562107CBE028E5141BECD0AFB4AFE1F950F5B4c9OAC" TargetMode="External"/><Relationship Id="rId65" Type="http://schemas.openxmlformats.org/officeDocument/2006/relationships/hyperlink" Target="consultantplus://offline/ref=5C7A697751582AAFD8681E475CAE6F20177F4F522009C0BF7FE7454EE2D5A7E4E7F1B715FFB59D900A54c3O7C" TargetMode="External"/><Relationship Id="rId73" Type="http://schemas.openxmlformats.org/officeDocument/2006/relationships/hyperlink" Target="consultantplus://offline/ref=5C7A697751582AAFD8681E475CAE6F20177F4F52210EC8B27FE7454EE2D5A7cEO4C" TargetMode="External"/><Relationship Id="rId78" Type="http://schemas.openxmlformats.org/officeDocument/2006/relationships/hyperlink" Target="consultantplus://offline/ref=5C7A697751582AAFD868004A4AC230291171165A280ACBE028E5141BECD0AFB4AFE1F950F2B49E93c0OFC" TargetMode="External"/><Relationship Id="rId81" Type="http://schemas.openxmlformats.org/officeDocument/2006/relationships/hyperlink" Target="consultantplus://offline/ref=5C7A697751582AAFD8681E475CAE6F20177F4F52210CC0B27FE7454EE2D5A7cE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28</Pages>
  <Words>13035</Words>
  <Characters>74304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</Company>
  <LinksUpToDate>false</LinksUpToDate>
  <CharactersWithSpaces>87165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Вениаминовна Еременко</dc:creator>
  <cp:keywords/>
  <dc:description/>
  <cp:lastModifiedBy>Ирина Вениаминовна Еременко</cp:lastModifiedBy>
  <cp:revision>3</cp:revision>
  <dcterms:created xsi:type="dcterms:W3CDTF">2014-09-16T02:14:00Z</dcterms:created>
  <dcterms:modified xsi:type="dcterms:W3CDTF">2014-12-04T04:46:00Z</dcterms:modified>
</cp:coreProperties>
</file>