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93" w:rsidRPr="00B64893" w:rsidRDefault="00B64893" w:rsidP="00B64893">
      <w:pPr>
        <w:tabs>
          <w:tab w:val="center" w:pos="4677"/>
          <w:tab w:val="left" w:pos="5529"/>
          <w:tab w:val="right" w:pos="9355"/>
        </w:tabs>
        <w:suppressAutoHyphens w:val="0"/>
        <w:autoSpaceDN/>
        <w:spacing w:line="228" w:lineRule="auto"/>
        <w:jc w:val="center"/>
        <w:textAlignment w:val="auto"/>
        <w:rPr>
          <w:rFonts w:ascii="Arial" w:eastAsia="Calibri" w:hAnsi="Arial" w:cs="Arial"/>
          <w:b/>
          <w:color w:val="000000"/>
          <w:lang w:eastAsia="en-US"/>
        </w:rPr>
      </w:pPr>
      <w:r w:rsidRPr="00B64893">
        <w:rPr>
          <w:rFonts w:ascii="Arial" w:eastAsia="Calibri" w:hAnsi="Arial" w:cs="Arial"/>
          <w:b/>
          <w:color w:val="000000"/>
          <w:lang w:eastAsia="en-US"/>
        </w:rPr>
        <w:t>АДМИНИСТРАЦИЯ ГОРОДА НОРИЛЬСКА</w:t>
      </w:r>
    </w:p>
    <w:p w:rsidR="00B64893" w:rsidRPr="00B64893" w:rsidRDefault="00B64893" w:rsidP="00B64893">
      <w:pPr>
        <w:tabs>
          <w:tab w:val="center" w:pos="4677"/>
          <w:tab w:val="left" w:pos="5529"/>
          <w:tab w:val="right" w:pos="9355"/>
        </w:tabs>
        <w:suppressAutoHyphens w:val="0"/>
        <w:autoSpaceDN/>
        <w:spacing w:line="228" w:lineRule="auto"/>
        <w:jc w:val="center"/>
        <w:textAlignment w:val="auto"/>
        <w:rPr>
          <w:rFonts w:ascii="Arial" w:eastAsia="Calibri" w:hAnsi="Arial" w:cs="Arial"/>
          <w:b/>
          <w:color w:val="000000"/>
          <w:lang w:eastAsia="en-US"/>
        </w:rPr>
      </w:pPr>
      <w:r w:rsidRPr="00B64893">
        <w:rPr>
          <w:rFonts w:ascii="Arial" w:eastAsia="Calibri" w:hAnsi="Arial" w:cs="Arial"/>
          <w:b/>
          <w:color w:val="000000"/>
          <w:lang w:eastAsia="en-US"/>
        </w:rPr>
        <w:t>КРАСНОЯРСКОГО КРАЯ</w:t>
      </w:r>
    </w:p>
    <w:p w:rsidR="00B64893" w:rsidRPr="00B64893" w:rsidRDefault="00B64893" w:rsidP="00B64893">
      <w:pPr>
        <w:tabs>
          <w:tab w:val="center" w:pos="4677"/>
          <w:tab w:val="left" w:pos="5529"/>
          <w:tab w:val="right" w:pos="9355"/>
        </w:tabs>
        <w:suppressAutoHyphens w:val="0"/>
        <w:autoSpaceDN/>
        <w:spacing w:line="228" w:lineRule="auto"/>
        <w:jc w:val="center"/>
        <w:textAlignment w:val="auto"/>
        <w:rPr>
          <w:rFonts w:ascii="Arial" w:eastAsia="Calibri" w:hAnsi="Arial" w:cs="Arial"/>
          <w:b/>
          <w:color w:val="000000"/>
          <w:lang w:eastAsia="en-US"/>
        </w:rPr>
      </w:pPr>
    </w:p>
    <w:p w:rsidR="00B64893" w:rsidRPr="00B64893" w:rsidRDefault="00B64893" w:rsidP="00B64893">
      <w:pPr>
        <w:tabs>
          <w:tab w:val="center" w:pos="4677"/>
          <w:tab w:val="right" w:pos="9355"/>
        </w:tabs>
        <w:suppressAutoHyphens w:val="0"/>
        <w:autoSpaceDN/>
        <w:spacing w:line="276" w:lineRule="auto"/>
        <w:jc w:val="center"/>
        <w:textAlignment w:val="auto"/>
        <w:outlineLvl w:val="0"/>
        <w:rPr>
          <w:rFonts w:ascii="Arial" w:eastAsia="Calibri" w:hAnsi="Arial" w:cs="Arial"/>
          <w:b/>
          <w:bCs/>
          <w:color w:val="000000"/>
          <w:lang w:eastAsia="en-US"/>
        </w:rPr>
      </w:pPr>
      <w:r w:rsidRPr="00B64893">
        <w:rPr>
          <w:rFonts w:ascii="Arial" w:eastAsia="Calibri" w:hAnsi="Arial" w:cs="Arial"/>
          <w:b/>
          <w:bCs/>
          <w:color w:val="000000"/>
          <w:lang w:eastAsia="en-US"/>
        </w:rPr>
        <w:t>ПОСТАНОВЛЕНИЕ</w:t>
      </w:r>
    </w:p>
    <w:p w:rsidR="00B64893" w:rsidRPr="00B64893" w:rsidRDefault="00B64893" w:rsidP="00B64893">
      <w:pPr>
        <w:suppressAutoHyphens w:val="0"/>
        <w:autoSpaceDN/>
        <w:jc w:val="center"/>
        <w:textAlignment w:val="auto"/>
        <w:rPr>
          <w:rFonts w:ascii="Arial" w:eastAsiaTheme="minorHAnsi" w:hAnsi="Arial" w:cs="Arial"/>
          <w:b/>
          <w:lang w:eastAsia="en-US"/>
        </w:rPr>
      </w:pPr>
      <w:r w:rsidRPr="00B64893">
        <w:rPr>
          <w:rFonts w:ascii="Arial" w:eastAsiaTheme="minorHAnsi" w:hAnsi="Arial" w:cs="Arial"/>
          <w:b/>
          <w:lang w:eastAsia="en-US"/>
        </w:rPr>
        <w:t>от 07 декабря 2016 № 590</w:t>
      </w:r>
    </w:p>
    <w:p w:rsidR="00B64893" w:rsidRPr="00B64893" w:rsidRDefault="00B64893" w:rsidP="00B64893">
      <w:pPr>
        <w:suppressAutoHyphens w:val="0"/>
        <w:autoSpaceDE w:val="0"/>
        <w:adjustRightInd w:val="0"/>
        <w:ind w:right="5875"/>
        <w:textAlignment w:val="auto"/>
        <w:rPr>
          <w:rFonts w:ascii="Arial" w:hAnsi="Arial" w:cs="Arial"/>
        </w:rPr>
      </w:pPr>
    </w:p>
    <w:p w:rsidR="00B64893" w:rsidRDefault="00B64893" w:rsidP="00B64893">
      <w:pPr>
        <w:suppressAutoHyphens w:val="0"/>
        <w:autoSpaceDE w:val="0"/>
        <w:adjustRightInd w:val="0"/>
        <w:jc w:val="center"/>
        <w:textAlignment w:val="auto"/>
        <w:rPr>
          <w:rFonts w:ascii="Arial" w:hAnsi="Arial" w:cs="Arial"/>
          <w:b/>
        </w:rPr>
      </w:pPr>
      <w:r w:rsidRPr="00B64893">
        <w:rPr>
          <w:rFonts w:ascii="Arial" w:hAnsi="Arial" w:cs="Arial"/>
          <w:b/>
        </w:rPr>
        <w:t>ОБ УТВЕРЖДЕНИИ МУНИЦИПАЛЬНОЙ ПРОГРАММЫ «ПОДДЕРЖАНИЕ СОХРАННОСТИ ДЕЙСТВУЮЩИХ И СТРОИТЕЛЬСТВО НОВЫХ ОБЪЕКТОВ СОЦИАЛЬНОЙ ИНФРАСТРУКТУРЫ» НА</w:t>
      </w:r>
      <w:r w:rsidR="00E466AF">
        <w:rPr>
          <w:rFonts w:ascii="Arial" w:hAnsi="Arial" w:cs="Arial"/>
          <w:b/>
        </w:rPr>
        <w:t xml:space="preserve"> </w:t>
      </w:r>
      <w:r w:rsidRPr="00B64893">
        <w:rPr>
          <w:rFonts w:ascii="Arial" w:hAnsi="Arial" w:cs="Arial"/>
          <w:b/>
        </w:rPr>
        <w:t>2017-2019 ГГ.</w:t>
      </w:r>
    </w:p>
    <w:p w:rsidR="00E466AF" w:rsidRPr="00B64893" w:rsidRDefault="00E466AF" w:rsidP="00B64893">
      <w:pPr>
        <w:suppressAutoHyphens w:val="0"/>
        <w:autoSpaceDE w:val="0"/>
        <w:adjustRightInd w:val="0"/>
        <w:jc w:val="center"/>
        <w:textAlignment w:val="auto"/>
        <w:rPr>
          <w:rFonts w:ascii="Arial" w:hAnsi="Arial" w:cs="Arial"/>
          <w:b/>
        </w:rPr>
      </w:pPr>
    </w:p>
    <w:p w:rsidR="00E466AF" w:rsidRDefault="00B64893" w:rsidP="00B64893">
      <w:pPr>
        <w:tabs>
          <w:tab w:val="center" w:pos="4677"/>
          <w:tab w:val="right" w:pos="9355"/>
        </w:tabs>
        <w:suppressAutoHyphens w:val="0"/>
        <w:autoSpaceDN/>
        <w:spacing w:line="276" w:lineRule="auto"/>
        <w:jc w:val="center"/>
        <w:textAlignment w:val="auto"/>
        <w:outlineLvl w:val="0"/>
        <w:rPr>
          <w:rFonts w:ascii="Arial" w:hAnsi="Arial" w:cs="Arial"/>
        </w:rPr>
      </w:pPr>
      <w:r w:rsidRPr="002B4E5B">
        <w:rPr>
          <w:rFonts w:ascii="Arial" w:hAnsi="Arial" w:cs="Arial"/>
        </w:rPr>
        <w:t xml:space="preserve">(в ред. Постановления Администрации г. Норильска от 16.03.2017 № 126, </w:t>
      </w:r>
    </w:p>
    <w:p w:rsidR="00E466AF" w:rsidRDefault="00B64893" w:rsidP="00B64893">
      <w:pPr>
        <w:tabs>
          <w:tab w:val="center" w:pos="4677"/>
          <w:tab w:val="right" w:pos="9355"/>
        </w:tabs>
        <w:suppressAutoHyphens w:val="0"/>
        <w:autoSpaceDN/>
        <w:spacing w:line="276" w:lineRule="auto"/>
        <w:jc w:val="center"/>
        <w:textAlignment w:val="auto"/>
        <w:outlineLvl w:val="0"/>
        <w:rPr>
          <w:rFonts w:ascii="Arial" w:hAnsi="Arial" w:cs="Arial"/>
        </w:rPr>
      </w:pPr>
      <w:r w:rsidRPr="002B4E5B">
        <w:rPr>
          <w:rFonts w:ascii="Arial" w:hAnsi="Arial" w:cs="Arial"/>
        </w:rPr>
        <w:t>от</w:t>
      </w:r>
      <w:r w:rsidRPr="00B64893">
        <w:rPr>
          <w:rFonts w:ascii="Arial" w:hAnsi="Arial" w:cs="Arial"/>
        </w:rPr>
        <w:t xml:space="preserve"> 03.05.2017 № 192</w:t>
      </w:r>
      <w:r w:rsidR="008076F0">
        <w:rPr>
          <w:rFonts w:ascii="Arial" w:hAnsi="Arial" w:cs="Arial"/>
        </w:rPr>
        <w:t>, от 2</w:t>
      </w:r>
      <w:r w:rsidR="006A583A">
        <w:rPr>
          <w:rFonts w:ascii="Arial" w:hAnsi="Arial" w:cs="Arial"/>
        </w:rPr>
        <w:t>1</w:t>
      </w:r>
      <w:r w:rsidR="008076F0">
        <w:rPr>
          <w:rFonts w:ascii="Arial" w:hAnsi="Arial" w:cs="Arial"/>
        </w:rPr>
        <w:t>.06.2017 № 259</w:t>
      </w:r>
      <w:r w:rsidR="007875B4">
        <w:rPr>
          <w:rFonts w:ascii="Arial" w:hAnsi="Arial" w:cs="Arial"/>
        </w:rPr>
        <w:t>, от 18.07.2017 № 280</w:t>
      </w:r>
      <w:r w:rsidR="004B2C3E">
        <w:rPr>
          <w:rFonts w:ascii="Arial" w:hAnsi="Arial" w:cs="Arial"/>
        </w:rPr>
        <w:t xml:space="preserve">, </w:t>
      </w:r>
    </w:p>
    <w:p w:rsidR="00B64893" w:rsidRPr="00B64893" w:rsidRDefault="004B2C3E" w:rsidP="00B64893">
      <w:pPr>
        <w:tabs>
          <w:tab w:val="center" w:pos="4677"/>
          <w:tab w:val="right" w:pos="9355"/>
        </w:tabs>
        <w:suppressAutoHyphens w:val="0"/>
        <w:autoSpaceDN/>
        <w:spacing w:line="276" w:lineRule="auto"/>
        <w:jc w:val="center"/>
        <w:textAlignment w:val="auto"/>
        <w:outlineLvl w:val="0"/>
        <w:rPr>
          <w:rFonts w:ascii="Arial" w:hAnsi="Arial" w:cs="Arial"/>
        </w:rPr>
      </w:pPr>
      <w:r>
        <w:rPr>
          <w:rFonts w:ascii="Arial" w:hAnsi="Arial" w:cs="Arial"/>
        </w:rPr>
        <w:t>от 30.08.2017 №346</w:t>
      </w:r>
      <w:r w:rsidR="00865BFA">
        <w:rPr>
          <w:rFonts w:ascii="Arial" w:hAnsi="Arial" w:cs="Arial"/>
        </w:rPr>
        <w:t xml:space="preserve">, </w:t>
      </w:r>
      <w:r w:rsidR="00865BFA" w:rsidRPr="000C7184">
        <w:rPr>
          <w:rFonts w:ascii="Arial" w:hAnsi="Arial" w:cs="Arial"/>
        </w:rPr>
        <w:t>от</w:t>
      </w:r>
      <w:r w:rsidR="0030504B" w:rsidRPr="000C7184">
        <w:rPr>
          <w:rFonts w:ascii="Arial" w:hAnsi="Arial" w:cs="Arial"/>
        </w:rPr>
        <w:t xml:space="preserve"> </w:t>
      </w:r>
      <w:r w:rsidR="000C7184" w:rsidRPr="000C7184">
        <w:rPr>
          <w:rFonts w:ascii="Arial" w:hAnsi="Arial" w:cs="Arial"/>
        </w:rPr>
        <w:t>0</w:t>
      </w:r>
      <w:r w:rsidR="0030504B" w:rsidRPr="000C7184">
        <w:rPr>
          <w:rFonts w:ascii="Arial" w:hAnsi="Arial" w:cs="Arial"/>
        </w:rPr>
        <w:t>2</w:t>
      </w:r>
      <w:r w:rsidR="000C7184" w:rsidRPr="000C7184">
        <w:rPr>
          <w:rFonts w:ascii="Arial" w:hAnsi="Arial" w:cs="Arial"/>
        </w:rPr>
        <w:t>.11</w:t>
      </w:r>
      <w:r w:rsidR="0030504B" w:rsidRPr="000C7184">
        <w:rPr>
          <w:rFonts w:ascii="Arial" w:hAnsi="Arial" w:cs="Arial"/>
        </w:rPr>
        <w:t>.2017</w:t>
      </w:r>
      <w:r w:rsidR="00865BFA" w:rsidRPr="000C7184">
        <w:rPr>
          <w:rFonts w:ascii="Arial" w:hAnsi="Arial" w:cs="Arial"/>
        </w:rPr>
        <w:t xml:space="preserve"> №</w:t>
      </w:r>
      <w:r w:rsidR="0030504B" w:rsidRPr="000C7184">
        <w:rPr>
          <w:rFonts w:ascii="Arial" w:hAnsi="Arial" w:cs="Arial"/>
        </w:rPr>
        <w:t xml:space="preserve"> 4</w:t>
      </w:r>
      <w:r w:rsidR="000C7184" w:rsidRPr="000C7184">
        <w:rPr>
          <w:rFonts w:ascii="Arial" w:hAnsi="Arial" w:cs="Arial"/>
        </w:rPr>
        <w:t>94</w:t>
      </w:r>
      <w:r w:rsidR="008076F0" w:rsidRPr="000C7184">
        <w:rPr>
          <w:rFonts w:ascii="Arial" w:hAnsi="Arial" w:cs="Arial"/>
        </w:rPr>
        <w:t>)</w:t>
      </w:r>
    </w:p>
    <w:p w:rsidR="00DD680A" w:rsidRDefault="00DD680A" w:rsidP="00DD680A">
      <w:pPr>
        <w:suppressAutoHyphens w:val="0"/>
        <w:autoSpaceDE w:val="0"/>
        <w:adjustRightInd w:val="0"/>
        <w:spacing w:after="160" w:line="259" w:lineRule="auto"/>
        <w:jc w:val="both"/>
        <w:textAlignment w:val="auto"/>
        <w:outlineLvl w:val="0"/>
        <w:rPr>
          <w:rFonts w:ascii="Arial" w:hAnsi="Arial" w:cs="Arial"/>
        </w:rPr>
      </w:pPr>
    </w:p>
    <w:p w:rsidR="00E466AF" w:rsidRDefault="00B64893" w:rsidP="00E466AF">
      <w:pPr>
        <w:suppressAutoHyphens w:val="0"/>
        <w:autoSpaceDE w:val="0"/>
        <w:adjustRightInd w:val="0"/>
        <w:ind w:firstLine="709"/>
        <w:jc w:val="both"/>
        <w:textAlignment w:val="auto"/>
        <w:outlineLvl w:val="0"/>
        <w:rPr>
          <w:rFonts w:ascii="Arial" w:eastAsiaTheme="minorHAnsi" w:hAnsi="Arial" w:cs="Arial"/>
          <w:lang w:eastAsia="en-US"/>
        </w:rPr>
      </w:pPr>
      <w:r w:rsidRPr="00B64893">
        <w:rPr>
          <w:rFonts w:ascii="Arial" w:eastAsiaTheme="minorHAnsi" w:hAnsi="Arial" w:cs="Arial"/>
          <w:lang w:eastAsia="en-US"/>
        </w:rPr>
        <w:t>В соответствии со статьей 179 Бюджетного кодекса Российской Федерации, Порядком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утвержденным постановлением Администрации города Норильска от 30.06.2014 № 372,</w:t>
      </w:r>
    </w:p>
    <w:p w:rsidR="00B64893" w:rsidRDefault="00B64893" w:rsidP="00E466AF">
      <w:pPr>
        <w:suppressAutoHyphens w:val="0"/>
        <w:autoSpaceDE w:val="0"/>
        <w:adjustRightInd w:val="0"/>
        <w:jc w:val="both"/>
        <w:textAlignment w:val="auto"/>
        <w:outlineLvl w:val="0"/>
        <w:rPr>
          <w:rFonts w:ascii="Arial" w:eastAsiaTheme="minorHAnsi" w:hAnsi="Arial" w:cs="Arial"/>
          <w:lang w:eastAsia="en-US"/>
        </w:rPr>
      </w:pPr>
      <w:r w:rsidRPr="00B64893">
        <w:rPr>
          <w:rFonts w:ascii="Arial" w:eastAsiaTheme="minorHAnsi" w:hAnsi="Arial" w:cs="Arial"/>
          <w:lang w:eastAsia="en-US"/>
        </w:rPr>
        <w:t>ПОСТАНОВЛЯЮ:</w:t>
      </w:r>
    </w:p>
    <w:p w:rsidR="00E466AF" w:rsidRPr="00B64893" w:rsidRDefault="00E466AF" w:rsidP="00E466AF">
      <w:pPr>
        <w:suppressAutoHyphens w:val="0"/>
        <w:autoSpaceDE w:val="0"/>
        <w:adjustRightInd w:val="0"/>
        <w:jc w:val="both"/>
        <w:textAlignment w:val="auto"/>
        <w:outlineLvl w:val="0"/>
        <w:rPr>
          <w:rFonts w:ascii="Arial" w:eastAsiaTheme="minorHAnsi" w:hAnsi="Arial" w:cs="Arial"/>
          <w:lang w:eastAsia="en-US"/>
        </w:rPr>
      </w:pPr>
    </w:p>
    <w:p w:rsidR="00B64893" w:rsidRPr="00B64893" w:rsidRDefault="00AF4D8D" w:rsidP="00865BFA">
      <w:pPr>
        <w:tabs>
          <w:tab w:val="left" w:pos="993"/>
        </w:tabs>
        <w:suppressAutoHyphens w:val="0"/>
        <w:autoSpaceDE w:val="0"/>
        <w:adjustRightInd w:val="0"/>
        <w:ind w:firstLine="709"/>
        <w:jc w:val="both"/>
        <w:textAlignment w:val="auto"/>
        <w:rPr>
          <w:rFonts w:ascii="Arial" w:eastAsiaTheme="minorHAnsi" w:hAnsi="Arial" w:cs="Arial"/>
          <w:lang w:eastAsia="en-US"/>
        </w:rPr>
      </w:pPr>
      <w:r>
        <w:rPr>
          <w:rFonts w:ascii="Arial" w:eastAsiaTheme="minorHAnsi" w:hAnsi="Arial" w:cs="Arial"/>
          <w:lang w:eastAsia="en-US"/>
        </w:rPr>
        <w:t>1</w:t>
      </w:r>
      <w:r w:rsidR="00B64893" w:rsidRPr="00B64893">
        <w:rPr>
          <w:rFonts w:ascii="Arial" w:eastAsiaTheme="minorHAnsi" w:hAnsi="Arial" w:cs="Arial"/>
          <w:lang w:eastAsia="en-US"/>
        </w:rPr>
        <w:t>. Утвердить муниципальную программу «Поддержание сохранности действующих и строительство новых объектов социальной инфраструктуры» на 2017-2019 гг. (прилагается).</w:t>
      </w:r>
    </w:p>
    <w:p w:rsidR="00B64893" w:rsidRPr="00B64893" w:rsidRDefault="00B64893" w:rsidP="00487A32">
      <w:pPr>
        <w:tabs>
          <w:tab w:val="left" w:pos="993"/>
        </w:tabs>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2. Признать утратившими силу:</w:t>
      </w:r>
    </w:p>
    <w:p w:rsidR="00B64893" w:rsidRPr="00B64893" w:rsidRDefault="00B64893" w:rsidP="00B64893">
      <w:pPr>
        <w:suppressAutoHyphens w:val="0"/>
        <w:autoSpaceDE w:val="0"/>
        <w:adjustRightInd w:val="0"/>
        <w:ind w:firstLine="708"/>
        <w:jc w:val="both"/>
        <w:textAlignment w:val="auto"/>
        <w:rPr>
          <w:rFonts w:ascii="Arial" w:hAnsi="Arial" w:cs="Arial"/>
        </w:rPr>
      </w:pPr>
      <w:r w:rsidRPr="00B64893">
        <w:rPr>
          <w:rFonts w:ascii="Arial" w:hAnsi="Arial" w:cs="Arial"/>
        </w:rPr>
        <w:t>2.1. Постановление Администрации города Норильска от 07.12.2015 № 597 «Об утверждении муниципальной программы «Поддержание сохранности действующих и строительство новых объектов социальной инфраструктуры» на 2016-2018» годы.</w:t>
      </w:r>
    </w:p>
    <w:p w:rsidR="00B64893" w:rsidRPr="00B64893" w:rsidRDefault="00B64893" w:rsidP="00B64893">
      <w:pPr>
        <w:tabs>
          <w:tab w:val="left" w:pos="993"/>
        </w:tabs>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2.2. Постановление Администрации города Норильска от 12.01.2016 № 08 «О внесении изменений в постановление Администрации города Норильска от 07.12.2015 № 597».</w:t>
      </w:r>
    </w:p>
    <w:p w:rsidR="00B64893" w:rsidRPr="00B64893" w:rsidRDefault="00B64893" w:rsidP="00B64893">
      <w:pPr>
        <w:tabs>
          <w:tab w:val="left" w:pos="993"/>
        </w:tabs>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2.3. Постановление Администрации города Норильска от 04.03.2016 № 152 «О внесении изменений в постановление Администрации города Норильска от 07.12.2015 № 597».</w:t>
      </w:r>
    </w:p>
    <w:p w:rsidR="00B64893" w:rsidRPr="00B64893" w:rsidRDefault="00B64893" w:rsidP="00B64893">
      <w:pPr>
        <w:tabs>
          <w:tab w:val="left" w:pos="993"/>
        </w:tabs>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2.4. Постановление Администрации города Норильска от 27.05.2016 № 305 «О внесении изменений в постановление Администрации города Норильска от 07.12.2015 № 597».</w:t>
      </w:r>
    </w:p>
    <w:p w:rsidR="00B64893" w:rsidRPr="00B64893" w:rsidRDefault="00B64893" w:rsidP="00B64893">
      <w:pPr>
        <w:tabs>
          <w:tab w:val="left" w:pos="993"/>
        </w:tabs>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2.5. Постановление Администрации города Норильска от 30.08.2016 № 453 «О внесении изменений в постановление Администрации города Норильска от 07.12.2015 № 597».</w:t>
      </w:r>
    </w:p>
    <w:p w:rsidR="00B64893" w:rsidRPr="00B64893" w:rsidRDefault="00B64893" w:rsidP="00B64893">
      <w:pPr>
        <w:tabs>
          <w:tab w:val="left" w:pos="993"/>
        </w:tabs>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2.6. Постановление Администрации города Норильска от 06.10.2016 № 503 «О внесении изменений в постановление Администрации города Норильска от 07.12.2015 № 597».</w:t>
      </w:r>
    </w:p>
    <w:p w:rsidR="00B64893" w:rsidRPr="00B64893" w:rsidRDefault="00B64893" w:rsidP="00AF4D8D">
      <w:pPr>
        <w:tabs>
          <w:tab w:val="left" w:pos="993"/>
        </w:tabs>
        <w:suppressAutoHyphens w:val="0"/>
        <w:autoSpaceDE w:val="0"/>
        <w:adjustRightInd w:val="0"/>
        <w:ind w:firstLine="709"/>
        <w:jc w:val="both"/>
        <w:textAlignment w:val="auto"/>
        <w:outlineLvl w:val="0"/>
        <w:rPr>
          <w:rFonts w:ascii="Arial" w:eastAsiaTheme="minorHAnsi" w:hAnsi="Arial" w:cs="Arial"/>
          <w:lang w:eastAsia="en-US"/>
        </w:rPr>
      </w:pPr>
      <w:r w:rsidRPr="00B64893">
        <w:rPr>
          <w:rFonts w:ascii="Arial" w:eastAsiaTheme="minorHAnsi" w:hAnsi="Arial" w:cs="Arial"/>
          <w:lang w:eastAsia="en-US"/>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64893" w:rsidRPr="00B64893" w:rsidRDefault="00B64893" w:rsidP="00AF4D8D">
      <w:pPr>
        <w:tabs>
          <w:tab w:val="left" w:pos="993"/>
        </w:tabs>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4. Настоящее постановление вступает в силу с 01.01.2017.</w:t>
      </w:r>
    </w:p>
    <w:p w:rsidR="00B64893" w:rsidRPr="00B64893" w:rsidRDefault="00B64893" w:rsidP="00B64893">
      <w:pPr>
        <w:suppressAutoHyphens w:val="0"/>
        <w:autoSpaceDE w:val="0"/>
        <w:jc w:val="both"/>
        <w:textAlignment w:val="auto"/>
        <w:rPr>
          <w:rFonts w:ascii="Arial" w:hAnsi="Arial" w:cs="Arial"/>
        </w:rPr>
      </w:pPr>
    </w:p>
    <w:p w:rsidR="00B64893" w:rsidRPr="00B64893" w:rsidRDefault="00B64893" w:rsidP="00B64893">
      <w:pPr>
        <w:suppressAutoHyphens w:val="0"/>
        <w:autoSpaceDE w:val="0"/>
        <w:jc w:val="both"/>
        <w:textAlignment w:val="auto"/>
        <w:rPr>
          <w:rFonts w:ascii="Arial" w:hAnsi="Arial" w:cs="Arial"/>
        </w:rPr>
      </w:pPr>
    </w:p>
    <w:p w:rsidR="00B64893" w:rsidRPr="00B64893" w:rsidRDefault="006E68ED" w:rsidP="00B64893">
      <w:pPr>
        <w:tabs>
          <w:tab w:val="right" w:pos="9638"/>
        </w:tabs>
        <w:suppressAutoHyphens w:val="0"/>
        <w:autoSpaceDE w:val="0"/>
        <w:jc w:val="both"/>
        <w:textAlignment w:val="auto"/>
        <w:rPr>
          <w:rFonts w:ascii="Arial" w:hAnsi="Arial" w:cs="Arial"/>
        </w:rPr>
      </w:pPr>
      <w:r w:rsidRPr="006E68ED">
        <w:rPr>
          <w:rFonts w:ascii="Arial" w:hAnsi="Arial" w:cs="Arial"/>
        </w:rPr>
        <w:t xml:space="preserve">Глава </w:t>
      </w:r>
      <w:r w:rsidR="00B64893" w:rsidRPr="006E68ED">
        <w:rPr>
          <w:rFonts w:ascii="Arial" w:hAnsi="Arial" w:cs="Arial"/>
        </w:rPr>
        <w:t>города Норильска</w:t>
      </w:r>
      <w:r w:rsidR="00B64893" w:rsidRPr="006E68ED">
        <w:rPr>
          <w:rFonts w:ascii="Arial" w:hAnsi="Arial" w:cs="Arial"/>
        </w:rPr>
        <w:tab/>
      </w:r>
      <w:r w:rsidRPr="006E68ED">
        <w:rPr>
          <w:rFonts w:ascii="Arial" w:hAnsi="Arial" w:cs="Arial"/>
        </w:rPr>
        <w:t>Р.В.</w:t>
      </w:r>
      <w:r>
        <w:rPr>
          <w:rFonts w:ascii="Arial" w:hAnsi="Arial" w:cs="Arial"/>
        </w:rPr>
        <w:t xml:space="preserve"> Ахметчин</w:t>
      </w:r>
    </w:p>
    <w:p w:rsidR="00B64893" w:rsidRPr="00B64893" w:rsidRDefault="00B64893" w:rsidP="00B64893">
      <w:pPr>
        <w:suppressAutoHyphens w:val="0"/>
        <w:autoSpaceDN/>
        <w:ind w:left="5387"/>
        <w:textAlignment w:val="auto"/>
        <w:rPr>
          <w:rFonts w:ascii="Arial" w:hAnsi="Arial" w:cs="Arial"/>
        </w:rPr>
      </w:pPr>
      <w:r w:rsidRPr="00B64893">
        <w:rPr>
          <w:rFonts w:ascii="Arial" w:hAnsi="Arial" w:cs="Arial"/>
        </w:rPr>
        <w:lastRenderedPageBreak/>
        <w:t>УТВЕРЖДЕНА</w:t>
      </w:r>
    </w:p>
    <w:p w:rsidR="00B64893" w:rsidRPr="00B64893" w:rsidRDefault="00B64893" w:rsidP="00B64893">
      <w:pPr>
        <w:suppressAutoHyphens w:val="0"/>
        <w:autoSpaceDN/>
        <w:ind w:left="5387"/>
        <w:textAlignment w:val="auto"/>
        <w:rPr>
          <w:rFonts w:ascii="Arial" w:hAnsi="Arial" w:cs="Arial"/>
        </w:rPr>
      </w:pPr>
      <w:r w:rsidRPr="00B64893">
        <w:rPr>
          <w:rFonts w:ascii="Arial" w:hAnsi="Arial" w:cs="Arial"/>
        </w:rPr>
        <w:t>постановлением</w:t>
      </w:r>
    </w:p>
    <w:p w:rsidR="00B64893" w:rsidRPr="00B64893" w:rsidRDefault="00B64893" w:rsidP="00B64893">
      <w:pPr>
        <w:suppressAutoHyphens w:val="0"/>
        <w:autoSpaceDN/>
        <w:ind w:left="5387"/>
        <w:textAlignment w:val="auto"/>
        <w:rPr>
          <w:rFonts w:ascii="Arial" w:hAnsi="Arial" w:cs="Arial"/>
        </w:rPr>
      </w:pPr>
      <w:r w:rsidRPr="00B64893">
        <w:rPr>
          <w:rFonts w:ascii="Arial" w:hAnsi="Arial" w:cs="Arial"/>
        </w:rPr>
        <w:t>Администрации города Норильска</w:t>
      </w:r>
    </w:p>
    <w:p w:rsidR="00B64893" w:rsidRPr="00B64893" w:rsidRDefault="00B64893" w:rsidP="00B64893">
      <w:pPr>
        <w:suppressAutoHyphens w:val="0"/>
        <w:autoSpaceDN/>
        <w:ind w:left="5387"/>
        <w:textAlignment w:val="auto"/>
        <w:rPr>
          <w:rFonts w:ascii="Arial" w:hAnsi="Arial" w:cs="Arial"/>
        </w:rPr>
      </w:pPr>
      <w:r w:rsidRPr="00B64893">
        <w:rPr>
          <w:rFonts w:ascii="Arial" w:hAnsi="Arial" w:cs="Arial"/>
        </w:rPr>
        <w:t>от «17» декабря 2016 № 590</w:t>
      </w:r>
    </w:p>
    <w:p w:rsidR="00B64893" w:rsidRPr="00B64893" w:rsidRDefault="00B64893" w:rsidP="00B64893">
      <w:pPr>
        <w:suppressAutoHyphens w:val="0"/>
        <w:autoSpaceDN/>
        <w:spacing w:after="160" w:line="259" w:lineRule="auto"/>
        <w:contextualSpacing/>
        <w:jc w:val="center"/>
        <w:textAlignment w:val="auto"/>
        <w:rPr>
          <w:rFonts w:ascii="Arial" w:eastAsiaTheme="minorHAnsi" w:hAnsi="Arial" w:cs="Arial"/>
          <w:lang w:eastAsia="en-US"/>
        </w:rPr>
      </w:pPr>
    </w:p>
    <w:p w:rsidR="00B64893" w:rsidRPr="00B64893" w:rsidRDefault="00FC69C9" w:rsidP="00810F6C">
      <w:pPr>
        <w:suppressAutoHyphens w:val="0"/>
        <w:autoSpaceDN/>
        <w:spacing w:after="160" w:line="259" w:lineRule="auto"/>
        <w:ind w:left="720"/>
        <w:contextualSpacing/>
        <w:jc w:val="center"/>
        <w:textAlignment w:val="auto"/>
        <w:rPr>
          <w:rFonts w:ascii="Arial" w:hAnsi="Arial" w:cs="Arial"/>
        </w:rPr>
      </w:pPr>
      <w:r>
        <w:rPr>
          <w:rFonts w:ascii="Arial" w:hAnsi="Arial" w:cs="Arial"/>
        </w:rPr>
        <w:t xml:space="preserve">1. </w:t>
      </w:r>
      <w:r w:rsidR="00B64893" w:rsidRPr="00B64893">
        <w:rPr>
          <w:rFonts w:ascii="Arial" w:hAnsi="Arial" w:cs="Arial"/>
        </w:rPr>
        <w:t>ПАСПОРТ МУНИЦИПАЛЬНОЙ ПРОГРАММЫ «ПОДДЕРЖАНИЕ СОХРАННОСТИ ДЕЙСТВУЮЩИХ И СТРОИТЕЛЬСТВО НОВЫХ ОБЪЕКТОВ СОЦИАЛЬНОЙ ИНФРАСТРУКТУРЫ» на 2017-2019 гг.</w:t>
      </w:r>
    </w:p>
    <w:p w:rsidR="00B64893" w:rsidRPr="00B64893" w:rsidRDefault="00B64893" w:rsidP="00B64893">
      <w:pPr>
        <w:ind w:left="720"/>
        <w:jc w:val="center"/>
        <w:rPr>
          <w:rFonts w:ascii="Arial" w:hAnsi="Arial" w:cs="Arial"/>
        </w:rPr>
      </w:pPr>
      <w:r w:rsidRPr="00B64893">
        <w:rPr>
          <w:rFonts w:ascii="Arial" w:hAnsi="Arial" w:cs="Arial"/>
        </w:rPr>
        <w:t>(далее - МП)</w:t>
      </w:r>
    </w:p>
    <w:p w:rsidR="00B64893" w:rsidRPr="00B64893" w:rsidRDefault="00B64893" w:rsidP="00B64893">
      <w:pPr>
        <w:ind w:left="720"/>
        <w:jc w:val="center"/>
        <w:rPr>
          <w:rFonts w:ascii="Arial" w:hAnsi="Arial" w:cs="Arial"/>
        </w:rPr>
      </w:pPr>
      <w:r w:rsidRPr="006A583A">
        <w:rPr>
          <w:rFonts w:ascii="Arial" w:hAnsi="Arial" w:cs="Arial"/>
        </w:rPr>
        <w:t>(в ред. Постановлен</w:t>
      </w:r>
      <w:r w:rsidR="000C7184">
        <w:rPr>
          <w:rFonts w:ascii="Arial" w:hAnsi="Arial" w:cs="Arial"/>
        </w:rPr>
        <w:t>ия Администрации г. Норильска</w:t>
      </w:r>
      <w:r w:rsidRPr="006A583A">
        <w:rPr>
          <w:rFonts w:ascii="Arial" w:hAnsi="Arial" w:cs="Arial"/>
        </w:rPr>
        <w:t xml:space="preserve"> </w:t>
      </w:r>
      <w:r w:rsidR="000C7184" w:rsidRPr="000C7184">
        <w:rPr>
          <w:rFonts w:ascii="Arial" w:hAnsi="Arial" w:cs="Arial"/>
        </w:rPr>
        <w:t>от 02.11.2017 № 494</w:t>
      </w:r>
      <w:r w:rsidRPr="006A583A">
        <w:rPr>
          <w:rFonts w:ascii="Arial" w:hAnsi="Arial" w:cs="Arial"/>
        </w:rPr>
        <w:t>)</w:t>
      </w:r>
    </w:p>
    <w:p w:rsidR="00B64893" w:rsidRPr="00B64893" w:rsidRDefault="00B64893" w:rsidP="00B64893">
      <w:pPr>
        <w:widowControl w:val="0"/>
        <w:suppressAutoHyphens w:val="0"/>
        <w:autoSpaceDE w:val="0"/>
        <w:jc w:val="both"/>
        <w:textAlignment w:val="auto"/>
        <w:rPr>
          <w:rFonts w:ascii="Arial" w:hAnsi="Arial" w:cs="Arial"/>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257"/>
      </w:tblGrid>
      <w:tr w:rsidR="00B64893" w:rsidRPr="00B64893" w:rsidTr="00FC69C9">
        <w:tc>
          <w:tcPr>
            <w:tcW w:w="2324" w:type="dxa"/>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Основание для разработки МП (наименование, номер и дата правового акта, утверждающего Перечень МП)</w:t>
            </w:r>
          </w:p>
        </w:tc>
        <w:tc>
          <w:tcPr>
            <w:tcW w:w="7257" w:type="dxa"/>
          </w:tcPr>
          <w:p w:rsidR="00B64893" w:rsidRPr="00B64893" w:rsidRDefault="001D28F8" w:rsidP="00B64893">
            <w:pPr>
              <w:widowControl w:val="0"/>
              <w:suppressAutoHyphens w:val="0"/>
              <w:autoSpaceDE w:val="0"/>
              <w:textAlignment w:val="auto"/>
              <w:rPr>
                <w:rFonts w:ascii="Arial" w:hAnsi="Arial" w:cs="Arial"/>
              </w:rPr>
            </w:pPr>
            <w:hyperlink r:id="rId8" w:history="1">
              <w:r w:rsidR="00B64893" w:rsidRPr="00B64893">
                <w:rPr>
                  <w:rFonts w:ascii="Arial" w:hAnsi="Arial" w:cs="Arial"/>
                </w:rPr>
                <w:t>Распоряжение</w:t>
              </w:r>
            </w:hyperlink>
            <w:r w:rsidR="00B64893" w:rsidRPr="00B64893">
              <w:rPr>
                <w:rFonts w:ascii="Arial" w:hAnsi="Arial" w:cs="Arial"/>
              </w:rPr>
              <w:t xml:space="preserve"> Администрации города Норильска от 19.07.2013 № 3864 «Об утверждении Перечня муниципальных программ муниципального образования город Норильск»</w:t>
            </w:r>
          </w:p>
        </w:tc>
      </w:tr>
      <w:tr w:rsidR="00B64893" w:rsidRPr="00B64893" w:rsidTr="00FC69C9">
        <w:tc>
          <w:tcPr>
            <w:tcW w:w="2324" w:type="dxa"/>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Заказчик МП</w:t>
            </w:r>
          </w:p>
        </w:tc>
        <w:tc>
          <w:tcPr>
            <w:tcW w:w="7257" w:type="dxa"/>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Администрация города Норильска</w:t>
            </w:r>
          </w:p>
        </w:tc>
      </w:tr>
      <w:tr w:rsidR="00B64893" w:rsidRPr="00B64893" w:rsidTr="00FC69C9">
        <w:tc>
          <w:tcPr>
            <w:tcW w:w="2324" w:type="dxa"/>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Ответственный исполнитель (разработчик) МП</w:t>
            </w:r>
          </w:p>
        </w:tc>
        <w:tc>
          <w:tcPr>
            <w:tcW w:w="7257" w:type="dxa"/>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Администрация города Норильска (муниципальное казенное учреждение «Управление капитальных ремонтов и строительства» (далее - МКУ «УКРиС»))</w:t>
            </w:r>
          </w:p>
        </w:tc>
      </w:tr>
      <w:tr w:rsidR="00B64893" w:rsidRPr="00B64893" w:rsidTr="00FC69C9">
        <w:tc>
          <w:tcPr>
            <w:tcW w:w="2324" w:type="dxa"/>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Цели МП</w:t>
            </w:r>
          </w:p>
        </w:tc>
        <w:tc>
          <w:tcPr>
            <w:tcW w:w="7257" w:type="dxa"/>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Повышение уровня и качества жизни населения за счет строительства новых и реконструкции действующих объектов социальной инфраструктуры, сохранение в удовлетворительном техническом состоянии объектов в результате проведения мероприятий по текущему и капитальному ремонту</w:t>
            </w:r>
          </w:p>
        </w:tc>
      </w:tr>
      <w:tr w:rsidR="00B64893" w:rsidRPr="00B64893" w:rsidTr="00FC69C9">
        <w:tc>
          <w:tcPr>
            <w:tcW w:w="2324" w:type="dxa"/>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Задачи МП</w:t>
            </w:r>
          </w:p>
        </w:tc>
        <w:tc>
          <w:tcPr>
            <w:tcW w:w="7257" w:type="dxa"/>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1. Проведение строительно-монтажных и ремонтно-восстановительных работ на объектах социальной инфраструктуры;</w:t>
            </w:r>
          </w:p>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2. Обеспечение пожарной безопасности на объектах муниципальной собственности;</w:t>
            </w:r>
          </w:p>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3. Оформление муниципального образования город Норильск к праздничным датам, к дням воинской славы и памятным датам России;</w:t>
            </w:r>
          </w:p>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4. Организация и осуществление закупок в области строительства, реконструкции, капитального и текущего ремонтов объектов муниципальной собственности;</w:t>
            </w:r>
          </w:p>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5. Осуществление строительного контроля в процессе строительства, реконструкции, капитального и текущего ремонтов объектов муниципальной собственности</w:t>
            </w:r>
          </w:p>
        </w:tc>
      </w:tr>
      <w:tr w:rsidR="00B64893" w:rsidRPr="00B64893" w:rsidTr="00FC69C9">
        <w:tc>
          <w:tcPr>
            <w:tcW w:w="2324" w:type="dxa"/>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Срок реализации МП</w:t>
            </w:r>
          </w:p>
        </w:tc>
        <w:tc>
          <w:tcPr>
            <w:tcW w:w="7257" w:type="dxa"/>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2017 - 2019 годы</w:t>
            </w:r>
          </w:p>
        </w:tc>
      </w:tr>
      <w:tr w:rsidR="00B64893" w:rsidRPr="00B64893" w:rsidTr="00FC69C9">
        <w:tc>
          <w:tcPr>
            <w:tcW w:w="2324" w:type="dxa"/>
            <w:tcBorders>
              <w:bottom w:val="single" w:sz="4" w:space="0" w:color="auto"/>
            </w:tcBorders>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 xml:space="preserve">Объемы и источники финансирования </w:t>
            </w:r>
            <w:r w:rsidRPr="00B64893">
              <w:rPr>
                <w:rFonts w:ascii="Arial" w:hAnsi="Arial" w:cs="Arial"/>
              </w:rPr>
              <w:lastRenderedPageBreak/>
              <w:t>МП по годам реализации (тыс. руб.)</w:t>
            </w:r>
          </w:p>
        </w:tc>
        <w:tc>
          <w:tcPr>
            <w:tcW w:w="7257" w:type="dxa"/>
            <w:tcBorders>
              <w:bottom w:val="single" w:sz="4" w:space="0" w:color="auto"/>
            </w:tcBorders>
          </w:tcPr>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lastRenderedPageBreak/>
              <w:t xml:space="preserve">Объем финансирования по МП, всего: 3 047 479,3 тыс. руб., </w:t>
            </w:r>
          </w:p>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t>в т. ч.:</w:t>
            </w:r>
          </w:p>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t>- за счет средств краевого бюджета – 238 548,9 тыс. руб.,</w:t>
            </w:r>
          </w:p>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lastRenderedPageBreak/>
              <w:t>- за счет средств местного бюджета – 2 808 930,4 тыс. руб.,</w:t>
            </w:r>
          </w:p>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t>2017 год, всего: 779 549,1 тыс. руб., в том числе:</w:t>
            </w:r>
          </w:p>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t>- за счет средств краевого бюджета – 87 200,5 тыс. руб.,</w:t>
            </w:r>
          </w:p>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t>- за счет средств местного бюджета – 692 348,6 тыс. руб.,</w:t>
            </w:r>
          </w:p>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t>2018 год, всего: 1 161 354,2 тыс. руб., в том числе:</w:t>
            </w:r>
          </w:p>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t>- за счет средств краевого бюджета – 75 674,2 тыс. руб.,</w:t>
            </w:r>
          </w:p>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t>- за счет средств местного бюджета – 1 085 680,0 тыс. руб.,</w:t>
            </w:r>
          </w:p>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t>2019 год, всего: 1 106 576,0 тыс. руб., в том числе:</w:t>
            </w:r>
          </w:p>
          <w:p w:rsidR="00033D2C" w:rsidRPr="00033D2C" w:rsidRDefault="00033D2C" w:rsidP="00033D2C">
            <w:pPr>
              <w:widowControl w:val="0"/>
              <w:suppressAutoHyphens w:val="0"/>
              <w:autoSpaceDE w:val="0"/>
              <w:textAlignment w:val="auto"/>
              <w:rPr>
                <w:rFonts w:ascii="Arial" w:hAnsi="Arial" w:cs="Arial"/>
              </w:rPr>
            </w:pPr>
            <w:r w:rsidRPr="00033D2C">
              <w:rPr>
                <w:rFonts w:ascii="Arial" w:hAnsi="Arial" w:cs="Arial"/>
              </w:rPr>
              <w:t>- за счет средств краевого бюджета – 75 674,2 тыс. руб.,</w:t>
            </w:r>
          </w:p>
          <w:p w:rsidR="00B64893" w:rsidRPr="00B64893" w:rsidRDefault="00033D2C" w:rsidP="00033D2C">
            <w:pPr>
              <w:widowControl w:val="0"/>
              <w:suppressAutoHyphens w:val="0"/>
              <w:autoSpaceDE w:val="0"/>
              <w:textAlignment w:val="auto"/>
              <w:rPr>
                <w:rFonts w:ascii="Arial" w:hAnsi="Arial" w:cs="Arial"/>
              </w:rPr>
            </w:pPr>
            <w:r w:rsidRPr="00033D2C">
              <w:rPr>
                <w:rFonts w:ascii="Arial" w:hAnsi="Arial" w:cs="Arial"/>
              </w:rPr>
              <w:t>- за счет средств местного бюджета – 1 030 901,8 тыс. руб.</w:t>
            </w:r>
          </w:p>
        </w:tc>
      </w:tr>
      <w:tr w:rsidR="00B64893" w:rsidRPr="00B64893" w:rsidTr="00FC69C9">
        <w:trPr>
          <w:trHeight w:val="1588"/>
        </w:trPr>
        <w:tc>
          <w:tcPr>
            <w:tcW w:w="2324" w:type="dxa"/>
            <w:tcBorders>
              <w:top w:val="single" w:sz="4" w:space="0" w:color="auto"/>
              <w:bottom w:val="single" w:sz="4" w:space="0" w:color="auto"/>
            </w:tcBorders>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lastRenderedPageBreak/>
              <w:t>Основные ожидаемые результаты реализации МП (индикаторы результативности МП с ожидаемыми значениями на конец периода реализации МП)</w:t>
            </w:r>
          </w:p>
        </w:tc>
        <w:tc>
          <w:tcPr>
            <w:tcW w:w="7257" w:type="dxa"/>
            <w:tcBorders>
              <w:top w:val="single" w:sz="4" w:space="0" w:color="auto"/>
              <w:bottom w:val="single" w:sz="4" w:space="0" w:color="auto"/>
            </w:tcBorders>
          </w:tcPr>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1. Доля объектов муниципальных учреждений, на которых проведены работы по капитальному и текущему ремонту, включая проектные работы, в общем количестве объектов муниципальных учреждений, запланированных на проведение указанных работ по МП составит 100%.</w:t>
            </w:r>
          </w:p>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 xml:space="preserve">2. </w:t>
            </w:r>
            <w:r w:rsidRPr="00B64893">
              <w:rPr>
                <w:rFonts w:ascii="Arial" w:hAnsi="Arial" w:cs="Arial"/>
                <w:color w:val="000000"/>
              </w:rPr>
              <w:t>Доля объектов недвижимого имущества находящихся в муниципальной собственности, на которых проведены работы по капитальному и текущему ремонту, включая проектные работы, в общем количестве объектов недвижимого имущества муниципальной собственности, запланированных на проведение указанных работ по МП составит 100%.</w:t>
            </w:r>
          </w:p>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3. Ввод в эксплуатацию дошкольных образовательных учреждений в результате реконструкции объектов образования в 2018 году на 217 мест, в 2019 на 386 мест.</w:t>
            </w:r>
          </w:p>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4. Доля выполненных проектных работ (стадия ПД; стадия РД) на объекты муниципальной собственности, подлежащие строительству (реконструкции) от запланированного на год составит 100 %.</w:t>
            </w:r>
          </w:p>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5. Доля объектов муниципальной собственности, введенных в эксплуатацию в результате строительства (реконструкции) от запланированного на год составит 100 %.</w:t>
            </w:r>
          </w:p>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6. Увеличение доли объектов, на которых проведены ремонтные работы в целях устранения нарушений требований пожарной безопасности в соответствии с предписаниями органов Государственного пожарного надзора.</w:t>
            </w:r>
          </w:p>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7. Доля объектов муниципальной собственности, в которых проведены работы по установке систем противопожарной сигнализации и оповещения управлением эвакуации от заявленного количества составит 100%.</w:t>
            </w:r>
          </w:p>
          <w:p w:rsidR="00B64893" w:rsidRPr="00B64893" w:rsidRDefault="00B64893" w:rsidP="00B64893">
            <w:pPr>
              <w:widowControl w:val="0"/>
              <w:suppressAutoHyphens w:val="0"/>
              <w:autoSpaceDE w:val="0"/>
              <w:textAlignment w:val="auto"/>
              <w:rPr>
                <w:rFonts w:ascii="Arial" w:hAnsi="Arial" w:cs="Arial"/>
              </w:rPr>
            </w:pPr>
            <w:r w:rsidRPr="00B64893">
              <w:rPr>
                <w:rFonts w:ascii="Arial" w:hAnsi="Arial" w:cs="Arial"/>
              </w:rPr>
              <w:t>8. Уровень выполнения мероприятий по праздничному оформлению муниципального образования город Норильск от заявленного количества составит 100%.</w:t>
            </w:r>
          </w:p>
        </w:tc>
      </w:tr>
    </w:tbl>
    <w:p w:rsidR="00B64893" w:rsidRPr="00B64893" w:rsidRDefault="00B64893"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p>
    <w:p w:rsidR="00B64893" w:rsidRDefault="00B64893" w:rsidP="00B64893">
      <w:pPr>
        <w:widowControl w:val="0"/>
        <w:suppressAutoHyphens w:val="0"/>
        <w:autoSpaceDE w:val="0"/>
        <w:jc w:val="center"/>
        <w:textAlignment w:val="auto"/>
        <w:rPr>
          <w:rFonts w:ascii="Arial" w:hAnsi="Arial" w:cs="Arial"/>
        </w:rPr>
      </w:pPr>
    </w:p>
    <w:p w:rsidR="00FC69C9" w:rsidRPr="00B64893" w:rsidRDefault="00FC69C9"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lastRenderedPageBreak/>
        <w:t>2. ТЕКУЩЕЕ СОСТОЯНИЕ</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Город Норильск входит в пятерку самых северных городов на планете и находится в трехстах с лишним километрах от Северного полярного круга, чем обусловлены самые экстремальные природно-климатические условия. Износ зданий происходит быстрее нормативных сроков эксплуатации. Появляется необходимость ежегодного и стабильного обеспечения финансирования затрат на капитальный и текущий ремонт объектов муниципальной собственности муниципального образования город Норильск для поддержания их в нормальном эксплуатационном состоянии, а также для исключения травматизма на данных объектах.</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Город построен на вечномерзлых грунтах, фундаменты зданий и сооружений - свайные, планировка сооружений способствует защите от снежных заносов.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Для улучшения эксплуатационных свойств объектов социальной инфраструктуры в целях изменения динамики физического износа зданий требуется реализация комплекса мер, включающих проведение профилактического текущего ремонта, выполнение работ по устранению предписаний Государственного пожарного надзора и Роспотребнадзора.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Особое значение имеет обеспечение безопасности эксплуатации зданий, соответствие технического состояния зданий установленным правилам и нормативам. Состояние инженерных конструкций зданий и коммуникаций объектов в настоящее время требует значительного улучшения. Это вызвано тем, что физическое и моральное старение зданий и инженерных конструкций значительно опережает темпы их ремонта вследствие недостаточных объемов финансирования.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Для обеспечения безопасной, комфортной, благоприятной и привлекательной для проживания населения городской среды необходимо оказание услуг по их ежедневному содержанию и выполнению работ по поддержанию должного технического состояния всех конструктивных составляющих элементов. Для поддержания их в надлежащем эстетическом и техническом состоянии необходимо проведение текущих ремонтов.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Ежегодно проводимые капитальные и текущие ремонты на объектах социальной инфраструктуры поддерживают техническую базу учреждений, что позволяет содержать здания в удовлетворительном состоянии и функционировать в нормальном режиме.</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настоящее время в соответствии с требованиями действующего законодательства, значительно возросли требования к безопасным для здоровья условиям пребывания в зданиях муниципальных учреждений, а также к воздушно-тепловому режиму и эффективности работы инженерных систем объектов.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Реализация мероприятий по обеспечению пожарной безопасности в 2014 - 2015 годах выполнялась в рамках мероприятий муниципальных программ</w:t>
      </w:r>
      <w:hyperlink r:id="rId9" w:history="1"/>
      <w:r w:rsidRPr="00B64893">
        <w:rPr>
          <w:rFonts w:ascii="Arial" w:hAnsi="Arial" w:cs="Arial"/>
        </w:rPr>
        <w:t xml:space="preserve"> «Развитие образования» и «</w:t>
      </w:r>
      <w:hyperlink r:id="rId10" w:history="1">
        <w:r w:rsidRPr="00B64893">
          <w:rPr>
            <w:rFonts w:ascii="Arial" w:hAnsi="Arial" w:cs="Arial"/>
          </w:rPr>
          <w:t>Защита</w:t>
        </w:r>
      </w:hyperlink>
      <w:r w:rsidRPr="00B64893">
        <w:rPr>
          <w:rFonts w:ascii="Arial" w:hAnsi="Arial" w:cs="Arial"/>
        </w:rPr>
        <w:t xml:space="preserve"> населения и территории от чрезвычайных ситуаций, обеспечение пожарной безопасности объектов 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2014 - 2015 годах в рамках муниципальной программы</w:t>
      </w:r>
      <w:hyperlink r:id="rId11" w:history="1"/>
      <w:r w:rsidRPr="00B64893">
        <w:rPr>
          <w:rFonts w:ascii="Arial" w:hAnsi="Arial" w:cs="Arial"/>
        </w:rPr>
        <w:t xml:space="preserve"> «Защита населения и территории от чрезвычайных ситуаций, обеспечение пожарной безопасности объектов муниципальной собственности» проведены ремонтные работы для устранения нарушений пожарной безопасности на 85 объектах муниципальной собственности. В рамках муниципальной программы «Поддержание сохранности действующих и строительство новых объектов социальной инфраструктуры» в 2016 году выполняются ремонтные работы на 23 объектах муниципальной собственности.</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lastRenderedPageBreak/>
        <w:t>В рамках мероприятий по обеспечению приведения в соответствие с требованиями СанПиН систем вентиляции образовательных учреждений в период 2013 - 2014 годы была произведена замена системы вентиляции в МБОУ «СОШ № 18», за период 2014 - 2015 годы выполнены работы по замене систем вентиляции в МБОУ «СОШ № 30». В 2016 году планируется разработать проект на замену системы вентиляции на МБОУ «СШ № 23», г. Норильск, Центральный район, пр. Молодежный, д. 19 и приступить к выполнению строительно-монтажных работ по замене системы вентиляции на МБОУ «Гимназия № 1», корпус 1, г. Норильск, Центральный район, ул. Кирова, д. 30.</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В 2017 году запланировано завершить работы по замене системы вентиляции на МБОУ «Гимназия № 1», корпус 1, г. Норильск, Центральный район, ул. Кирова, д. 30, корпус 1.</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В 2018 году планируется приступить к строительно-монтажным работам на МБОУ «СШ № 23», г. Норильск, Центральный район, пр. Молодежный, д. 19 по разработанному в 2016 году проекту.</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муниципальной программы «Развитие образования» в 2014 - 2015 годах производилась реконструкция здания МБОУ «СОШ № 6». В ходе реконструкции объекта были выполнены работы по замене междуэтажных перекрытий по деревянным балкам на монолитные железобетонные перекрытия, выполнена перепланировка помещений, произведена замена (модернизация) сетей инженерно-технического обеспечения, ремонт кровли и фасада, замена оконных заполнений на металлопластиковые окна, оснащение объекта новым современным оборудованием, выполнено благоустройство территории, организация игровой площадки. В здание школы предусмотрен доступ посетителей - инвалидов с нарушением опорно-двигательного аппарата и с нарушенным слухом, доступ на все этажи здания осуществляется с помощью пассажирского лифта. 31.08.2015 получено заключение о соответствии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приборами учета используемых энергетических ресурсов. Объект введен в эксплуатацию.</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В рамках муниципальной </w:t>
      </w:r>
      <w:hyperlink r:id="rId12" w:history="1">
        <w:r w:rsidRPr="00B64893">
          <w:rPr>
            <w:rFonts w:ascii="Arial" w:hAnsi="Arial" w:cs="Arial"/>
          </w:rPr>
          <w:t>программы</w:t>
        </w:r>
      </w:hyperlink>
      <w:r w:rsidRPr="00B64893">
        <w:rPr>
          <w:rFonts w:ascii="Arial" w:hAnsi="Arial" w:cs="Arial"/>
        </w:rPr>
        <w:t xml:space="preserve"> «Молодежь муниципального образования город Норильск в XXI веке» с конца 2014 года проводятся мероприятия по реконструкции отдельно стоящего здания в городе Норильске, расположенного по адресу: район Центральный, ул. Советская д. 9, с целью размещения МБУ «Молодежный центр». Завершение реконструкции осуществляется в рамках муниципальной программы «Поддержание сохранности действующих и строительство новых объектов социальной инфраструктуры» на 2016 – 2018 годы.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Проблемы, на решение которых направлена МП, являются актуальными и значимыми, поскольку экстремальные природно-климатические условия негативно воздействуют на здания и сооружения города, в результате чего они разрушаются быстрее нормативных сроков эксплуатации и без проведения мероприятий по капитальному и текущему ремонту либо реконструкции функционирование таких объектов может поставить под угрозу жизнь и здоровье граждан.</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Кроме того, на территории существует ряд вопросов, требующих строительства новых объектов социальной инфраструктуры, решение которых также будет осуществляться в рамках МП.</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В настоящее время на территории города Норильска отсутствуют предприятия строительной индустрии выпускающие строительные изделия и конструкции для объектов строительства. Доставка большемерных и тяжелых грузов производится либо северным морским путем, либо во время речной </w:t>
      </w:r>
      <w:r w:rsidRPr="00B64893">
        <w:rPr>
          <w:rFonts w:ascii="Arial" w:hAnsi="Arial" w:cs="Arial"/>
        </w:rPr>
        <w:lastRenderedPageBreak/>
        <w:t>навигации по Енисею. Данная ситуация учитывается при разработке проектов на строительство или реконструкцию объектов капитального строительства. В связи с этим, стоимость строительства и реконструкции объектов гораздо выше, чем в других регионах страны.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Реализуя мероприятия строительства, реконструкции, капитальных и текущих ремонтов объектов муниципальной собственности Администрацией города Норильска решаются вопросы, которые положительно влияют на благоприятное обеспечение среды жизнедеятельности населения. Учреждения образования, культуры и искусства, спортивные сооружения и объекты городского хозяйства получают новую жизнь.</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3. ЦЕЛИ, ЗАДАЧИ МП</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Целью МП на 2017 - 2019 годы является повышение уровня и качества жизни населения за счет строительства новых и реконструкции действующих объектов социальной инфраструктуры, сохранение в удовлетворительном техническом состоянии объектов в результате проведения мероприятий по текущему и капитальному ремонту.</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Реализация МП направлена на достижение следующих задач:</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1. Проведение строительно-монтажных и ремонтно-восстановительных работ на объектах социальной инфраструктуры.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решения данной задачи планируется реализация основных мероприятий: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Основного мероприятия 1 «Проведение строительно-монтажных и ремонтно-восстановительных работ на объектах отрасли «Образование»;</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Основного мероприятия 2 «Проведение строительно-монтажных и ремонтно-восстановительных работ на объектах отрасли «Культура и искусство»;</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Основного мероприятия 3 «Проведение строительно-монтажных и ремонтно-восстановительных работ на объектах отрасли «Физическая культура и спорт»;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Основного мероприятия 4 «Проведение строительно-монтажных и ремонтно-восстановительных работ на объектах отрасли «Социальная защита»;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Основного мероприятия 5 «Проведение строительно-монтажных и ремонтно-восстановительных работ на объектах социальной и коммунальной инфраструктуры»;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Основного мероприятия 6 «Проведение строительно-монтажных и ремонтно-восстановительных работ на объектах недвижимого имущества, находящихся в 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2. Обеспечение пожарной безопасности на объектах 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решения данной задачи планируется реализация основного мероприятия 7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3. Оформление муниципального образования город Норильск к праздничным датам, к дням воинской славы и памятным датам России.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решения данной задачи планируется реализация основного мероприятия 8 «Оформление муниципального образования город Норильск к праздничным датам, к дням воинской славы и памятным датам России».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4. Организация и осуществление закупок в области строительства, реконструкции, капитального и текущего ремонтов объектов 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lastRenderedPageBreak/>
        <w:t>5. Осуществление строительного контроля в процессе строительства, реконструкции, капитального и текущего ремонтов объектов 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решения данных задач планируется реализация основного мероприятия 9 «Обеспечение выполнения функций заказчика-застройщика при осуществлении строительства, реконструкции, капитального и текущего ремонтов объектов муниципальной собственности».</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4. МЕХАНИЗМ РЕАЛИЗАЦИИ МП</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Срок реализации МП: 2017 - 2019 годы.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Основным нормативным правовым актом, определяющим расходные обязательства по МП, является Федеральный </w:t>
      </w:r>
      <w:hyperlink r:id="rId13" w:history="1">
        <w:r w:rsidRPr="00B64893">
          <w:rPr>
            <w:rFonts w:ascii="Arial" w:hAnsi="Arial" w:cs="Arial"/>
          </w:rPr>
          <w:t>закон</w:t>
        </w:r>
      </w:hyperlink>
      <w:r w:rsidRPr="00B64893">
        <w:rPr>
          <w:rFonts w:ascii="Arial" w:hAnsi="Arial" w:cs="Arial"/>
        </w:rPr>
        <w:t xml:space="preserve"> от 06.10.2003 № 131-ФЗ «Об общих принципах организации местного самоуправления в Российской Федерации».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Ответственным исполнителем (разработчиком) и главным распорядителем бюджетных средств МП будет являться Администрация города Норильска (МКУ «УКРиС»).</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Мероприятия МП осуществляются путем проведения конкурсных процедур по заключению договоров на оказание услуг (выполнение работ) в соответствии с Федеральным </w:t>
      </w:r>
      <w:hyperlink r:id="rId14" w:history="1">
        <w:r w:rsidRPr="00B64893">
          <w:rPr>
            <w:rFonts w:ascii="Arial" w:hAnsi="Arial" w:cs="Arial"/>
          </w:rPr>
          <w:t>законом</w:t>
        </w:r>
      </w:hyperlink>
      <w:r w:rsidRPr="00B64893">
        <w:rPr>
          <w:rFonts w:ascii="Arial" w:hAnsi="Arial" w:cs="Arial"/>
        </w:rPr>
        <w:t xml:space="preserve"> от 05.04.2013 № 44-ФЗ «О контрактной системе в сфере закупок товаров, работ, услуг для обеспечения государственных и муниципальных нужд».</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Технический надзор и контроль выполнения строительно-монтажных и ремонтно-восстановительных работ на объектах социальной инфраструктуры в рамках МП осуществляет МКУ «УКРиС».</w:t>
      </w:r>
    </w:p>
    <w:p w:rsidR="00B64893" w:rsidRPr="00B64893" w:rsidRDefault="001D28F8" w:rsidP="00B64893">
      <w:pPr>
        <w:widowControl w:val="0"/>
        <w:suppressAutoHyphens w:val="0"/>
        <w:autoSpaceDE w:val="0"/>
        <w:ind w:firstLine="709"/>
        <w:jc w:val="both"/>
        <w:textAlignment w:val="auto"/>
        <w:rPr>
          <w:rFonts w:ascii="Arial" w:hAnsi="Arial" w:cs="Arial"/>
        </w:rPr>
      </w:pPr>
      <w:hyperlink w:anchor="P1205" w:history="1">
        <w:r w:rsidR="00B64893" w:rsidRPr="00B64893">
          <w:rPr>
            <w:rFonts w:ascii="Arial" w:hAnsi="Arial" w:cs="Arial"/>
          </w:rPr>
          <w:t>Перечень</w:t>
        </w:r>
      </w:hyperlink>
      <w:r w:rsidR="00B64893" w:rsidRPr="00B64893">
        <w:rPr>
          <w:rFonts w:ascii="Arial" w:hAnsi="Arial" w:cs="Arial"/>
        </w:rPr>
        <w:t xml:space="preserve"> объектов, подлежащих строительству (реконструкции) приведен в приложении № 2 к МП.</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Основное мероприятие 1 «Проведение строительно-монтажных и</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ремонтно-восстановительных работ на объектах отрасли</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«Образование»</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Основное мероприятие 1 будет осуществляться посредством реализации 4-х мероприятий: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1.1. «Строительство и реконструкция объектов»;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1.2. «Капитальный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1.3. «Текущий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1.4. «Обеспечение приведения в соответствие с требованиями СанПиН систем вентиляции образовательных учреждений»;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1.5. «Асфальтировка территории объектов».</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Мероприятие 1.1. «Строительство и реконструкция объектов»</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В соответствии с задачами по ликвидации очередности в дошкольные образовательные учреждения, обозначенными в </w:t>
      </w:r>
      <w:hyperlink r:id="rId15" w:history="1">
        <w:r w:rsidRPr="00B64893">
          <w:rPr>
            <w:rFonts w:ascii="Arial" w:hAnsi="Arial" w:cs="Arial"/>
          </w:rPr>
          <w:t>Указе</w:t>
        </w:r>
      </w:hyperlink>
      <w:r w:rsidRPr="00B64893">
        <w:rPr>
          <w:rFonts w:ascii="Arial" w:hAnsi="Arial" w:cs="Arial"/>
        </w:rPr>
        <w:t xml:space="preserve"> Президента Российской Федерации от 07.05.2012 № 599 «О мерах по реализации государственной политики в области образования и науки», Администрацией города Норильска </w:t>
      </w:r>
      <w:r w:rsidRPr="00B64893">
        <w:rPr>
          <w:rFonts w:ascii="Arial" w:hAnsi="Arial" w:cs="Arial"/>
        </w:rPr>
        <w:lastRenderedPageBreak/>
        <w:t>проводится планомерная работа по снижению очередности на зачисление детей в дошкольные образовательные учреждения.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результате выполнения данных мероприятий планируется сократить очередь на зачисление детей в соответствующие учреждения. По состоянию на 01.09.2016 очередь детей для зачисления в детские сады от 0 до 3 лет составляет 5737 человек, старше 3 лет детей на очереди нет. В связи с положительной динамикой рождаемости, а также с учетом увеличения количества детей, встающих на учет для определения в дошкольные учреждения, численность детей в возрасте от 0 до 7 лет будет расти, в связи с чем сохраняется необходимость в дальнейшем введения дополнительных мест для детей старше 3 лет.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Для выявления дополнительных резервов проанализирована возможность возврата зданий бывших детских дошкольных учреждений, используемых не по их назначению.</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Администрацией города Норильска принято решение о реконструкции двух зданий: в городе Норильске по адресу: ул. Московская, д. 18 и в районе Талнах по адресу: ул. Бауманская, д. 21.</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Здания по вышеуказанным адресам, ранее принадлежащие ЗФ ПАО «ГМК «Норильский никель», были построены для размещения в них дошкольных образовательных учреждений, но не использовались компанией по прямому назначению и были переданы на баланс Администрации города Норильска как отдельно стоящие здания.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Продолжительное время Администрацией города Норильска здания сдавались в аренду коммерческим и прочим структурам, которые в рамках договоров на аренду выполняли перепланировку помещений.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настоящее время здания не соответствуют современным требованиям технических регламентов, предъявляемым к дошкольным образовательным учреждениям, в том числе санитарно-эпидемиологическим нормативам, требованиям пожарной безопасности.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Капитальный ремонт зданий не предполагает изменения параметров объектов и его результат не гарантирует удовлетворение действующим на территории РФ техническим нормативам.</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целях подтверждения надежности и безопасности строительных конструкций зданий, устойчивости грунтов оснований и фундаментов, а также в целях дальнейшей безопасной их эксплуатации в качестве дошкольных учреждений проведены обследовательские и инженерно-изыскательские работы.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1. Реконструкция здания МБДОУ «Детский сад № 69», район Талнах, ул. Бауманская, д. 21.</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Период реконструкции: 2017 - 2018 годы.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2014 году заключен муниципальный контракт на выполнение инженерных изысканий, разработку проектно-сметной документации с прохождением государственной экспертизы. Работы подрядной организацией были выполнены и в 2015 году получено положительное заключение государственной экспертизы.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Дошкольное образовательное учреждение комбинированного вида рассчитано на пребывание 217 детей (11 групп) от 1,5 до 7 лет: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- 4 группы для детей раннего возраста по 18 детей в каждой;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- 1 группа для младшего дошкольного возраста на 25 детей;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- 1 группа для среднего дошкольного возраста на 25 детей;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- 2 группы для старшего дошкольного возраста по 25 детей в каждой;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- 1 подготовительная группа на 25 детей;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- 2 группы компенсирующей направленности для детей в возрасте 5 - 7 лет (нарушение речи, задержка психического развития) по 10 человек в группе.</w:t>
      </w:r>
    </w:p>
    <w:p w:rsidR="00C610CC" w:rsidRDefault="00C610CC"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lastRenderedPageBreak/>
        <w:t>Здание отвечает современным требованиям, предъявляемым к организациям дошкольного образования.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составе помещений предусмотрены: спортивный зал, музыкальный зал, бассейн, прогулочные веранды, кабинеты логопеда, дефектолога, педагога-психолога. В составе групповых ячеек компенсирующей направленности предусмотрены логопедические комнаты для занятий с детьми.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Кроме того, предусмотрены помещения пищеблока, медицинского блока, технические помещения (венткамеры, электрощитовые, помещения ИТП, лаборатории анализа воды бассейна, хозяйственные кладовые).</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групповых помещениях 1-го этажа и в помещениях бассейна предусмотрена система обогрева пола.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Главный вход организован с наружным тамбуром, в котором предусмотрена лестница и вертикальный подъемник для инвалидов грузоподъемностью 250 кг с размерами платформы 1,0 x 1,06 м.</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Проектная документация на дошкольные образовательные учреждения выполнена в соответствии с действующими на территории РФ техническими регламентами, в том числе в области пожарной безопасности, санитарно-эпидемиологическими правилами и нормативами. На объектах предусмотрены современное оборудование, строительные и отделочные материалы.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Реконструкция здания позволит увеличить дополнительные места в детских дошкольных учреждениях района Талнах на 217 мест, из них 72 места для детей возрастом от 1,5 до 3 лет.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2. Реконструкция здания для размещения дошкольного образовательного учреждения, город Норильск, район Центральный, ул. Московская, д. 18.</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Период реконструкции: 2017 - 2019 годы.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2013 году заключен муниципальный контракт на выполнение инженерных изысканий, разработку проектно-сметной документации с прохождением государственной экспертизы. Работы подрядной организацией были выполнены и в 2014 году получено положительное заключение государственной экспертизы.</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В 2017 году планируется начать реконструкцию объекта. Планируемый срок ввода объекта в эксплуатацию - 2019 год.</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Дошкольное образовательное учреждение общеразвивающей направленности рассчитано на пребывание 236 детей в возрасте от 3 до 7 лет в 11 группах:</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- 2 группы для младшего дошкольного возраста по 18 детей в каждой;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- 1 группа для младшего дошкольного возраста на 19 детей;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- 2 группы для среднего дошкольного возраста по 19 детей в каждой;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- 2 группы для старшего дошкольного возраста по 25 детей в каждой;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- 1 группа для старшего дошкольного возраста на 18 детей;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- 3 подготовительные группы по 25 детей в каждой.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составе дошкольной образовательной организации помимо групповых ячеек предусмотрены дополнительные помещения для занятий с детьми: спортивный зал, музыкальный зал, бассейн, кабинеты логопеда, дефектолога, педагога-психолога.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групповых помещениях 1-го этажа и в помещениях бассейна предусмотрена система обогрева пола.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Главный вход организован с наружным тамбуром, в котором предусмотрена лестница и вертикальный подъемник для инвалидов грузоподъемностью 250 кг с размерами платформы 1,0 x 1,06 м.</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Согласно разработанному техническому заданию, на объекте необходимо выполнить следующее:</w:t>
      </w:r>
    </w:p>
    <w:p w:rsidR="00B64893" w:rsidRPr="00B64893" w:rsidRDefault="00B64893" w:rsidP="00B64893">
      <w:pPr>
        <w:suppressAutoHyphens w:val="0"/>
        <w:autoSpaceDE w:val="0"/>
        <w:adjustRightInd w:val="0"/>
        <w:ind w:firstLine="709"/>
        <w:jc w:val="both"/>
        <w:textAlignment w:val="auto"/>
        <w:rPr>
          <w:rFonts w:ascii="Arial" w:hAnsi="Arial" w:cs="Arial"/>
        </w:rPr>
      </w:pPr>
      <w:r w:rsidRPr="00B64893">
        <w:rPr>
          <w:rFonts w:ascii="Arial" w:eastAsiaTheme="minorHAnsi" w:hAnsi="Arial" w:cs="Arial"/>
          <w:lang w:eastAsia="en-US"/>
        </w:rPr>
        <w:t>- демонтажные работы и вывоз строительного мусора,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lastRenderedPageBreak/>
        <w:t>- строительно-монтажные и отделочные работы,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монтаж внутренних инженерных систем;</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монтаж санитарно-технического, электротехнического, вентиляционного, технологического и прочего оборудования;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монтаж наружных инженерных сетей;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благоустройство и озеленение территории;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произвести пусконаладочные работы, испытания, индивидуальные и комплексные опробования, тестирования, замеры параметров работы инженерных систем и оборудования в соответствии с требованиями действующих на территории Российской Федерации норм и правил;</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обеспечить ввод объекта в эксплуатацию.</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Реконструкция здания позволит увеличить дополнительные места в детских дошкольных учреждениях города Норильска на 236 мест.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3. МБОУ «СОШ № 41», корпус 2, город Норильск, Центральный район, ул. Вальковская, д. 6.</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Планируется провести реконструкцию объекта с целью размещения в здании помещений дошкольного образовательного учреждения общеразвивающего вида и детской школы искусств.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Период реконструкции: 2018 - 2019 годы.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При реконструкции МБОУ «СОШ № 41» помещения дошкольного образовательного учреждения планируется разместить на 1 и 2 этажах здания. При этом обеспеченность местами составит ориентировочно 125 детей (6 групп).</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На 3 - 4 этажах планируется разместить помещения детской школы искусств. Пятый этаж здания - технический.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Для начала реконструкции объекта необходимо выполнить инженерно-изыскательские работы, обследование существующих строительных конструкций, проектные работы.</w:t>
      </w:r>
    </w:p>
    <w:p w:rsidR="00B64893" w:rsidRPr="00B64893" w:rsidRDefault="00B64893" w:rsidP="00B64893">
      <w:pPr>
        <w:widowControl w:val="0"/>
        <w:suppressAutoHyphens w:val="0"/>
        <w:autoSpaceDE w:val="0"/>
        <w:ind w:firstLine="709"/>
        <w:jc w:val="both"/>
        <w:textAlignment w:val="auto"/>
        <w:rPr>
          <w:rFonts w:ascii="Arial" w:hAnsi="Arial" w:cs="Arial"/>
        </w:rPr>
      </w:pPr>
      <w:r w:rsidRPr="00531F85">
        <w:rPr>
          <w:rFonts w:ascii="Arial" w:hAnsi="Arial" w:cs="Arial"/>
        </w:rPr>
        <w:t>На 2016 – 201</w:t>
      </w:r>
      <w:r w:rsidR="00C22F22" w:rsidRPr="00531F85">
        <w:rPr>
          <w:rFonts w:ascii="Arial" w:hAnsi="Arial" w:cs="Arial"/>
        </w:rPr>
        <w:t>8</w:t>
      </w:r>
      <w:r w:rsidRPr="00B64893">
        <w:rPr>
          <w:rFonts w:ascii="Arial" w:hAnsi="Arial" w:cs="Arial"/>
        </w:rPr>
        <w:t xml:space="preserve"> годы запланировано выполнение работ по инженерным изысканиям, подготовке проектной документации с получением положительного заключения органа государственной экспертизы по объекту.</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2018 году планируется начать реконструкцию объекта.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результате реконструкции объекта появится возможность одновременно решить вопрос с устройством детей от 3 до 7 лет в дошкольное образовательное учреждение и занятостью детей и подростков, предоставив им возможность заниматься в детской школе искусств, не выезжая для этого за пределы жилого образования Оганер.</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Мероприятие 1.2. «Капитальный ремонт»</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Мероприятия по проведению капитальных ремонтов в первую очередь направлены на исключение аварийных ситуаций, травматизма на объектах, устранения (недопущения) нарушений пожарной безопасности, санитарных норм, приведение социально значимых объектов муниципального образования в удовлетворительное техническое состояние, соответствующее всем нормам и правилам действующего законодательства.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2017 году мероприятиями по капита</w:t>
      </w:r>
      <w:r w:rsidR="00D67B7D">
        <w:rPr>
          <w:rFonts w:ascii="Arial" w:hAnsi="Arial" w:cs="Arial"/>
        </w:rPr>
        <w:t>льному ремонту будут охвачены 23</w:t>
      </w:r>
      <w:r w:rsidRPr="00B64893">
        <w:rPr>
          <w:rFonts w:ascii="Arial" w:hAnsi="Arial" w:cs="Arial"/>
        </w:rPr>
        <w:t xml:space="preserve"> объекта образовательных учреждений, в том числе 9 объектов дошкольного образования. </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2018 году планируется выполнить капитальный ремонт на 14 объектах образования, в том числе на 8 объектах дошкольного образования.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2019 году будет охвачено 22 объекта, в том числе 9 объектов дошкольного образования.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lastRenderedPageBreak/>
        <w:t>В рамках мероприятий по капитальному ремонту планируется провести такие работы как: работы по засыпке провалов, ремонт фасадов зданий, монтаж «теплого пола», замена систем отопления, водоснабжения, ремонт кровель, заделка межпанельных швов зданий, ремонт крылец, тамбуров, и т.д.</w:t>
      </w:r>
    </w:p>
    <w:p w:rsidR="00B64893" w:rsidRPr="00B64893" w:rsidRDefault="001D28F8" w:rsidP="00B64893">
      <w:pPr>
        <w:widowControl w:val="0"/>
        <w:suppressAutoHyphens w:val="0"/>
        <w:autoSpaceDE w:val="0"/>
        <w:ind w:firstLine="709"/>
        <w:jc w:val="both"/>
        <w:textAlignment w:val="auto"/>
        <w:rPr>
          <w:rFonts w:ascii="Arial" w:hAnsi="Arial" w:cs="Arial"/>
        </w:rPr>
      </w:pPr>
      <w:hyperlink w:anchor="P1350" w:history="1">
        <w:r w:rsidR="00B64893" w:rsidRPr="00B64893">
          <w:rPr>
            <w:rFonts w:ascii="Arial" w:hAnsi="Arial" w:cs="Arial"/>
          </w:rPr>
          <w:t>Сведения</w:t>
        </w:r>
      </w:hyperlink>
      <w:r w:rsidR="00B64893" w:rsidRPr="00B64893">
        <w:rPr>
          <w:rFonts w:ascii="Arial" w:hAnsi="Arial" w:cs="Arial"/>
        </w:rPr>
        <w:t xml:space="preserve">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 приложении №3 к настоящей МП.</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Мероприятие 1.3. «Текущий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Мероприятиями по обеспечению содержания объектов образовательных учреждений в удовлетворительном техническом состоянии в соответствии с существующими нормативными требованиями в 2017 году будут охвачены 4</w:t>
      </w:r>
      <w:r w:rsidR="00021DD8">
        <w:rPr>
          <w:rFonts w:ascii="Arial" w:eastAsiaTheme="minorHAnsi" w:hAnsi="Arial" w:cs="Arial"/>
          <w:lang w:eastAsia="en-US"/>
        </w:rPr>
        <w:t>2</w:t>
      </w:r>
      <w:r w:rsidRPr="00B64893">
        <w:rPr>
          <w:rFonts w:ascii="Arial" w:eastAsiaTheme="minorHAnsi" w:hAnsi="Arial" w:cs="Arial"/>
          <w:lang w:eastAsia="en-US"/>
        </w:rPr>
        <w:t xml:space="preserve"> объекта образовательных учреждений, в том числе 14 объектов дошкольного образования</w:t>
      </w:r>
      <w:r w:rsidR="00C610CC">
        <w:rPr>
          <w:rFonts w:ascii="Arial" w:eastAsiaTheme="minorHAnsi" w:hAnsi="Arial" w:cs="Arial"/>
          <w:lang w:eastAsia="en-US"/>
        </w:rPr>
        <w:t>.</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2018 году планируется провести текущий ремонт в 16 объектах образовательных учреждений, в том числе в 11 объектах дошкольного образования.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2019 году мероприятиями по текущему ремонту будут охвачены 18 объектов образовательных учреждений, в том числе 9 объектов дошкольного образования.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Текущий ремонт заключается в систематически и своевременно проводимых работах по предупреждению преждевременного износа конструкций, отделки и инженерного оборудования, а также работах по устранению мелких повреждений и неисправностей в конструкциях и оборудовании, возникающих в процессе эксплуатации здания.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мероприятий по текущему ремонту объектов образовательных учреждений запланированы мероприятия по поэтапной замене изношенных деревянных оконных блоков на пластиковые, работы по ремонту систем вентиляции, ремонт внутренних помещений, ремонт крылец и т.д.</w:t>
      </w:r>
    </w:p>
    <w:p w:rsidR="00B64893" w:rsidRPr="00B64893" w:rsidRDefault="001D28F8" w:rsidP="00B64893">
      <w:pPr>
        <w:widowControl w:val="0"/>
        <w:suppressAutoHyphens w:val="0"/>
        <w:autoSpaceDE w:val="0"/>
        <w:ind w:firstLine="709"/>
        <w:jc w:val="both"/>
        <w:textAlignment w:val="auto"/>
        <w:rPr>
          <w:rFonts w:ascii="Arial" w:hAnsi="Arial" w:cs="Arial"/>
        </w:rPr>
      </w:pPr>
      <w:hyperlink w:anchor="P2711" w:history="1">
        <w:r w:rsidR="00B64893" w:rsidRPr="00B64893">
          <w:rPr>
            <w:rFonts w:ascii="Arial" w:hAnsi="Arial" w:cs="Arial"/>
          </w:rPr>
          <w:t>Сведения</w:t>
        </w:r>
      </w:hyperlink>
      <w:r w:rsidR="00B64893" w:rsidRPr="00B64893">
        <w:rPr>
          <w:rFonts w:ascii="Arial" w:hAnsi="Arial" w:cs="Arial"/>
        </w:rPr>
        <w:t xml:space="preserve">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 4 к настоящей МП.</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Мероприятие 1.4. «Обеспечение приведения в соответствие с</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требованиями СанПиН систем вентиляции образовательных</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учреждений»</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настоящее время в соответствии с требованиями действующего законодательства, значительно возросли требования к безопасным для здоровья условиям пребывания в зданиях муниципальных общеобразовательных и дошкольных образовательных учреждений, а также к воздушно-тепловому режиму и энергоэффективности систем вентиляции и отопления объектов.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По данным МУ «Управление общего и дошкольного образования Администрации города Норильска» материально-техническое оснащение образовательных учреждений муниципального образования город Норильск в настоящее время характеризуется высокой степенью изношенности основных фондов, в том числе инженерных сетей и коммуникаций, замена систем вентиляции производилась только на реконструируемых объектах.</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Данное мероприятие направленно на охрану здоровья, обучающихся при осуществлении деятельности по их обучению и воспитанию в образовательных учреждениях и разрешение существующей проблемы.</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lastRenderedPageBreak/>
        <w:t>В связи с тем, что мероприятия по замене систем вентиляции являются объемными и затратными, работы планируется выполнить за 2 года. В 2016 году планируется начать строительно-монтажные работы на объекте МБОУ «Гимназия № 1», корпус 1 и разработать проектно-сметную документацию на замену системы вентиляции по МБОУ «СШ № 23».</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2017 году запланировано завершить работы по замене систем вентиляции на МБОУ «Гимназия №1», корпус 1.</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2018 году запланировано приступить к строительно-монтажным работам на МБОУ «СШ № 23» и завершить работы на объекте по замене системы вентиляции в 2019 году.</w:t>
      </w:r>
    </w:p>
    <w:p w:rsidR="00B64893" w:rsidRPr="00B64893" w:rsidRDefault="001D28F8" w:rsidP="00B64893">
      <w:pPr>
        <w:widowControl w:val="0"/>
        <w:suppressAutoHyphens w:val="0"/>
        <w:autoSpaceDE w:val="0"/>
        <w:ind w:firstLine="709"/>
        <w:jc w:val="both"/>
        <w:textAlignment w:val="auto"/>
        <w:rPr>
          <w:rFonts w:ascii="Arial" w:hAnsi="Arial" w:cs="Arial"/>
        </w:rPr>
      </w:pPr>
      <w:hyperlink w:anchor="P2711" w:history="1">
        <w:r w:rsidR="00B64893" w:rsidRPr="00B64893">
          <w:rPr>
            <w:rFonts w:ascii="Arial" w:hAnsi="Arial" w:cs="Arial"/>
          </w:rPr>
          <w:t>Сведения</w:t>
        </w:r>
      </w:hyperlink>
      <w:r w:rsidR="00B64893" w:rsidRPr="00B64893">
        <w:rPr>
          <w:rFonts w:ascii="Arial" w:hAnsi="Arial" w:cs="Arial"/>
        </w:rPr>
        <w:t xml:space="preserve"> о распределении расходов на модернизацию систем вентиляции образовательных учреждений приведены в приложении № 5 к настоящей МП.</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Мероприятие 1.5. «Асфальтировка территории объектов»</w:t>
      </w:r>
    </w:p>
    <w:p w:rsidR="00B64893" w:rsidRPr="00B64893" w:rsidRDefault="00B64893" w:rsidP="00B64893">
      <w:pPr>
        <w:widowControl w:val="0"/>
        <w:suppressAutoHyphens w:val="0"/>
        <w:autoSpaceDE w:val="0"/>
        <w:ind w:firstLine="709"/>
        <w:jc w:val="center"/>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Целостность асфальтового покрытия территории - обязательное условие содержания зданий и сооружений в условиях Крайнего севера для сохранения вечномерзлых грунтов и конструкций нулевого цикла. Асфальтовое покрытие в процессе эксплуатации постоянно подвергается сильным нагрузкам и воздействиям окружающей среды. Учитывая рельеф местности учреждений, выполнение комплекса мероприятий по благоустройству и асфальтировке территорий обеспечивает сохранность и стабилизацию вечномерзлых грунтов основания, отведение талых и сточных вод.</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Кроме того, с целью предупреждения травмоопасных ситуаций необходимым условием является обеспечение безопасности эксплуатации площадок дошкольных учреждений и пришкольных территорий.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Большинство учреждений были введены в эксплуатацию в 1970 – 1980 годах. В этот же период были выполнены работы по благоустройству и асфальтировке территорий, прилегающих к зданиям учреждений. За длительный срок эксплуатации асфальтовое покрытие деформировалось, появились провалы и трещины.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На 2017 год запланированы мероприятия по асфальтировке территорий, прилегающих к </w:t>
      </w:r>
      <w:r w:rsidR="00D32164">
        <w:rPr>
          <w:rFonts w:ascii="Arial" w:hAnsi="Arial" w:cs="Arial"/>
        </w:rPr>
        <w:t>8</w:t>
      </w:r>
      <w:r w:rsidRPr="00B64893">
        <w:rPr>
          <w:rFonts w:ascii="Arial" w:hAnsi="Arial" w:cs="Arial"/>
        </w:rPr>
        <w:t>-ми объектам общего образования.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Сведения о распределении расходов по асфальтировке территории объектов приведены в приложении № 6 к настоящей МП.</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ходе реализации основного мероприятия 1 планируется достичь следующих результатов: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1. Ввод в эксплуатацию дошкольных образовательных учреждений в результате реконструкции и строительства объектов образования в 2018 году на 217 мест, в 2019 году на 386 мест.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2. Доля объектов образовательных учреждений, на которых проведены работы по капитальному и текущему ремонту, включая проектные работы, в общем количестве объектов образовательных учреждений, запланированных на проведение указанных работ по МП составит 100%.</w:t>
      </w:r>
    </w:p>
    <w:p w:rsidR="00B64893" w:rsidRPr="00B64893" w:rsidRDefault="00B64893" w:rsidP="00B64893">
      <w:pPr>
        <w:widowControl w:val="0"/>
        <w:suppressAutoHyphens w:val="0"/>
        <w:autoSpaceDE w:val="0"/>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Основное мероприятие 2 «Проведение строительно-монтажных и</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ремонтно-восстановительных работ на объектах отрасли</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«Культура и искусство»</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Основное мероприятие 2 будет осуществляться посредством реализации 2-х мероприятий: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2.1. «Капитальный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lastRenderedPageBreak/>
        <w:t>Мероприятие 2.2. «Текущий ремонт».</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Мероприятие 2.1. «Капитальный ремонт»</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Своевременное проведение капитального ремонта на объектах культуры и искусства позволит поддержать техническое состояние зданий, а также обеспечить санитарно-гигиенические требования, предъявляемые к объектам, что является условием сохранения материальных ценностей и предотвращения чрезвычайных ситуаций, обеспечения более высокого уровня предоставления услуг в соответствующей сфере.</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2017 году мероприятиями по капитальному ремонту будет охвачено 7 объектов учреждений культуры, в 2018 году - 17 объектов, в 2019 году - 20 объектов.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мероприятий по капитальному ремонту планируется провести следующие работы: ремонт и усиление конструкций нулевого цикла зданий, ремонт системы ТВСиК, ремонт кровель, ремонт крылец, общестроительный ремонт внутренних помещений с разработкой проектно-сметной документации и т.д.</w:t>
      </w:r>
    </w:p>
    <w:p w:rsidR="00B64893" w:rsidRPr="00B64893" w:rsidRDefault="001D28F8" w:rsidP="00B64893">
      <w:pPr>
        <w:widowControl w:val="0"/>
        <w:suppressAutoHyphens w:val="0"/>
        <w:autoSpaceDE w:val="0"/>
        <w:ind w:firstLine="709"/>
        <w:jc w:val="both"/>
        <w:textAlignment w:val="auto"/>
        <w:rPr>
          <w:rFonts w:ascii="Arial" w:hAnsi="Arial" w:cs="Arial"/>
        </w:rPr>
      </w:pPr>
      <w:hyperlink w:anchor="P1350" w:history="1">
        <w:r w:rsidR="00B64893" w:rsidRPr="00B64893">
          <w:rPr>
            <w:rFonts w:ascii="Arial" w:hAnsi="Arial" w:cs="Arial"/>
          </w:rPr>
          <w:t>Сведения</w:t>
        </w:r>
      </w:hyperlink>
      <w:r w:rsidR="00B64893" w:rsidRPr="00B64893">
        <w:rPr>
          <w:rFonts w:ascii="Arial" w:hAnsi="Arial" w:cs="Arial"/>
        </w:rPr>
        <w:t xml:space="preserve">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 приложении № 3 к настоящей МП.</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Мероприятие 2.2. «Текущий ремонт»</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Мероприятиями по текущему ремонту в 2017 году будет охвачено 10 объектов учреждений культуры, в 2018 году - 10 объектов, в 2019 году - 8 объектов.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мероприятий по текущему ремонту объектов учреждений культуры запланированы мероприятия по замене дверей, установке систем видеонаблюдения, косметический ремонт внутренних помещений (покраска стен, замена линолеума), установка беспроводной системы вызова помощника, замена оконных блоков и т.д.</w:t>
      </w:r>
    </w:p>
    <w:p w:rsidR="00B64893" w:rsidRPr="00B64893" w:rsidRDefault="001D28F8" w:rsidP="00B64893">
      <w:pPr>
        <w:widowControl w:val="0"/>
        <w:suppressAutoHyphens w:val="0"/>
        <w:autoSpaceDE w:val="0"/>
        <w:ind w:firstLine="709"/>
        <w:jc w:val="both"/>
        <w:textAlignment w:val="auto"/>
        <w:rPr>
          <w:rFonts w:ascii="Arial" w:hAnsi="Arial" w:cs="Arial"/>
        </w:rPr>
      </w:pPr>
      <w:hyperlink w:anchor="P2711" w:history="1">
        <w:r w:rsidR="00B64893" w:rsidRPr="00B64893">
          <w:rPr>
            <w:rFonts w:ascii="Arial" w:hAnsi="Arial" w:cs="Arial"/>
          </w:rPr>
          <w:t>Сведения</w:t>
        </w:r>
      </w:hyperlink>
      <w:r w:rsidR="00B64893" w:rsidRPr="00B64893">
        <w:rPr>
          <w:rFonts w:ascii="Arial" w:hAnsi="Arial" w:cs="Arial"/>
        </w:rPr>
        <w:t xml:space="preserve">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 4 к настоящей МП.</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ходе реализации основного мероприятия 2 планируется достичь следующего результата: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Доля объектов учреждений культуры, на которых проведены работы по капитальному и текущему ремонту, включая проектные работы, в общем количестве объектов учреждений культуры, запланированных на проведение указанных работ по МП составит 100%.</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center"/>
        <w:textAlignment w:val="auto"/>
        <w:rPr>
          <w:rFonts w:ascii="Arial" w:hAnsi="Arial" w:cs="Arial"/>
        </w:rPr>
      </w:pPr>
      <w:bookmarkStart w:id="0" w:name="_GoBack"/>
      <w:bookmarkEnd w:id="0"/>
      <w:r w:rsidRPr="00B64893">
        <w:rPr>
          <w:rFonts w:ascii="Arial" w:hAnsi="Arial" w:cs="Arial"/>
        </w:rPr>
        <w:t>Основное мероприятие 3 «Проведение строительно-монтажных и</w:t>
      </w: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ремонтно-восстановительных работ на объектах отрасли</w:t>
      </w: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«Физическая культура и спорт»</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Основное мероприятие 3 будет осуществляться посредством реализации 3-х мероприятий: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3.1. «Строительство и реконструкция объектов»;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3.2. «Капитальный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3.3. «Текущий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ind w:firstLine="709"/>
        <w:jc w:val="center"/>
        <w:rPr>
          <w:rFonts w:ascii="Arial" w:hAnsi="Arial" w:cs="Arial"/>
        </w:rPr>
      </w:pPr>
      <w:r w:rsidRPr="00B64893">
        <w:rPr>
          <w:rFonts w:ascii="Arial" w:hAnsi="Arial" w:cs="Arial"/>
        </w:rPr>
        <w:t>Мероприятие 3.1. «Строительство и реконструкция объектов»</w:t>
      </w:r>
    </w:p>
    <w:p w:rsidR="00B64893" w:rsidRPr="00B64893" w:rsidRDefault="00B64893" w:rsidP="00B64893">
      <w:pPr>
        <w:ind w:firstLine="709"/>
        <w:jc w:val="center"/>
        <w:rPr>
          <w:rFonts w:ascii="Arial" w:hAnsi="Arial" w:cs="Arial"/>
        </w:rPr>
      </w:pPr>
    </w:p>
    <w:p w:rsidR="00B64893" w:rsidRPr="00B64893" w:rsidRDefault="00BC5C0B" w:rsidP="00102E91">
      <w:pPr>
        <w:ind w:firstLine="709"/>
        <w:jc w:val="both"/>
        <w:rPr>
          <w:rFonts w:ascii="Arial" w:hAnsi="Arial" w:cs="Arial"/>
        </w:rPr>
      </w:pPr>
      <w:r>
        <w:rPr>
          <w:rFonts w:ascii="Arial" w:hAnsi="Arial" w:cs="Arial"/>
        </w:rPr>
        <w:lastRenderedPageBreak/>
        <w:t xml:space="preserve">1. </w:t>
      </w:r>
      <w:r w:rsidR="00B64893" w:rsidRPr="00B64893">
        <w:rPr>
          <w:rFonts w:ascii="Arial" w:hAnsi="Arial" w:cs="Arial"/>
        </w:rPr>
        <w:t>Реконструкция «Вспомогательного зд</w:t>
      </w:r>
      <w:r>
        <w:rPr>
          <w:rFonts w:ascii="Arial" w:hAnsi="Arial" w:cs="Arial"/>
        </w:rPr>
        <w:t xml:space="preserve">ания лыжной базы «Оль-Гуль», г. </w:t>
      </w:r>
      <w:r w:rsidR="00B64893" w:rsidRPr="00B64893">
        <w:rPr>
          <w:rFonts w:ascii="Arial" w:hAnsi="Arial" w:cs="Arial"/>
        </w:rPr>
        <w:t>Норильск, Вальковское шоссе, 10 км, дом № 24/1</w:t>
      </w:r>
      <w:r w:rsidR="00471081">
        <w:rPr>
          <w:rFonts w:ascii="Arial" w:hAnsi="Arial" w:cs="Arial"/>
        </w:rPr>
        <w:t>.</w:t>
      </w:r>
    </w:p>
    <w:p w:rsidR="00B64893" w:rsidRPr="00B64893" w:rsidRDefault="00B64893" w:rsidP="00B64893">
      <w:pPr>
        <w:suppressAutoHyphens w:val="0"/>
        <w:autoSpaceDN/>
        <w:ind w:firstLine="708"/>
        <w:jc w:val="both"/>
        <w:textAlignment w:val="auto"/>
        <w:rPr>
          <w:rFonts w:ascii="Arial" w:eastAsiaTheme="minorHAnsi" w:hAnsi="Arial" w:cs="Arial"/>
          <w:bCs/>
          <w:color w:val="000000"/>
          <w:lang w:eastAsia="x-none"/>
        </w:rPr>
      </w:pPr>
      <w:r w:rsidRPr="00B64893">
        <w:rPr>
          <w:rFonts w:ascii="Arial" w:eastAsiaTheme="minorHAnsi" w:hAnsi="Arial" w:cs="Arial"/>
          <w:bCs/>
          <w:color w:val="000000"/>
          <w:lang w:eastAsia="x-none"/>
        </w:rPr>
        <w:t>Объект находится на территории лыжной базы «Оль-Гуль» в 10 метрах от основного здания.</w:t>
      </w:r>
    </w:p>
    <w:p w:rsidR="00B64893" w:rsidRPr="00B64893" w:rsidRDefault="00B64893" w:rsidP="00B64893">
      <w:pPr>
        <w:tabs>
          <w:tab w:val="left" w:pos="426"/>
        </w:tabs>
        <w:suppressAutoHyphens w:val="0"/>
        <w:autoSpaceDN/>
        <w:ind w:firstLine="708"/>
        <w:jc w:val="both"/>
        <w:textAlignment w:val="auto"/>
        <w:rPr>
          <w:rFonts w:ascii="Arial" w:eastAsiaTheme="minorHAnsi" w:hAnsi="Arial" w:cs="Arial"/>
          <w:bCs/>
          <w:color w:val="000000"/>
          <w:lang w:eastAsia="x-none"/>
        </w:rPr>
      </w:pPr>
      <w:r w:rsidRPr="00B64893">
        <w:rPr>
          <w:rFonts w:ascii="Arial" w:eastAsiaTheme="minorHAnsi" w:hAnsi="Arial" w:cs="Arial"/>
          <w:bCs/>
          <w:color w:val="000000"/>
          <w:lang w:eastAsia="x-none"/>
        </w:rPr>
        <w:t xml:space="preserve">Строительство </w:t>
      </w:r>
      <w:r w:rsidRPr="00B64893">
        <w:rPr>
          <w:rFonts w:ascii="Arial" w:eastAsiaTheme="minorHAnsi" w:hAnsi="Arial" w:cs="Arial"/>
          <w:bCs/>
          <w:color w:val="000000"/>
          <w:lang w:val="x-none" w:eastAsia="x-none"/>
        </w:rPr>
        <w:t>отдельно стояще</w:t>
      </w:r>
      <w:r w:rsidRPr="00B64893">
        <w:rPr>
          <w:rFonts w:ascii="Arial" w:eastAsiaTheme="minorHAnsi" w:hAnsi="Arial" w:cs="Arial"/>
          <w:bCs/>
          <w:color w:val="000000"/>
          <w:lang w:eastAsia="x-none"/>
        </w:rPr>
        <w:t>го</w:t>
      </w:r>
      <w:r w:rsidRPr="00B64893">
        <w:rPr>
          <w:rFonts w:ascii="Arial" w:eastAsiaTheme="minorHAnsi" w:hAnsi="Arial" w:cs="Arial"/>
          <w:bCs/>
          <w:color w:val="000000"/>
          <w:lang w:val="x-none" w:eastAsia="x-none"/>
        </w:rPr>
        <w:t xml:space="preserve"> </w:t>
      </w:r>
      <w:r w:rsidRPr="00B64893">
        <w:rPr>
          <w:rFonts w:ascii="Arial" w:eastAsiaTheme="minorHAnsi" w:hAnsi="Arial" w:cs="Arial"/>
          <w:bCs/>
          <w:color w:val="000000"/>
          <w:lang w:eastAsia="x-none"/>
        </w:rPr>
        <w:t xml:space="preserve">2-х этажного вспомогательного </w:t>
      </w:r>
      <w:r w:rsidRPr="00B64893">
        <w:rPr>
          <w:rFonts w:ascii="Arial" w:eastAsiaTheme="minorHAnsi" w:hAnsi="Arial" w:cs="Arial"/>
          <w:bCs/>
          <w:color w:val="000000"/>
          <w:lang w:val="x-none" w:eastAsia="x-none"/>
        </w:rPr>
        <w:t>здани</w:t>
      </w:r>
      <w:r w:rsidRPr="00B64893">
        <w:rPr>
          <w:rFonts w:ascii="Arial" w:eastAsiaTheme="minorHAnsi" w:hAnsi="Arial" w:cs="Arial"/>
          <w:bCs/>
          <w:color w:val="000000"/>
          <w:lang w:eastAsia="x-none"/>
        </w:rPr>
        <w:t>я</w:t>
      </w:r>
      <w:r w:rsidRPr="00B64893">
        <w:rPr>
          <w:rFonts w:ascii="Arial" w:eastAsiaTheme="minorHAnsi" w:hAnsi="Arial" w:cs="Arial"/>
          <w:bCs/>
          <w:color w:val="000000"/>
          <w:lang w:val="x-none" w:eastAsia="x-none"/>
        </w:rPr>
        <w:t xml:space="preserve"> лыжной базы «Оль-Гуль»</w:t>
      </w:r>
      <w:r w:rsidRPr="00B64893">
        <w:rPr>
          <w:rFonts w:ascii="Arial" w:eastAsiaTheme="minorHAnsi" w:hAnsi="Arial" w:cs="Arial"/>
          <w:bCs/>
          <w:color w:val="000000"/>
          <w:lang w:eastAsia="x-none"/>
        </w:rPr>
        <w:t xml:space="preserve"> с гаражом-боксом</w:t>
      </w:r>
      <w:r w:rsidRPr="00B64893">
        <w:rPr>
          <w:rFonts w:ascii="Arial" w:eastAsiaTheme="minorHAnsi" w:hAnsi="Arial" w:cs="Arial"/>
          <w:bCs/>
          <w:color w:val="000000"/>
          <w:lang w:val="x-none" w:eastAsia="x-none"/>
        </w:rPr>
        <w:t>, расположенно</w:t>
      </w:r>
      <w:r w:rsidRPr="00B64893">
        <w:rPr>
          <w:rFonts w:ascii="Arial" w:eastAsiaTheme="minorHAnsi" w:hAnsi="Arial" w:cs="Arial"/>
          <w:bCs/>
          <w:color w:val="000000"/>
          <w:lang w:eastAsia="x-none"/>
        </w:rPr>
        <w:t>го</w:t>
      </w:r>
      <w:r w:rsidRPr="00B64893">
        <w:rPr>
          <w:rFonts w:ascii="Arial" w:eastAsiaTheme="minorHAnsi" w:hAnsi="Arial" w:cs="Arial"/>
          <w:bCs/>
          <w:color w:val="000000"/>
          <w:lang w:val="x-none" w:eastAsia="x-none"/>
        </w:rPr>
        <w:t xml:space="preserve"> по адресу:</w:t>
      </w:r>
      <w:r w:rsidR="00564B42">
        <w:rPr>
          <w:rFonts w:ascii="Arial" w:eastAsiaTheme="minorHAnsi" w:hAnsi="Arial" w:cs="Arial"/>
          <w:bCs/>
          <w:color w:val="000000"/>
          <w:lang w:eastAsia="x-none"/>
        </w:rPr>
        <w:t xml:space="preserve"> </w:t>
      </w:r>
      <w:r w:rsidRPr="00B64893">
        <w:rPr>
          <w:rFonts w:ascii="Arial" w:eastAsiaTheme="minorHAnsi" w:hAnsi="Arial" w:cs="Arial"/>
          <w:bCs/>
          <w:color w:val="000000"/>
          <w:lang w:val="x-none" w:eastAsia="x-none"/>
        </w:rPr>
        <w:t>г. Норильск, Вальковское шоссе, 10 км, дом № 24/1</w:t>
      </w:r>
      <w:r w:rsidRPr="00B64893">
        <w:rPr>
          <w:rFonts w:ascii="Arial" w:eastAsiaTheme="minorHAnsi" w:hAnsi="Arial" w:cs="Arial"/>
          <w:bCs/>
          <w:color w:val="000000"/>
          <w:lang w:eastAsia="x-none"/>
        </w:rPr>
        <w:t>, было начато в 1990 году, затем работы были приостановлены.</w:t>
      </w:r>
    </w:p>
    <w:p w:rsidR="00B64893" w:rsidRPr="00B64893" w:rsidRDefault="00B64893" w:rsidP="00B64893">
      <w:pPr>
        <w:tabs>
          <w:tab w:val="left" w:pos="426"/>
        </w:tabs>
        <w:suppressAutoHyphens w:val="0"/>
        <w:autoSpaceDN/>
        <w:ind w:firstLine="708"/>
        <w:jc w:val="both"/>
        <w:textAlignment w:val="auto"/>
        <w:rPr>
          <w:rFonts w:ascii="Arial" w:eastAsiaTheme="minorHAnsi" w:hAnsi="Arial" w:cs="Arial"/>
          <w:bCs/>
          <w:color w:val="000000"/>
          <w:lang w:eastAsia="x-none"/>
        </w:rPr>
      </w:pPr>
      <w:r w:rsidRPr="00B64893">
        <w:rPr>
          <w:rFonts w:ascii="Arial" w:eastAsiaTheme="minorHAnsi" w:hAnsi="Arial" w:cs="Arial"/>
          <w:bCs/>
          <w:color w:val="000000"/>
          <w:lang w:eastAsia="x-none"/>
        </w:rPr>
        <w:t>В 2015 году было произведено визуальное обследование существующих строительных конструкций здания, в результате было принято решение о демонтаже кирпичных стен здания, железобетонных конструкций и плит перекрытия до отметки ростверка в связи с их разрушением вследствие отрицательного влияния морозной деструкции и прочих факторов физического износа. Конструкции гаража-бокса сохранены.</w:t>
      </w:r>
    </w:p>
    <w:p w:rsidR="00B64893" w:rsidRPr="00B64893" w:rsidRDefault="00B64893" w:rsidP="00B64893">
      <w:pPr>
        <w:suppressAutoHyphens w:val="0"/>
        <w:autoSpaceDN/>
        <w:ind w:firstLine="708"/>
        <w:jc w:val="both"/>
        <w:textAlignment w:val="auto"/>
        <w:rPr>
          <w:rFonts w:ascii="Arial" w:eastAsiaTheme="minorHAnsi" w:hAnsi="Arial" w:cs="Arial"/>
          <w:bCs/>
          <w:color w:val="000000"/>
          <w:lang w:eastAsia="x-none"/>
        </w:rPr>
      </w:pPr>
      <w:r w:rsidRPr="00B64893">
        <w:rPr>
          <w:rFonts w:ascii="Arial" w:eastAsiaTheme="minorHAnsi" w:hAnsi="Arial" w:cs="Arial"/>
          <w:bCs/>
          <w:color w:val="000000"/>
          <w:lang w:eastAsia="x-none"/>
        </w:rPr>
        <w:t>Дефектов и деформаций конструкций свайных фундаментов и железобетонного ростверка, которые могут привести к снижению несущей способности и устойчивости здания и требующих демонтажа, визуально не выявлено.</w:t>
      </w:r>
    </w:p>
    <w:p w:rsidR="00B64893" w:rsidRPr="00B64893" w:rsidRDefault="00B64893" w:rsidP="00B64893">
      <w:pPr>
        <w:suppressAutoHyphens w:val="0"/>
        <w:autoSpaceDN/>
        <w:ind w:firstLine="709"/>
        <w:contextualSpacing/>
        <w:jc w:val="both"/>
        <w:textAlignment w:val="auto"/>
        <w:outlineLvl w:val="6"/>
        <w:rPr>
          <w:rFonts w:ascii="Arial" w:eastAsiaTheme="minorHAnsi" w:hAnsi="Arial" w:cs="Arial"/>
          <w:color w:val="000000"/>
          <w:lang w:eastAsia="en-US"/>
        </w:rPr>
      </w:pPr>
      <w:r w:rsidRPr="00B64893">
        <w:rPr>
          <w:rFonts w:ascii="Arial" w:eastAsiaTheme="minorHAnsi" w:hAnsi="Arial" w:cs="Arial"/>
          <w:color w:val="000000"/>
          <w:lang w:eastAsia="en-US"/>
        </w:rPr>
        <w:t>В результате реконструкции планируется ввести в эксплуатацию 2-х этажное здание, общей площадью 520 м2, на существующем ростверке из облегченных комплексных панелей.  В здании будут размещаться помещения (раздевалки) для учащихся МБУ ДО «ДЮСШ № 3» и МБУ ДО «ДЮСШ № 6». На втором этаже здания будут размещены кабинеты тренеров и судей.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За период 2016 – 2017 годов планируется обследовать строительные конструкции фундамента, выполнить проектно-изыскательские работы, выполнить реконструкцию объекта и ввести в эксплуатацию.</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Реконструкция здания позволит улучшить условия пребывания детей, обучающихся в детских юношеских школах. В настоящий момент дети вынуждены переодеваться в неприспособленных и не отвечающих требованиям СанПиН помещениях.</w:t>
      </w:r>
    </w:p>
    <w:p w:rsidR="00895C51" w:rsidRDefault="00895C51" w:rsidP="00B64893">
      <w:pPr>
        <w:widowControl w:val="0"/>
        <w:suppressAutoHyphens w:val="0"/>
        <w:autoSpaceDE w:val="0"/>
        <w:ind w:firstLine="709"/>
        <w:jc w:val="both"/>
        <w:textAlignment w:val="auto"/>
        <w:rPr>
          <w:rFonts w:ascii="Arial" w:hAnsi="Arial" w:cs="Arial"/>
        </w:rPr>
      </w:pPr>
    </w:p>
    <w:p w:rsidR="00895C51" w:rsidRDefault="00EF167F" w:rsidP="00471081">
      <w:pPr>
        <w:widowControl w:val="0"/>
        <w:suppressAutoHyphens w:val="0"/>
        <w:autoSpaceDE w:val="0"/>
        <w:ind w:firstLine="709"/>
        <w:textAlignment w:val="auto"/>
        <w:rPr>
          <w:rFonts w:ascii="Arial" w:hAnsi="Arial" w:cs="Arial"/>
        </w:rPr>
      </w:pPr>
      <w:r w:rsidRPr="00EF167F">
        <w:rPr>
          <w:rFonts w:ascii="Arial" w:hAnsi="Arial" w:cs="Arial"/>
        </w:rPr>
        <w:t>2. Строительство спортивного клуба, расположенного в районе озера Долгое, г. Норильск, Центральный район.</w:t>
      </w:r>
    </w:p>
    <w:p w:rsidR="00EF167F" w:rsidRPr="00EF167F" w:rsidRDefault="00EF167F" w:rsidP="00EF167F">
      <w:pPr>
        <w:ind w:firstLine="709"/>
        <w:jc w:val="both"/>
        <w:rPr>
          <w:rFonts w:ascii="Arial" w:hAnsi="Arial" w:cs="Arial"/>
        </w:rPr>
      </w:pPr>
      <w:r w:rsidRPr="00EF167F">
        <w:rPr>
          <w:rFonts w:ascii="Arial" w:hAnsi="Arial" w:cs="Arial"/>
        </w:rPr>
        <w:t>С тех пор, как здоровый образ жизни стал нормой жизни, посещаемость спортивных залов заметно возросла. Привлечение молодежи в спорт является поддержанием национальной политики России.</w:t>
      </w:r>
    </w:p>
    <w:p w:rsidR="00EF167F" w:rsidRPr="00EF167F" w:rsidRDefault="00EF167F" w:rsidP="00EF167F">
      <w:pPr>
        <w:ind w:firstLine="709"/>
        <w:jc w:val="both"/>
        <w:rPr>
          <w:rFonts w:ascii="Arial" w:hAnsi="Arial" w:cs="Arial"/>
        </w:rPr>
      </w:pPr>
      <w:r w:rsidRPr="00EF167F">
        <w:rPr>
          <w:rFonts w:ascii="Arial" w:hAnsi="Arial" w:cs="Arial"/>
        </w:rPr>
        <w:t>В настоящее время активно развивается, как вид спорта, смешанные боевые единоборства (СБЕ).</w:t>
      </w:r>
    </w:p>
    <w:p w:rsidR="00EF167F" w:rsidRPr="00EF167F" w:rsidRDefault="00EF167F" w:rsidP="00EF167F">
      <w:pPr>
        <w:ind w:firstLine="709"/>
        <w:jc w:val="both"/>
        <w:rPr>
          <w:rFonts w:ascii="Arial" w:hAnsi="Arial" w:cs="Arial"/>
        </w:rPr>
      </w:pPr>
      <w:r w:rsidRPr="00EF167F">
        <w:rPr>
          <w:rFonts w:ascii="Arial" w:hAnsi="Arial" w:cs="Arial"/>
        </w:rPr>
        <w:t>Спортсмены Норильской федерации СБЕ уже положительно зарекомендовали себя на арене общероссийских и международных соревнований.</w:t>
      </w:r>
    </w:p>
    <w:p w:rsidR="00EF167F" w:rsidRPr="00EF167F" w:rsidRDefault="00EF167F" w:rsidP="00EF167F">
      <w:pPr>
        <w:ind w:firstLine="709"/>
        <w:jc w:val="both"/>
        <w:rPr>
          <w:rFonts w:ascii="Arial" w:hAnsi="Arial" w:cs="Arial"/>
        </w:rPr>
      </w:pPr>
      <w:r w:rsidRPr="00EF167F">
        <w:rPr>
          <w:rFonts w:ascii="Arial" w:hAnsi="Arial" w:cs="Arial"/>
        </w:rPr>
        <w:t>Для качественной подготовки спортсменов необходима обновленная и укомплектованная материально-техническая база.</w:t>
      </w:r>
    </w:p>
    <w:p w:rsidR="00EF167F" w:rsidRPr="00EF167F" w:rsidRDefault="00EF167F" w:rsidP="00EF167F">
      <w:pPr>
        <w:ind w:right="-2" w:firstLine="709"/>
        <w:jc w:val="both"/>
        <w:rPr>
          <w:rFonts w:ascii="Arial" w:hAnsi="Arial" w:cs="Arial"/>
        </w:rPr>
      </w:pPr>
      <w:r w:rsidRPr="00EF167F">
        <w:rPr>
          <w:rFonts w:ascii="Arial" w:hAnsi="Arial" w:cs="Arial"/>
        </w:rPr>
        <w:t>Администрацией города Норильска было принято решение о строительстве спортивного клуба на территории, расположенной в районе озера Долгое, г. Норильск, Центральный район.</w:t>
      </w:r>
    </w:p>
    <w:p w:rsidR="00EF167F" w:rsidRPr="00EF167F" w:rsidRDefault="00EF167F" w:rsidP="00EF167F">
      <w:pPr>
        <w:ind w:right="-2" w:firstLine="709"/>
        <w:jc w:val="both"/>
        <w:rPr>
          <w:rFonts w:ascii="Arial" w:hAnsi="Arial" w:cs="Arial"/>
        </w:rPr>
      </w:pPr>
      <w:r w:rsidRPr="00EF167F">
        <w:rPr>
          <w:rFonts w:ascii="Arial" w:hAnsi="Arial" w:cs="Arial"/>
        </w:rPr>
        <w:t>Здание спортивного клуба представляет собой 2-х этажное сооружение общей площадью до 700 кв.м., которое будет включать в себя: ринг, октагон, татами, зону кросс фита, зону кардио, атлетическую зону, вспомогательные помещения.</w:t>
      </w:r>
    </w:p>
    <w:p w:rsidR="00EF167F" w:rsidRPr="00EF167F" w:rsidRDefault="00EF167F" w:rsidP="00EF167F">
      <w:pPr>
        <w:ind w:right="-2" w:firstLine="709"/>
        <w:jc w:val="both"/>
        <w:rPr>
          <w:rFonts w:ascii="Arial" w:hAnsi="Arial" w:cs="Arial"/>
        </w:rPr>
      </w:pPr>
      <w:r w:rsidRPr="00EF167F">
        <w:rPr>
          <w:rFonts w:ascii="Arial" w:hAnsi="Arial" w:cs="Arial"/>
        </w:rPr>
        <w:t>За период 2017 – 2018 годов планируется выполнить проектно-изыскательские работы, которые включают в себя:</w:t>
      </w:r>
    </w:p>
    <w:p w:rsidR="00EF167F" w:rsidRPr="00EF167F" w:rsidRDefault="00EF167F" w:rsidP="00EF167F">
      <w:pPr>
        <w:ind w:right="-2" w:firstLine="709"/>
        <w:jc w:val="both"/>
        <w:rPr>
          <w:rFonts w:ascii="Arial" w:hAnsi="Arial" w:cs="Arial"/>
        </w:rPr>
      </w:pPr>
      <w:r w:rsidRPr="00EF167F">
        <w:rPr>
          <w:rFonts w:ascii="Arial" w:hAnsi="Arial" w:cs="Arial"/>
        </w:rPr>
        <w:t>- инженерно-геодезические изыскания;</w:t>
      </w:r>
    </w:p>
    <w:p w:rsidR="00EF167F" w:rsidRPr="00EF167F" w:rsidRDefault="00EF167F" w:rsidP="00EF167F">
      <w:pPr>
        <w:ind w:right="-2" w:firstLine="709"/>
        <w:jc w:val="both"/>
        <w:rPr>
          <w:rFonts w:ascii="Arial" w:hAnsi="Arial" w:cs="Arial"/>
        </w:rPr>
      </w:pPr>
      <w:r w:rsidRPr="00EF167F">
        <w:rPr>
          <w:rFonts w:ascii="Arial" w:hAnsi="Arial" w:cs="Arial"/>
        </w:rPr>
        <w:lastRenderedPageBreak/>
        <w:t>- инженерно-геологические изыскания (включая буровые работы);</w:t>
      </w:r>
    </w:p>
    <w:p w:rsidR="00EF167F" w:rsidRPr="00EF167F" w:rsidRDefault="00EF167F" w:rsidP="00EF167F">
      <w:pPr>
        <w:ind w:right="-2" w:firstLine="709"/>
        <w:jc w:val="both"/>
        <w:rPr>
          <w:rFonts w:ascii="Arial" w:hAnsi="Arial" w:cs="Arial"/>
        </w:rPr>
      </w:pPr>
      <w:r w:rsidRPr="00EF167F">
        <w:rPr>
          <w:rFonts w:ascii="Arial" w:hAnsi="Arial" w:cs="Arial"/>
        </w:rPr>
        <w:t>- проектные работы (стадия ПД, РД).</w:t>
      </w:r>
    </w:p>
    <w:p w:rsidR="00895C51" w:rsidRDefault="00EF167F" w:rsidP="00EF167F">
      <w:pPr>
        <w:widowControl w:val="0"/>
        <w:suppressAutoHyphens w:val="0"/>
        <w:autoSpaceDE w:val="0"/>
        <w:ind w:firstLine="709"/>
        <w:jc w:val="both"/>
        <w:textAlignment w:val="auto"/>
        <w:rPr>
          <w:rFonts w:ascii="Arial" w:hAnsi="Arial" w:cs="Arial"/>
        </w:rPr>
      </w:pPr>
      <w:r w:rsidRPr="00EF167F">
        <w:rPr>
          <w:rFonts w:ascii="Arial" w:hAnsi="Arial" w:cs="Arial"/>
        </w:rPr>
        <w:t>Строительство спортивного клуба предоставит возможность подготовки спортсменов любителей и профессионалов, проведение мастер-классов именитыми тренерами и спортсменами, возможность аккредитации зала для ДЮСШ, проведение турниров с приглашением участников из других регионов.</w:t>
      </w:r>
    </w:p>
    <w:p w:rsidR="00895C51" w:rsidRPr="00B64893" w:rsidRDefault="00895C51"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Мероприятие 3.2. «Капитальный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Функционирование спортивных сооружений, развитие их материально-технической базы требуют особого внимания и подхода в плане безопасности спортивных объектов и сооружений, особенно на стадии проведения массовых, зрелищных мероприятий.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2017 году мероприятиями по капитальному ремонту будет охвачено 12 объектов физической культуры и спорта, в 2018 году - 8 объектов, в 2019 году - 9 объектов.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мероприятий по капитальному ремонту планируется провести следующие работы: утепление и обшивка наружных стен зданий, ремонт систем ТВСиК, монтаж систем вентиляции с разработкой проектно-сметной документации, ремонт кровель зданий, электромонтажные работы и т.д.</w:t>
      </w:r>
    </w:p>
    <w:p w:rsidR="00B64893" w:rsidRPr="00B64893" w:rsidRDefault="001D28F8" w:rsidP="00B64893">
      <w:pPr>
        <w:widowControl w:val="0"/>
        <w:suppressAutoHyphens w:val="0"/>
        <w:autoSpaceDE w:val="0"/>
        <w:ind w:firstLine="709"/>
        <w:jc w:val="both"/>
        <w:textAlignment w:val="auto"/>
        <w:rPr>
          <w:rFonts w:ascii="Arial" w:hAnsi="Arial" w:cs="Arial"/>
        </w:rPr>
      </w:pPr>
      <w:hyperlink w:anchor="P1350" w:history="1">
        <w:r w:rsidR="00B64893" w:rsidRPr="00B64893">
          <w:rPr>
            <w:rFonts w:ascii="Arial" w:hAnsi="Arial" w:cs="Arial"/>
          </w:rPr>
          <w:t>Сведения</w:t>
        </w:r>
      </w:hyperlink>
      <w:r w:rsidR="00B64893" w:rsidRPr="00B64893">
        <w:rPr>
          <w:rFonts w:ascii="Arial" w:hAnsi="Arial" w:cs="Arial"/>
        </w:rPr>
        <w:t xml:space="preserve">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 приложении № 3 к настоящей МП.</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Мероприятие 3.3. «Текущий ремонт»</w:t>
      </w:r>
    </w:p>
    <w:p w:rsidR="00B64893" w:rsidRPr="00B64893" w:rsidRDefault="00B64893"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Мероприятиями по текущему ремонту в 2017 году будет охвачено 10 объектов физической культуры и спорта, в 2018 году - 11 объектов, в 2019 году - 13 объектов.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мероприятий по текущему ремонту объектов физической культуры и спорта запланированы следующие работы: косметический ремонт внутренних помещений, замена оконных блоков, монтаж систем видеонаблюдения, электромонтажные и сантехнические работы, т.д.</w:t>
      </w:r>
    </w:p>
    <w:p w:rsidR="00B64893" w:rsidRPr="00B64893" w:rsidRDefault="001D28F8" w:rsidP="00B64893">
      <w:pPr>
        <w:widowControl w:val="0"/>
        <w:suppressAutoHyphens w:val="0"/>
        <w:autoSpaceDE w:val="0"/>
        <w:ind w:firstLine="709"/>
        <w:jc w:val="both"/>
        <w:textAlignment w:val="auto"/>
        <w:rPr>
          <w:rFonts w:ascii="Arial" w:hAnsi="Arial" w:cs="Arial"/>
        </w:rPr>
      </w:pPr>
      <w:hyperlink w:anchor="P2711" w:history="1">
        <w:r w:rsidR="00B64893" w:rsidRPr="00B64893">
          <w:rPr>
            <w:rFonts w:ascii="Arial" w:hAnsi="Arial" w:cs="Arial"/>
          </w:rPr>
          <w:t>Сведения</w:t>
        </w:r>
      </w:hyperlink>
      <w:r w:rsidR="00B64893" w:rsidRPr="00B64893">
        <w:rPr>
          <w:rFonts w:ascii="Arial" w:hAnsi="Arial" w:cs="Arial"/>
        </w:rPr>
        <w:t xml:space="preserve">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 4 к настоящей МП.</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ходе реализации основного мероприятия 3 планируется достичь следующих результатов: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1. Ввод в эксплуатацию вспомогательного здания лыжной базы «Оль-Гуль», г. Норильск, Вальковское шоссе, 10 км, дом № 24/1, в 2017 году.</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2. Доля объектов учреждений физической культуры и спорта, на которых проведены работы по капитальному и текущему ремонту, включая проектные работы, в общем количестве объектов учреждений физической культуры и спорта, запланированных на проведение указанных работ по МП составит 100%.</w:t>
      </w:r>
    </w:p>
    <w:p w:rsidR="00B64893" w:rsidRPr="00B64893" w:rsidRDefault="00B64893" w:rsidP="00B64893">
      <w:pPr>
        <w:widowControl w:val="0"/>
        <w:suppressAutoHyphens w:val="0"/>
        <w:autoSpaceDE w:val="0"/>
        <w:ind w:firstLine="540"/>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Основное мероприятие 4 «Проведение строительно-монтажных и</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ремонтно-восстановительных работ на объектах отрасли</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«Социальная защита»</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Основное мероприятие 4 будет осуществляться посредством реализации 2-х мероприятий: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4.1. «Капитальный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lastRenderedPageBreak/>
        <w:t>Мероприятие 4.2. «Текущий ремонт».</w:t>
      </w:r>
    </w:p>
    <w:p w:rsidR="00B64893" w:rsidRPr="00B64893" w:rsidRDefault="00B64893"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Мероприятие 4.1. «Капитальный ремонт»</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Для нормального функционирования объектов социального обслуживания населения, поддержания их в соответствии с действующими нормами и правилами, МП предусмотрено проведение капитальных ремонтов за период 2017 – 2019 годы на 5-ти объектах социальной защиты:</w:t>
      </w:r>
    </w:p>
    <w:p w:rsidR="00B64893" w:rsidRPr="00B64893" w:rsidRDefault="00A42861" w:rsidP="00B64893">
      <w:pPr>
        <w:widowControl w:val="0"/>
        <w:suppressAutoHyphens w:val="0"/>
        <w:autoSpaceDE w:val="0"/>
        <w:ind w:firstLine="709"/>
        <w:jc w:val="both"/>
        <w:textAlignment w:val="auto"/>
        <w:rPr>
          <w:rFonts w:ascii="Arial" w:hAnsi="Arial" w:cs="Arial"/>
        </w:rPr>
      </w:pPr>
      <w:r w:rsidRPr="00A23623">
        <w:rPr>
          <w:rFonts w:ascii="Arial" w:hAnsi="Arial" w:cs="Arial"/>
        </w:rPr>
        <w:t xml:space="preserve">- МБУ «КЦСОН»: </w:t>
      </w:r>
      <w:r w:rsidR="00B64893" w:rsidRPr="00A23623">
        <w:rPr>
          <w:rFonts w:ascii="Arial" w:hAnsi="Arial" w:cs="Arial"/>
        </w:rPr>
        <w:t>в 2017-2018 годах планируется выполнить ремонтные работы по восстановлению приточно-вытяжной вентиляции на объекте, в 2019 году выполнить работы по замене инженерных сетей холодного и горячего водоснабжения и водоотведения с установкой труб ПВХ по разработанному проекту.</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МБУ РЦ «Виктория»: в 2018 году на объекте планируется выполнить работы по обшивке и утеплению здания.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Помещения Управления социальной политики, г. Норильск, Центральный район, ул. Советская, д. 14: в 2018 году планируется выполнить общестроительные работы (ремонт помещений с перепланировкой и оборудованием санузла, утеплением стен, полов, окон, заменой дверей, укладкой напольной плитки и линолеума, замена и покраска обоев), электромонтажные работы.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 Помещения Управления социальной политики, г. Норильск, район Талнах, ул. Полярная, д. 7: </w:t>
      </w:r>
      <w:r w:rsidR="008F71D9" w:rsidRPr="00231170">
        <w:rPr>
          <w:rFonts w:ascii="Arial" w:hAnsi="Arial" w:cs="Arial"/>
        </w:rPr>
        <w:t xml:space="preserve">в 2017 году планируется разработать проектно-сметную документацию на ремонт входной группы, </w:t>
      </w:r>
      <w:r w:rsidRPr="00231170">
        <w:rPr>
          <w:rFonts w:ascii="Arial" w:hAnsi="Arial" w:cs="Arial"/>
        </w:rPr>
        <w:t xml:space="preserve">в 2019 году запланированы </w:t>
      </w:r>
      <w:r w:rsidR="0024346E" w:rsidRPr="00231170">
        <w:rPr>
          <w:rFonts w:ascii="Arial" w:hAnsi="Arial" w:cs="Arial"/>
        </w:rPr>
        <w:t>р</w:t>
      </w:r>
      <w:r w:rsidRPr="00231170">
        <w:rPr>
          <w:rFonts w:ascii="Arial" w:hAnsi="Arial" w:cs="Arial"/>
        </w:rPr>
        <w:t>аботы по обустройству входной группы.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МБУ «Центр социальной помощи семье и детям «Норильский», г. Норильск, Центральный район, ул. Мира, д. 2: в 2018 году на объекте планируется произвести замену полов.</w:t>
      </w:r>
    </w:p>
    <w:p w:rsidR="00B64893" w:rsidRPr="00B64893" w:rsidRDefault="001D28F8" w:rsidP="00B64893">
      <w:pPr>
        <w:widowControl w:val="0"/>
        <w:suppressAutoHyphens w:val="0"/>
        <w:autoSpaceDE w:val="0"/>
        <w:ind w:firstLine="709"/>
        <w:jc w:val="both"/>
        <w:textAlignment w:val="auto"/>
        <w:rPr>
          <w:rFonts w:ascii="Arial" w:hAnsi="Arial" w:cs="Arial"/>
        </w:rPr>
      </w:pPr>
      <w:hyperlink w:anchor="P1350" w:history="1">
        <w:r w:rsidR="00B64893" w:rsidRPr="00B64893">
          <w:rPr>
            <w:rFonts w:ascii="Arial" w:hAnsi="Arial" w:cs="Arial"/>
          </w:rPr>
          <w:t>Сведения</w:t>
        </w:r>
      </w:hyperlink>
      <w:r w:rsidR="00B64893" w:rsidRPr="00B64893">
        <w:rPr>
          <w:rFonts w:ascii="Arial" w:hAnsi="Arial" w:cs="Arial"/>
        </w:rPr>
        <w:t xml:space="preserve">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 приложении № 3 к настоящей МП.</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539"/>
        <w:jc w:val="center"/>
        <w:textAlignment w:val="auto"/>
        <w:rPr>
          <w:rFonts w:ascii="Arial" w:hAnsi="Arial" w:cs="Arial"/>
        </w:rPr>
      </w:pPr>
      <w:r w:rsidRPr="00B64893">
        <w:rPr>
          <w:rFonts w:ascii="Arial" w:hAnsi="Arial" w:cs="Arial"/>
        </w:rPr>
        <w:t>Мероприятие 4.2. «Текущий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Мероприятиями по текущему ремонту в 2017 году будет охвачен 1 объект социального обслуживания МБУ «Центр социальной помощи семье и детям «Норильский», г. Норильск, Центральный район, ул. Мира, д. 2. На объекте будет произведена замена старых оконных блоков на новые.</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На объекте МБУ «КЦСОН» в 2018-2019 годах запланирован косметический ремонт помещений, ремонт лестничных маршей и пролетов, работы по замене оконных блоков, ремонт игровой площадки с обустройством газона.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На объекте МБУ РЦ «Виктория» в 2018-2019 годах запланирован ремонт помещений кухни, ремонт коридоров первого этажа.</w:t>
      </w:r>
    </w:p>
    <w:p w:rsidR="00B64893" w:rsidRPr="00B64893" w:rsidRDefault="001D28F8" w:rsidP="00B64893">
      <w:pPr>
        <w:widowControl w:val="0"/>
        <w:suppressAutoHyphens w:val="0"/>
        <w:autoSpaceDE w:val="0"/>
        <w:ind w:firstLine="709"/>
        <w:jc w:val="both"/>
        <w:textAlignment w:val="auto"/>
        <w:rPr>
          <w:rFonts w:ascii="Arial" w:hAnsi="Arial" w:cs="Arial"/>
        </w:rPr>
      </w:pPr>
      <w:hyperlink w:anchor="P2711" w:history="1">
        <w:r w:rsidR="00B64893" w:rsidRPr="00B64893">
          <w:rPr>
            <w:rFonts w:ascii="Arial" w:hAnsi="Arial" w:cs="Arial"/>
          </w:rPr>
          <w:t>Сведения</w:t>
        </w:r>
      </w:hyperlink>
      <w:r w:rsidR="00B64893" w:rsidRPr="00B64893">
        <w:rPr>
          <w:rFonts w:ascii="Arial" w:hAnsi="Arial" w:cs="Arial"/>
        </w:rPr>
        <w:t xml:space="preserve">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 4 к настоящей МП.</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ходе реализации основного мероприятия 4 планируется достичь следующего результата:</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Доля объектов социального обслуживания, на которых проведены работы по капитальному и текущему ремонту, включая проектные работы, в общем количестве объектов социального обслуживания, запланированных на проведение указанных работ по МП, составит 100%.</w:t>
      </w:r>
    </w:p>
    <w:p w:rsidR="00B64893" w:rsidRPr="00B64893" w:rsidRDefault="00B64893" w:rsidP="00B64893">
      <w:pPr>
        <w:widowControl w:val="0"/>
        <w:suppressAutoHyphens w:val="0"/>
        <w:autoSpaceDE w:val="0"/>
        <w:ind w:firstLine="540"/>
        <w:jc w:val="both"/>
        <w:textAlignment w:val="auto"/>
        <w:rPr>
          <w:rFonts w:ascii="Arial" w:hAnsi="Arial" w:cs="Arial"/>
        </w:rPr>
      </w:pPr>
    </w:p>
    <w:p w:rsidR="00B64893" w:rsidRPr="00F96773" w:rsidRDefault="00B64893" w:rsidP="00B64893">
      <w:pPr>
        <w:widowControl w:val="0"/>
        <w:suppressAutoHyphens w:val="0"/>
        <w:autoSpaceDE w:val="0"/>
        <w:jc w:val="center"/>
        <w:textAlignment w:val="auto"/>
        <w:rPr>
          <w:rFonts w:ascii="Arial" w:hAnsi="Arial" w:cs="Arial"/>
        </w:rPr>
      </w:pPr>
      <w:r w:rsidRPr="00F96773">
        <w:rPr>
          <w:rFonts w:ascii="Arial" w:hAnsi="Arial" w:cs="Arial"/>
        </w:rPr>
        <w:lastRenderedPageBreak/>
        <w:t>Основное мероприятие 5 «Проведение строительно-монтажных</w:t>
      </w:r>
    </w:p>
    <w:p w:rsidR="00B64893" w:rsidRPr="00F96773" w:rsidRDefault="00B64893" w:rsidP="00B64893">
      <w:pPr>
        <w:widowControl w:val="0"/>
        <w:suppressAutoHyphens w:val="0"/>
        <w:autoSpaceDE w:val="0"/>
        <w:jc w:val="center"/>
        <w:textAlignment w:val="auto"/>
        <w:rPr>
          <w:rFonts w:ascii="Arial" w:hAnsi="Arial" w:cs="Arial"/>
        </w:rPr>
      </w:pPr>
      <w:r w:rsidRPr="00F96773">
        <w:rPr>
          <w:rFonts w:ascii="Arial" w:hAnsi="Arial" w:cs="Arial"/>
        </w:rPr>
        <w:t>работ на объектах социальной и коммунальной инфраструктуры»</w:t>
      </w:r>
    </w:p>
    <w:p w:rsidR="00B64893" w:rsidRPr="00F96773" w:rsidRDefault="00B64893" w:rsidP="00B64893">
      <w:pPr>
        <w:widowControl w:val="0"/>
        <w:suppressAutoHyphens w:val="0"/>
        <w:autoSpaceDE w:val="0"/>
        <w:jc w:val="both"/>
        <w:textAlignment w:val="auto"/>
        <w:rPr>
          <w:rFonts w:ascii="Arial" w:hAnsi="Arial" w:cs="Arial"/>
        </w:rPr>
      </w:pPr>
    </w:p>
    <w:p w:rsidR="00B64893" w:rsidRPr="00F96773" w:rsidRDefault="00B64893" w:rsidP="00B64893">
      <w:pPr>
        <w:widowControl w:val="0"/>
        <w:suppressAutoHyphens w:val="0"/>
        <w:autoSpaceDE w:val="0"/>
        <w:ind w:firstLine="709"/>
        <w:jc w:val="both"/>
        <w:textAlignment w:val="auto"/>
        <w:rPr>
          <w:rFonts w:ascii="Arial" w:hAnsi="Arial" w:cs="Arial"/>
        </w:rPr>
      </w:pPr>
      <w:r w:rsidRPr="00F96773">
        <w:rPr>
          <w:rFonts w:ascii="Arial" w:hAnsi="Arial" w:cs="Arial"/>
        </w:rPr>
        <w:t>Основное мероприятие 5 будет осуществляться посредством реализации 2-х мероприятий:</w:t>
      </w:r>
    </w:p>
    <w:p w:rsidR="00B64893" w:rsidRPr="00F96773" w:rsidRDefault="00B64893" w:rsidP="00B64893">
      <w:pPr>
        <w:widowControl w:val="0"/>
        <w:suppressAutoHyphens w:val="0"/>
        <w:autoSpaceDE w:val="0"/>
        <w:ind w:firstLine="709"/>
        <w:jc w:val="both"/>
        <w:textAlignment w:val="auto"/>
        <w:rPr>
          <w:rFonts w:ascii="Arial" w:hAnsi="Arial" w:cs="Arial"/>
        </w:rPr>
      </w:pPr>
      <w:r w:rsidRPr="00F96773">
        <w:rPr>
          <w:rFonts w:ascii="Arial" w:hAnsi="Arial" w:cs="Arial"/>
        </w:rPr>
        <w:t>Мероприятие 5.1. «Разработка проектов на строительство и реконструкцию объектов коммунальной инфраструктуры»;</w:t>
      </w:r>
    </w:p>
    <w:p w:rsidR="00B64893" w:rsidRPr="00F96773" w:rsidRDefault="00B64893" w:rsidP="00B64893">
      <w:pPr>
        <w:widowControl w:val="0"/>
        <w:suppressAutoHyphens w:val="0"/>
        <w:autoSpaceDE w:val="0"/>
        <w:ind w:firstLine="709"/>
        <w:jc w:val="both"/>
        <w:textAlignment w:val="auto"/>
        <w:rPr>
          <w:rFonts w:ascii="Arial" w:hAnsi="Arial" w:cs="Arial"/>
        </w:rPr>
      </w:pPr>
      <w:r w:rsidRPr="00F96773">
        <w:rPr>
          <w:rFonts w:ascii="Arial" w:hAnsi="Arial" w:cs="Arial"/>
        </w:rPr>
        <w:t>Мероприятие 5.2. «Строительство и реконструкция объектов социальной и коммунальной инфраструктуры».</w:t>
      </w:r>
    </w:p>
    <w:p w:rsidR="00B64893" w:rsidRPr="00F96773" w:rsidRDefault="00B64893" w:rsidP="00B64893">
      <w:pPr>
        <w:widowControl w:val="0"/>
        <w:suppressAutoHyphens w:val="0"/>
        <w:autoSpaceDE w:val="0"/>
        <w:ind w:firstLine="540"/>
        <w:jc w:val="both"/>
        <w:textAlignment w:val="auto"/>
        <w:rPr>
          <w:rFonts w:ascii="Arial" w:hAnsi="Arial" w:cs="Arial"/>
        </w:rPr>
      </w:pPr>
    </w:p>
    <w:p w:rsidR="00B64893" w:rsidRPr="00F96773" w:rsidRDefault="00B64893" w:rsidP="00B64893">
      <w:pPr>
        <w:widowControl w:val="0"/>
        <w:suppressAutoHyphens w:val="0"/>
        <w:autoSpaceDE w:val="0"/>
        <w:jc w:val="center"/>
        <w:textAlignment w:val="auto"/>
        <w:rPr>
          <w:rFonts w:ascii="Arial" w:hAnsi="Arial" w:cs="Arial"/>
        </w:rPr>
      </w:pPr>
      <w:r w:rsidRPr="00F96773">
        <w:rPr>
          <w:rFonts w:ascii="Arial" w:hAnsi="Arial" w:cs="Arial"/>
        </w:rPr>
        <w:t>Мероприятие 5.1. «Разработка проектов на строительство и</w:t>
      </w:r>
    </w:p>
    <w:p w:rsidR="00B64893" w:rsidRPr="00BE3544" w:rsidRDefault="00B64893" w:rsidP="00B64893">
      <w:pPr>
        <w:widowControl w:val="0"/>
        <w:suppressAutoHyphens w:val="0"/>
        <w:autoSpaceDE w:val="0"/>
        <w:jc w:val="center"/>
        <w:textAlignment w:val="auto"/>
        <w:rPr>
          <w:rFonts w:ascii="Arial" w:hAnsi="Arial" w:cs="Arial"/>
          <w:highlight w:val="yellow"/>
        </w:rPr>
      </w:pPr>
      <w:r w:rsidRPr="00F96773">
        <w:rPr>
          <w:rFonts w:ascii="Arial" w:hAnsi="Arial" w:cs="Arial"/>
        </w:rPr>
        <w:t>реконструкцию объектов коммунальной инфраструктуры»</w:t>
      </w:r>
    </w:p>
    <w:p w:rsidR="00B64893" w:rsidRPr="00BE3544" w:rsidRDefault="00B64893" w:rsidP="00B64893">
      <w:pPr>
        <w:widowControl w:val="0"/>
        <w:suppressAutoHyphens w:val="0"/>
        <w:autoSpaceDE w:val="0"/>
        <w:jc w:val="both"/>
        <w:textAlignment w:val="auto"/>
        <w:rPr>
          <w:rFonts w:ascii="Arial" w:hAnsi="Arial" w:cs="Arial"/>
          <w:highlight w:val="yellow"/>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AE0E00">
        <w:rPr>
          <w:rFonts w:ascii="Arial" w:hAnsi="Arial" w:cs="Arial"/>
        </w:rPr>
        <w:t>В 2017 году в рамках МП предусмотрены мероприятия по разработке проектов на строительство и реконструкцию объектов коммунальной инфраструктуры: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реконструкция очистных сооружений города Норильска;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строительство очистных сооружений поселка Снежногорск;</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строительство полигона для хранения твердых коммунальных отходов на территории поселка Снежногорск.</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1. Реконструкция очистных сооружений города Норильска.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Разработка проектной документации по объекту производится для дальнейшего выполнения работ по реконструкции объекта с целью доведения показателей очищенных сточных вод после очистных сооружений (на выходе) до достижения нормативно допустимых сбросов, установленных для водных объектов рыбохозяйственного назначения высшей категории.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Очистка сточных вод муниципального образования город Норильск осуществляется очистными канализационными сооружениями, находящимися в эксплуатации с 1983 года. Проектная мощность очистных сооружений 60000 куб. м/сут.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настоящее время состояние очистных канализационных сооружений не позволяет произвести качественную очистку всех сточных вод, поступающих на эти сооружения. Используемая технология и устаревшее оборудование не отвечает возросшим в последнее время нормативам природоохранного законодательства и не обеспечивает очистку сточных вод до нормативов допустимого сброса загрязняющих веществ и микроорганизмов в водные объекты.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Вследствие этого под угрозой находится вопрос о получении разрешительных природоохранных документов (Решение о предоставлении водного объекта в пользование и Разрешения на сброс загрязняющих веществ и микроорганизмов в водные объекты).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Основанием для получения разрешительных природоохранных документов является неукоснительное выполнение Плана мероприятий по поэтапному достижению нормативов допустимых сбросов загрязняющих веществ и микроорганизмов, сбрасываемых со сточными водами МУП «КОС», согласованным природоохранными органами, в соответствии с которым предусмотрена реконструкция очистных сооружений, в том числе Центрального района города Норильска.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В связи с невыполнением Плана мероприятий по достижению нормативов допустимого сброса, МУП «КОС» не имеет лимитов на сброс загрязняющих веществ в водные объекты после биологической очистки сооружений Центрального района, что значительно увеличивает экологические платежи, а увеличение массы сброса загрязняющих веществ в водные объекты по причине изношенности </w:t>
      </w:r>
      <w:r w:rsidRPr="00B64893">
        <w:rPr>
          <w:rFonts w:ascii="Arial" w:hAnsi="Arial" w:cs="Arial"/>
        </w:rPr>
        <w:lastRenderedPageBreak/>
        <w:t>оборудования может привести к отзыву разрешительной природоохранной документации на сброс загрязняющих веществ в водные объекты, что в свою очередь может привести к штрафным санкциям со стороны природоохранных органов, вплоть до приостановки деятельности предприятия.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связи с этим, для обеспечения санитарно-эпидемиологического благополучия населения и предотвращения экологических рисков на территории муниципального образования город Норильск существует необходимость проведения реконструкции канализационных очистных сооружений с целью достижения показателей очищенных сточных вод до нормативов допустимого сброса.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2010 году Красноярским институтом «Водоканалпроект» было проведено технологическое обследование очистных сооружений, выданы рекомендации по реконструкции (модернизации) и предоставлено технико-экономическое обоснование стоимости трех предложенных вариантов.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Из трех предложенных вариантов совместно с МУП «КОС» был выбран за основу 1-й вариант, как наиболее приемлемый по технологическим и экономическим показателям, согласно которому стоимость реконструкции составляет 697 140,0 тыс. руб., в том числе СМР - 645 095,6 тыс. руб.</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2012 году был заключен муниципальный контракт на выполнение изыскательских работ. В 2013 году получено положительное заключение государственной экспертизы по результатам инженерных изысканий.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2015 году заключен контракт с подрядной организацией на выполнение работ по обследованию технического состояния строительных конструкций и разработку проектной документации с получением положительного заключения органа государственной экспертизы по объекту, в том числе: в 2015 году - обмерные работы и обследование строительных конструкций здания, в 2016 году - разработка проектной документации.</w:t>
      </w:r>
    </w:p>
    <w:p w:rsidR="00B64893" w:rsidRPr="00B64893" w:rsidRDefault="00B64893" w:rsidP="00B64893">
      <w:pPr>
        <w:widowControl w:val="0"/>
        <w:suppressAutoHyphens w:val="0"/>
        <w:autoSpaceDE w:val="0"/>
        <w:ind w:firstLine="709"/>
        <w:jc w:val="both"/>
        <w:textAlignment w:val="auto"/>
        <w:rPr>
          <w:rFonts w:ascii="Arial" w:hAnsi="Arial" w:cs="Arial"/>
        </w:rPr>
      </w:pPr>
      <w:r w:rsidRPr="00AE0E00">
        <w:rPr>
          <w:rFonts w:ascii="Arial" w:hAnsi="Arial" w:cs="Arial"/>
        </w:rPr>
        <w:t>В 201</w:t>
      </w:r>
      <w:r w:rsidR="00CE12E6" w:rsidRPr="00AE0E00">
        <w:rPr>
          <w:rFonts w:ascii="Arial" w:hAnsi="Arial" w:cs="Arial"/>
        </w:rPr>
        <w:t>8</w:t>
      </w:r>
      <w:r w:rsidRPr="00AE0E00">
        <w:rPr>
          <w:rFonts w:ascii="Arial" w:hAnsi="Arial" w:cs="Arial"/>
        </w:rPr>
        <w:t xml:space="preserve"> году планируется получить положительное заключение органа государственной экспертизы на проектную документацию</w:t>
      </w:r>
      <w:r w:rsidR="00CE12E6" w:rsidRPr="00AE0E00">
        <w:rPr>
          <w:rFonts w:ascii="Arial" w:hAnsi="Arial" w:cs="Arial"/>
        </w:rPr>
        <w:t xml:space="preserve">, </w:t>
      </w:r>
      <w:r w:rsidRPr="00AE0E00">
        <w:rPr>
          <w:rFonts w:ascii="Arial" w:hAnsi="Arial" w:cs="Arial"/>
        </w:rPr>
        <w:t>приступить к разработке рабочей документации на три пусковых комплекса.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2. Строительство очистных сооружений поселка Снежногорск.</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По результатам технического освидетельствования строительных конструкций здания очистных сооружений поселка Снежногорск, выполненного в 2006 году специализированной организацией ООО «Городской центр экспертиз – Север», техническое состояние отдельных конструктивных элементов зданий оценивалось как неработоспособное. Так, например, по результатам выполненных проверочных расчетов с учетом фактического состояния и при существующих нагрузках не обеспечена несущая способность ферм покрытия. Техническое состояние отмостки зданий первичных и вторичных отстойников также было оценено как неработоспособное. Заключением о техническом состоянии, выданном ООО «ГЦЭ-Север», было предписано выполнить работы по обеспечению несущей способности ферм покрытия, путем устройства облегченного покрытия, при этом существующее покрытие должно было быть демонтировано. Также должна была быть выполнена проектная планировка территории и восстановление отмостки по всему периметру зданий.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По результатам текущего обследования специалистами МУП «КОС» было установлено, что к настоящему времени вышеуказанные мероприятия осуществлены не были, ненадлежащее состояние строительных конструкций еще более усугубилось (наблюдается разрушение кирпичных стен и плит покрытия). Кроме того, обе линии биологической очистки очистных сооружений поселка Снежногорск находятся в предаварийном состоянии (дефекты биобарабанов, неисправности насосного оборудования, сквозная коррозия поддонов, </w:t>
      </w:r>
      <w:r w:rsidRPr="00B64893">
        <w:rPr>
          <w:rFonts w:ascii="Arial" w:hAnsi="Arial" w:cs="Arial"/>
        </w:rPr>
        <w:lastRenderedPageBreak/>
        <w:t>технологические трубопроводы в неудовлетворительном состоянии). Все металлоконструкции (лотки, площадки обслуживания, лестницы) в значительной степени корродированы. Наблюдается разрушение стенок железобетонных емкостей.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Очистные сооружения поселка Снежногорск являются муниципальной собственностью и эксплуатируются силами МУП «КОС» с 2014 года. В связи с большой финансовой емкостью своевременное выполнение всего комплекса работ по капитальному ремонту, реконструкции очистных сооружений поселка Снежногорск за счет тарифной составляющей МУП «КОС» не представляется возможным. Помимо этого, даже при условии надлежащей работы всего оборудования очистных сооружений, используемая проектная технология не отвечает возросшим в последнее время нормативам природоохранного законодательства и не обеспечивает очистку сточных вод до нормативов допустимого сброса загрязняющих веществ и микроорганизмов в водные объекты.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2016 - 2017 годах планируется провести мероприятия по предпроектному обследованию и проектированию строительства новых очистных сооружений поселка Снежногорск производительностью 1000 м куб./сутки.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3. Строительство полигона для хранения твердых коммунальных отходов на территории поселка Снежногорск.</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настоящее время в поселке Снежногорск существует сформированная со времен строительства несанкционированная свалка, на которой размещаются все образующиеся от жизнедеятельности населенного пункта отходы. В целях устранения нарушений санитарно-экологического законодательства принято решение о строительстве на территории района Снежногорск полигона для хранения твердых коммунальных отходов.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217DB2">
        <w:rPr>
          <w:rFonts w:ascii="Arial" w:hAnsi="Arial" w:cs="Arial"/>
        </w:rPr>
        <w:t>На 2015 – 201</w:t>
      </w:r>
      <w:r w:rsidR="00DF548A" w:rsidRPr="00217DB2">
        <w:rPr>
          <w:rFonts w:ascii="Arial" w:hAnsi="Arial" w:cs="Arial"/>
        </w:rPr>
        <w:t>8</w:t>
      </w:r>
      <w:r w:rsidRPr="00217DB2">
        <w:rPr>
          <w:rFonts w:ascii="Arial" w:hAnsi="Arial" w:cs="Arial"/>
        </w:rPr>
        <w:t xml:space="preserve"> годы запланировано</w:t>
      </w:r>
      <w:r w:rsidRPr="00B64893">
        <w:rPr>
          <w:rFonts w:ascii="Arial" w:hAnsi="Arial" w:cs="Arial"/>
        </w:rPr>
        <w:t xml:space="preserve"> выполнение работ по инженерным изысканиям, подготовке проектной документации с получением положительного заключения органа государственной экспертизы и экологической экспертизы.</w:t>
      </w:r>
    </w:p>
    <w:p w:rsidR="00B64893" w:rsidRPr="00B64893" w:rsidRDefault="00B64893"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Мероприятие 5.2. «Строительство и реконструкция объектов</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социальной и коммунальной инфраструктуры»</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8E6CA1" w:rsidP="00B64893">
      <w:pPr>
        <w:widowControl w:val="0"/>
        <w:suppressAutoHyphens w:val="0"/>
        <w:autoSpaceDE w:val="0"/>
        <w:ind w:firstLine="709"/>
        <w:jc w:val="both"/>
        <w:textAlignment w:val="auto"/>
        <w:rPr>
          <w:rFonts w:ascii="Arial" w:hAnsi="Arial" w:cs="Arial"/>
        </w:rPr>
      </w:pPr>
      <w:r>
        <w:rPr>
          <w:rFonts w:ascii="Arial" w:hAnsi="Arial" w:cs="Arial"/>
        </w:rPr>
        <w:t>В</w:t>
      </w:r>
      <w:r w:rsidR="00B64893" w:rsidRPr="00B64893">
        <w:rPr>
          <w:rFonts w:ascii="Arial" w:hAnsi="Arial" w:cs="Arial"/>
        </w:rPr>
        <w:t xml:space="preserve"> 2017</w:t>
      </w:r>
      <w:r>
        <w:rPr>
          <w:rFonts w:ascii="Arial" w:hAnsi="Arial" w:cs="Arial"/>
        </w:rPr>
        <w:t>-2018</w:t>
      </w:r>
      <w:r w:rsidR="00B64893" w:rsidRPr="00B64893">
        <w:rPr>
          <w:rFonts w:ascii="Arial" w:hAnsi="Arial" w:cs="Arial"/>
        </w:rPr>
        <w:t xml:space="preserve"> года</w:t>
      </w:r>
      <w:r>
        <w:rPr>
          <w:rFonts w:ascii="Arial" w:hAnsi="Arial" w:cs="Arial"/>
        </w:rPr>
        <w:t>х</w:t>
      </w:r>
      <w:r w:rsidR="00B64893" w:rsidRPr="00B64893">
        <w:rPr>
          <w:rFonts w:ascii="Arial" w:hAnsi="Arial" w:cs="Arial"/>
        </w:rPr>
        <w:t xml:space="preserve"> в рамках МП предусмотрены мероприятия по строительству и реконструкции объектов социальной и коммунальной инфраструктуры:</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1. Строительство очистных сооружений поселка Снежногорск - с 201</w:t>
      </w:r>
      <w:r w:rsidR="008E6CA1">
        <w:rPr>
          <w:rFonts w:ascii="Arial" w:hAnsi="Arial" w:cs="Arial"/>
        </w:rPr>
        <w:t>8</w:t>
      </w:r>
      <w:r w:rsidRPr="00B64893">
        <w:rPr>
          <w:rFonts w:ascii="Arial" w:hAnsi="Arial" w:cs="Arial"/>
        </w:rPr>
        <w:t xml:space="preserve"> года планируется начать строительство объекта на основании проекта.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2. Строительство полигона для хранения твердых коммунальных отходов на территории поселка Снежногорск на основании проекта.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3. Строительство колумбарных стенок на территории городского кладбища.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2002 году на территории городского кладбища в районе Центральный, районе станции им. Голикова введен в эксплуатацию крематорий на 2 печи и колумбарные стенки (сооружение в виде стены с нишами для захоронения урн с прахом умерших или погибших).</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За период 2001 - 2015 годы построено 66 колумбарных стенок, по 96 ниш в каждой. В 2017 году планируется построить еще 2 колумбарные стенки.</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4. Строительство водоотводного устройства в районе Талнах.</w:t>
      </w:r>
    </w:p>
    <w:p w:rsidR="00B64893" w:rsidRPr="00B64893" w:rsidRDefault="00B64893" w:rsidP="00B64893">
      <w:pPr>
        <w:tabs>
          <w:tab w:val="left" w:pos="0"/>
        </w:tabs>
        <w:suppressAutoHyphens w:val="0"/>
        <w:autoSpaceDN/>
        <w:ind w:firstLine="709"/>
        <w:jc w:val="both"/>
        <w:textAlignment w:val="auto"/>
        <w:rPr>
          <w:rFonts w:ascii="Arial" w:eastAsiaTheme="minorHAnsi" w:hAnsi="Arial" w:cs="Arial"/>
          <w:lang w:eastAsia="en-US"/>
        </w:rPr>
      </w:pPr>
      <w:r w:rsidRPr="00B64893">
        <w:rPr>
          <w:rFonts w:ascii="Arial" w:eastAsiaTheme="minorHAnsi" w:hAnsi="Arial" w:cs="Arial"/>
          <w:lang w:eastAsia="en-US"/>
        </w:rPr>
        <w:t xml:space="preserve">В период таяния снега и выпадения осадков происходит подтопление района Талнах, в том числе жилого сектора. В результате попадания вод на территорию района Талнах, происходит разрушение асфальтового покрытия улично-дорожной сети, проездов, дворовых территорий, возникает подтопление фундаментов зданий. Строительство предполагает устройство поверхностного водоотвода по </w:t>
      </w:r>
      <w:r w:rsidRPr="00B64893">
        <w:rPr>
          <w:rFonts w:ascii="Arial" w:eastAsiaTheme="minorHAnsi" w:hAnsi="Arial" w:cs="Arial"/>
          <w:lang w:eastAsia="en-US"/>
        </w:rPr>
        <w:lastRenderedPageBreak/>
        <w:t>улице Федоровского, обеспечивающего устранение поступления воды на проезжую часть и к жилым домам.</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Период строительства объекта - 2018 год.</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Строительство водоотводного устройства позволит предотвратить подтопление района, сократить расходы на восстановление инженерной инфраструктуры района, которые могут возникнуть при подтоплении жилого сектора.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ходе реализации основного мероприятия 5 планируется достичь следующих результатов: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1. Разработка рабочей документации по объекту: «Реконструкция очистных сооружений города Норильска» в 201</w:t>
      </w:r>
      <w:r w:rsidR="00150334">
        <w:rPr>
          <w:rFonts w:ascii="Arial" w:hAnsi="Arial" w:cs="Arial"/>
        </w:rPr>
        <w:t>8</w:t>
      </w:r>
      <w:r w:rsidRPr="00B64893">
        <w:rPr>
          <w:rFonts w:ascii="Arial" w:hAnsi="Arial" w:cs="Arial"/>
        </w:rPr>
        <w:t xml:space="preserve"> году;</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2. Разработка проектной документации по объекту: «Строительство очистных сооружений поселка Снежногорск» в 2017 году;</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3. Ввод в эксплуатацию очистных сооружений поселка Снежногорск в 201</w:t>
      </w:r>
      <w:r w:rsidR="00150334">
        <w:rPr>
          <w:rFonts w:ascii="Arial" w:hAnsi="Arial" w:cs="Arial"/>
        </w:rPr>
        <w:t>9</w:t>
      </w:r>
      <w:r w:rsidRPr="00B64893">
        <w:rPr>
          <w:rFonts w:ascii="Arial" w:hAnsi="Arial" w:cs="Arial"/>
        </w:rPr>
        <w:t xml:space="preserve"> году;</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4. Ввод в эксплуатацию полигона для хранения твердых коммунальных отходов в районе поселка Снежногорск в 2019 году;</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5. Ввод в эксплуатацию колумбарных стенок на территории городского кладбища: в 2017 году – 2 стенки, в 2018 году – 5 стенок, в 2019 году – 5 стенок.</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6.Ввод в эксплуатацию водоотводного устройства в районе Талнах в 2018 году.</w:t>
      </w:r>
    </w:p>
    <w:p w:rsidR="00B64893" w:rsidRPr="00B64893" w:rsidRDefault="00B64893" w:rsidP="00B64893">
      <w:pPr>
        <w:widowControl w:val="0"/>
        <w:suppressAutoHyphens w:val="0"/>
        <w:autoSpaceDE w:val="0"/>
        <w:ind w:left="1069"/>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Основное мероприятие 6 «Проведение строительно-монтажных и</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ремонтно-восстановительных работ на объектах недвижимого</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имущества, находящихся в муниципальной собственности»</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Основное мероприятие 6 будет осуществляться посредством реализации 4-х мероприятий: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6.1. «Строительство и реконструкция объектов»;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6.2. «Капитальный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6.3. «Текущий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6.4. «Организационные мероприятия по обеспечению ввода объектов в эксплуатацию».</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Мероприятие 6.1. «Строительство и реконструкция объектов»</w:t>
      </w:r>
    </w:p>
    <w:p w:rsidR="00B64893" w:rsidRPr="00B64893" w:rsidRDefault="00B64893"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adjustRightInd w:val="0"/>
        <w:jc w:val="center"/>
        <w:textAlignment w:val="auto"/>
        <w:outlineLvl w:val="3"/>
        <w:rPr>
          <w:rFonts w:ascii="Arial" w:eastAsiaTheme="minorHAnsi" w:hAnsi="Arial" w:cs="Arial"/>
          <w:lang w:eastAsia="en-US"/>
        </w:rPr>
      </w:pPr>
      <w:r w:rsidRPr="00B64893">
        <w:rPr>
          <w:rFonts w:ascii="Arial" w:eastAsiaTheme="minorHAnsi" w:hAnsi="Arial" w:cs="Arial"/>
          <w:lang w:eastAsia="en-US"/>
        </w:rPr>
        <w:t>«Строительство базы Службы спасения в районе жилого образования Оганер»</w:t>
      </w:r>
    </w:p>
    <w:p w:rsidR="00B64893" w:rsidRPr="00B64893" w:rsidRDefault="00B64893" w:rsidP="00B64893">
      <w:pPr>
        <w:widowControl w:val="0"/>
        <w:suppressAutoHyphens w:val="0"/>
        <w:autoSpaceDE w:val="0"/>
        <w:adjustRightInd w:val="0"/>
        <w:ind w:firstLine="709"/>
        <w:textAlignment w:val="auto"/>
        <w:outlineLvl w:val="3"/>
        <w:rPr>
          <w:rFonts w:ascii="Arial" w:eastAsiaTheme="minorHAnsi" w:hAnsi="Arial" w:cs="Arial"/>
          <w:b/>
          <w:i/>
          <w:lang w:eastAsia="en-US"/>
        </w:rPr>
      </w:pPr>
    </w:p>
    <w:p w:rsidR="00B64893" w:rsidRPr="00B64893" w:rsidRDefault="00B64893" w:rsidP="00B64893">
      <w:pPr>
        <w:widowControl w:val="0"/>
        <w:suppressAutoHyphens w:val="0"/>
        <w:autoSpaceDE w:val="0"/>
        <w:adjustRightInd w:val="0"/>
        <w:ind w:firstLine="709"/>
        <w:jc w:val="both"/>
        <w:textAlignment w:val="auto"/>
        <w:outlineLvl w:val="3"/>
        <w:rPr>
          <w:rFonts w:ascii="Arial" w:eastAsiaTheme="minorHAnsi" w:hAnsi="Arial" w:cs="Arial"/>
          <w:lang w:eastAsia="en-US"/>
        </w:rPr>
      </w:pPr>
      <w:r w:rsidRPr="00B64893">
        <w:rPr>
          <w:rFonts w:ascii="Arial" w:eastAsiaTheme="minorHAnsi" w:hAnsi="Arial" w:cs="Arial"/>
          <w:lang w:eastAsia="en-US"/>
        </w:rPr>
        <w:t>В настоящий момент база МКУ «Служба спасения» располагается на территории бывшей военной части, находящейся в Федеральной собственности, в районе реки «Наледная». Своей территорией Служба не располагает. В настоящий момент рассматривается вопрос о выделении земельного участка в районе жилого образования Оганер.</w:t>
      </w:r>
    </w:p>
    <w:p w:rsidR="00B64893" w:rsidRPr="00B64893" w:rsidRDefault="00B64893" w:rsidP="00B64893">
      <w:pPr>
        <w:widowControl w:val="0"/>
        <w:suppressAutoHyphens w:val="0"/>
        <w:autoSpaceDE w:val="0"/>
        <w:adjustRightInd w:val="0"/>
        <w:ind w:firstLine="709"/>
        <w:jc w:val="both"/>
        <w:textAlignment w:val="auto"/>
        <w:outlineLvl w:val="3"/>
        <w:rPr>
          <w:rFonts w:ascii="Arial" w:eastAsiaTheme="minorHAnsi" w:hAnsi="Arial" w:cs="Arial"/>
          <w:lang w:eastAsia="en-US"/>
        </w:rPr>
      </w:pPr>
      <w:r w:rsidRPr="00B64893">
        <w:rPr>
          <w:rFonts w:ascii="Arial" w:eastAsiaTheme="minorHAnsi" w:hAnsi="Arial" w:cs="Arial"/>
          <w:lang w:eastAsia="en-US"/>
        </w:rPr>
        <w:t>На территории базы планируется построить 3 гаража, общей площадью 5300 м2. На втором этаже одного из зданий гаража планируется разместить административно-управленческий персонал МКУ «Служба спасения».</w:t>
      </w:r>
    </w:p>
    <w:p w:rsidR="00B64893" w:rsidRPr="00B64893" w:rsidRDefault="00B64893" w:rsidP="00B64893">
      <w:pPr>
        <w:widowControl w:val="0"/>
        <w:suppressAutoHyphens w:val="0"/>
        <w:autoSpaceDE w:val="0"/>
        <w:adjustRightInd w:val="0"/>
        <w:ind w:firstLine="709"/>
        <w:jc w:val="both"/>
        <w:textAlignment w:val="auto"/>
        <w:outlineLvl w:val="3"/>
        <w:rPr>
          <w:rFonts w:ascii="Arial" w:eastAsiaTheme="minorHAnsi" w:hAnsi="Arial" w:cs="Arial"/>
          <w:lang w:eastAsia="en-US"/>
        </w:rPr>
      </w:pPr>
      <w:r w:rsidRPr="00B64893">
        <w:rPr>
          <w:rFonts w:ascii="Arial" w:eastAsiaTheme="minorHAnsi" w:hAnsi="Arial" w:cs="Arial"/>
          <w:lang w:eastAsia="en-US"/>
        </w:rPr>
        <w:t>В 2017</w:t>
      </w:r>
      <w:r w:rsidR="00116F11">
        <w:rPr>
          <w:rFonts w:ascii="Arial" w:eastAsiaTheme="minorHAnsi" w:hAnsi="Arial" w:cs="Arial"/>
          <w:lang w:eastAsia="en-US"/>
        </w:rPr>
        <w:t>-2018</w:t>
      </w:r>
      <w:r w:rsidRPr="00B64893">
        <w:rPr>
          <w:rFonts w:ascii="Arial" w:eastAsiaTheme="minorHAnsi" w:hAnsi="Arial" w:cs="Arial"/>
          <w:lang w:eastAsia="en-US"/>
        </w:rPr>
        <w:t xml:space="preserve"> год</w:t>
      </w:r>
      <w:r w:rsidR="00116F11">
        <w:rPr>
          <w:rFonts w:ascii="Arial" w:eastAsiaTheme="minorHAnsi" w:hAnsi="Arial" w:cs="Arial"/>
          <w:lang w:eastAsia="en-US"/>
        </w:rPr>
        <w:t>ах</w:t>
      </w:r>
      <w:r w:rsidRPr="00B64893">
        <w:rPr>
          <w:rFonts w:ascii="Arial" w:eastAsiaTheme="minorHAnsi" w:hAnsi="Arial" w:cs="Arial"/>
          <w:lang w:eastAsia="en-US"/>
        </w:rPr>
        <w:t xml:space="preserve"> планируется произвести обследовательские работы, инженерные изыскания (геология, геодезия), разработать проект на строительство объекта.</w:t>
      </w:r>
    </w:p>
    <w:p w:rsidR="00B64893" w:rsidRPr="00B64893" w:rsidRDefault="00B64893" w:rsidP="00B64893">
      <w:pPr>
        <w:widowControl w:val="0"/>
        <w:suppressAutoHyphens w:val="0"/>
        <w:autoSpaceDE w:val="0"/>
        <w:adjustRightInd w:val="0"/>
        <w:ind w:firstLine="709"/>
        <w:jc w:val="both"/>
        <w:textAlignment w:val="auto"/>
        <w:outlineLvl w:val="3"/>
        <w:rPr>
          <w:rFonts w:ascii="Arial" w:eastAsiaTheme="minorHAnsi" w:hAnsi="Arial" w:cs="Arial"/>
          <w:lang w:eastAsia="en-US"/>
        </w:rPr>
      </w:pPr>
      <w:r w:rsidRPr="00B64893">
        <w:rPr>
          <w:rFonts w:ascii="Arial" w:eastAsiaTheme="minorHAnsi" w:hAnsi="Arial" w:cs="Arial"/>
          <w:lang w:eastAsia="en-US"/>
        </w:rPr>
        <w:t>Размещение новой базы вблизи города Норильска обеспечит более оперативное реагирование сил и средств МКУ «Служба спасения» на угрозу или возникновение чрезвычайных ситуаций на территории.</w:t>
      </w:r>
    </w:p>
    <w:p w:rsidR="00B64893" w:rsidRPr="00B64893" w:rsidRDefault="00B64893" w:rsidP="00B64893">
      <w:pPr>
        <w:widowControl w:val="0"/>
        <w:suppressAutoHyphens w:val="0"/>
        <w:autoSpaceDE w:val="0"/>
        <w:ind w:firstLine="709"/>
        <w:jc w:val="center"/>
        <w:textAlignment w:val="auto"/>
        <w:rPr>
          <w:rFonts w:ascii="Arial" w:hAnsi="Arial" w:cs="Arial"/>
        </w:rPr>
      </w:pP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Мероприятия 6.2. «Капитальный ремонт», 6.3. «Текущий ремонт»</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Мероприятиями по капитальному и текущему ремонту планируется охватить все административные объекты 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На 2017 - 2019 годы запланированы ремонтно-восстановительные работы на объектах, находящихся в ведении МУ «Администрация города Норильска», МУ «Талнахское территориальное управление Администрации города Норильска», МУ «Кайерканское территориальное управление Администрации города Норильска», МУ «Снежногорское территориальное управление Администрации города Норильска», МУ «Управление имущества Администрации города Норильска», МКУ «УКРиС», МКУ «Управление муниципальных закупок», МУ «Управление жилищно-коммунального хозяйства Администрации города Норильска», МУ «Управление жилищного фонда Администрации города Норильска», МКУ «Управление по содержанию и строительству автомобильных дорог города Норильска», МБУ «Автохозяйство», МКУ «Норильский городской архив».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мероприятий по капитальному ремонту планируется провести: ремонт фасадов зданий, ремонт виадуков, переходных лестниц, общестроительный ремонт помещений административных зданий, ремонт систем вентиляции с разработкой проектно-сметной документации, работы по замене оконных блоков, сантехнические работы, ремонт системы ТВСиК, работы по усилению конструкций нулевого цикла и другие работы, необходимые для поддержания нормального технического состояния зданий.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мероприятий по текущему ремонту планируется выполнить косметический ремонт в помещениях, работы по монтажу слаботочных-кабельных сетей на административных объектах 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Сведения о распределении расходов по капитальному и текущему ремонту объектов муниципальной собственности с подробным обоснованием по видам выполняемых работ приведены в </w:t>
      </w:r>
      <w:hyperlink w:anchor="P1350" w:history="1">
        <w:r w:rsidRPr="00B64893">
          <w:rPr>
            <w:rFonts w:ascii="Arial" w:hAnsi="Arial" w:cs="Arial"/>
          </w:rPr>
          <w:t>приложениях № 3</w:t>
        </w:r>
      </w:hyperlink>
      <w:r w:rsidRPr="00B64893">
        <w:rPr>
          <w:rFonts w:ascii="Arial" w:hAnsi="Arial" w:cs="Arial"/>
        </w:rPr>
        <w:t xml:space="preserve"> и № 4</w:t>
      </w:r>
      <w:hyperlink w:anchor="P2711" w:history="1"/>
      <w:r w:rsidRPr="00B64893">
        <w:rPr>
          <w:rFonts w:ascii="Arial" w:hAnsi="Arial" w:cs="Arial"/>
        </w:rPr>
        <w:t xml:space="preserve"> к настоящей МП.</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Мероприятие 6.4. «Организационные мероприятия по обеспечению</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ввода объектов в эксплуатацию»</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Мероприятие включает в себя организацию проведения технической инвентаризации объектов капитального строительства, государственную экспертизу проектно-сметной документации, оплату за получение технических условий и согласование земельных участков, оформление деклараций пожарной безопасности и другие действия, связанные с вводом в эксплуатацию объектов капитального строительства, в соответствии с Градостроительным </w:t>
      </w:r>
      <w:hyperlink r:id="rId16" w:history="1">
        <w:r w:rsidRPr="00B64893">
          <w:rPr>
            <w:rFonts w:ascii="Arial" w:hAnsi="Arial" w:cs="Arial"/>
          </w:rPr>
          <w:t>кодексом</w:t>
        </w:r>
      </w:hyperlink>
      <w:r w:rsidRPr="00B64893">
        <w:rPr>
          <w:rFonts w:ascii="Arial" w:hAnsi="Arial" w:cs="Arial"/>
        </w:rPr>
        <w:t xml:space="preserve"> Российской Федерации.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ходе реализации основного мероприятия 6 планируется достичь следующих результатов: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1. Разработка проектной документации по объекту: «Строительство базы Службы спасения в районе ж/о Оганер»;</w:t>
      </w:r>
    </w:p>
    <w:p w:rsidR="00B64893" w:rsidRPr="00B64893" w:rsidRDefault="00B64893" w:rsidP="00B64893">
      <w:pPr>
        <w:suppressAutoHyphens w:val="0"/>
        <w:autoSpaceDE w:val="0"/>
        <w:adjustRightInd w:val="0"/>
        <w:ind w:firstLine="709"/>
        <w:jc w:val="both"/>
        <w:textAlignment w:val="auto"/>
        <w:rPr>
          <w:rFonts w:ascii="Arial" w:hAnsi="Arial" w:cs="Arial"/>
        </w:rPr>
      </w:pPr>
      <w:r w:rsidRPr="00B64893">
        <w:rPr>
          <w:rFonts w:ascii="Arial" w:hAnsi="Arial" w:cs="Arial"/>
        </w:rPr>
        <w:t>2. Доля объектов недвижимого имущества находящихся в муниципальной собственности, на которых проведены работы по капитальному и текущему ремонту, включая проектные работы, в общем количестве объектов недвижимого имущества муниципальной собственности, запланированных на проведение указанных работ по МП, составит 100%.</w:t>
      </w:r>
    </w:p>
    <w:p w:rsidR="00B64893" w:rsidRPr="00B64893" w:rsidRDefault="00B64893" w:rsidP="00B64893">
      <w:pPr>
        <w:widowControl w:val="0"/>
        <w:suppressAutoHyphens w:val="0"/>
        <w:autoSpaceDE w:val="0"/>
        <w:jc w:val="center"/>
        <w:textAlignment w:val="auto"/>
        <w:rPr>
          <w:rFonts w:ascii="Arial" w:hAnsi="Arial" w:cs="Arial"/>
        </w:rPr>
      </w:pP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Основное мероприятие 7. «Приведение объектов муниципальной</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собственности муниципального образования город Норильск в</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lastRenderedPageBreak/>
        <w:t>полное соответствие с требованиями действующего</w:t>
      </w:r>
    </w:p>
    <w:p w:rsidR="00B64893" w:rsidRPr="00B64893" w:rsidRDefault="00B64893" w:rsidP="00B64893">
      <w:pPr>
        <w:widowControl w:val="0"/>
        <w:suppressAutoHyphens w:val="0"/>
        <w:autoSpaceDE w:val="0"/>
        <w:jc w:val="center"/>
        <w:textAlignment w:val="auto"/>
        <w:rPr>
          <w:rFonts w:ascii="Arial" w:hAnsi="Arial" w:cs="Arial"/>
        </w:rPr>
      </w:pPr>
      <w:r w:rsidRPr="00B64893">
        <w:rPr>
          <w:rFonts w:ascii="Arial" w:hAnsi="Arial" w:cs="Arial"/>
        </w:rPr>
        <w:t>законодательства по обеспечению пожарной безопасности»</w:t>
      </w:r>
    </w:p>
    <w:p w:rsidR="00B64893" w:rsidRPr="00B64893" w:rsidRDefault="00B64893" w:rsidP="00B64893">
      <w:pPr>
        <w:widowControl w:val="0"/>
        <w:suppressAutoHyphens w:val="0"/>
        <w:autoSpaceDE w:val="0"/>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Основное мероприятие 7 разработано в соответствии с Федеральным </w:t>
      </w:r>
      <w:hyperlink r:id="rId17" w:history="1">
        <w:r w:rsidRPr="00B64893">
          <w:rPr>
            <w:rFonts w:ascii="Arial" w:hAnsi="Arial" w:cs="Arial"/>
          </w:rPr>
          <w:t>законом</w:t>
        </w:r>
      </w:hyperlink>
      <w:r w:rsidRPr="00B64893">
        <w:rPr>
          <w:rFonts w:ascii="Arial" w:hAnsi="Arial" w:cs="Arial"/>
        </w:rPr>
        <w:t xml:space="preserve"> от 22.07.2008 № 123-ФЗ «Технический регламент о требованиях пожарной безопасности».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Ежегодно в бюджете муниципального образования город Норильск предусматриваются средства на реализацию соответствующих мероприятий, во многих учреждениях уже проведены необходимые работы по устранению нарушений пожарной безопасности.</w:t>
      </w:r>
    </w:p>
    <w:p w:rsidR="00B64893" w:rsidRPr="00B64893" w:rsidRDefault="00B64893" w:rsidP="00B64893">
      <w:pPr>
        <w:tabs>
          <w:tab w:val="left" w:pos="1276"/>
        </w:tabs>
        <w:suppressAutoHyphens w:val="0"/>
        <w:autoSpaceDN/>
        <w:ind w:firstLine="709"/>
        <w:jc w:val="both"/>
        <w:textAlignment w:val="auto"/>
        <w:rPr>
          <w:rFonts w:ascii="Arial" w:eastAsiaTheme="minorHAnsi" w:hAnsi="Arial" w:cs="Arial"/>
          <w:lang w:eastAsia="en-US"/>
        </w:rPr>
      </w:pPr>
      <w:r w:rsidRPr="00B64893">
        <w:rPr>
          <w:rFonts w:ascii="Arial" w:eastAsiaTheme="minorHAnsi" w:hAnsi="Arial" w:cs="Arial"/>
          <w:lang w:eastAsia="en-US"/>
        </w:rPr>
        <w:t>В 2016 году органом Госпожнадзора были выданы новые предписания об устранении нарушений требований пожарной безопасности, выявленных в ходе проверок на объектах образования. Замечания по отделке стен, полов и потолков, дверей, которые необходимо заменить на негорючие материалы, в соответствии с изменившимися требованиями по классу горения. Кроме того, на основании заключений специализированных и обслуживающих организаций, инспектирующих органов, в большинстве учреждений образования вышел срок эксплуатации смонтированного оборудования систем оповещения и управления эвакуацией людей (свыше 10 лет).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При формировании мероприятия на период 2017 - 2019 годы была проведена инвентаризация предписаний, выданных органами Госпожнадзора, а также других актов, замечаний контролирующих органов по нарушениям на объектах муниципальной собственности. В настоящий момент необходимо устранить порядка 70-ти замечаний по отделке путей эвакуации и систем оповещения людей при пожаре.</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Основное мероприятие 7 будет осуществляться посредством реализации 2-х мероприятий:</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мероприятие 7.1.: «Обеспечение беспрепятственного движения людей по эвакуационным путям и через эвакуационные выходы муниципальных учреждений при возникновении пожароопасной ситуации, обеспечение удаления продуктов горения при пожаре системой приточно-вытяжной вентиляции непосредственно из помещения пожара, обеспечение безопасности работы электрооборудования», которое включает организацию работ по огнезащитной обработке строительных конструкций в помещениях, замене дверных блоков, чердачных люков на противопожарные с пределом огнестойкости, соответствующих требованиям пожарной безопасности, замене облицовки стен, полов и потолков в помещениях на негорючие материалы, огнезащитной обработке одежды сцены и штор, оборудованию противодымных дверей, устройству эвакуационных выходов, другие мероприятия, обеспечивающие пожарную безопасность на объектах 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мероприятие 7.2: «Монтаж противопожарной сигнализации и систем оповещения управлением эвакуации, проведение работ по установке систем пожаротушения на объектах муниципальной собственности», которое направлено на выполнение работ по устройству систем противопожарной сигнализации и систем оповещения управлением эвакуацией, установке систем пожаротушения на объектах муниципальной собственности.</w:t>
      </w:r>
    </w:p>
    <w:p w:rsidR="00B64893" w:rsidRPr="00B64893" w:rsidRDefault="001D28F8" w:rsidP="00B64893">
      <w:pPr>
        <w:widowControl w:val="0"/>
        <w:suppressAutoHyphens w:val="0"/>
        <w:autoSpaceDE w:val="0"/>
        <w:ind w:firstLine="709"/>
        <w:jc w:val="both"/>
        <w:textAlignment w:val="auto"/>
        <w:rPr>
          <w:rFonts w:ascii="Arial" w:hAnsi="Arial" w:cs="Arial"/>
        </w:rPr>
      </w:pPr>
      <w:hyperlink w:anchor="P4384" w:history="1">
        <w:r w:rsidR="00B64893" w:rsidRPr="00B64893">
          <w:rPr>
            <w:rFonts w:ascii="Arial" w:hAnsi="Arial" w:cs="Arial"/>
          </w:rPr>
          <w:t>Сведения</w:t>
        </w:r>
      </w:hyperlink>
      <w:r w:rsidR="00B64893" w:rsidRPr="00B64893">
        <w:rPr>
          <w:rFonts w:ascii="Arial" w:hAnsi="Arial" w:cs="Arial"/>
        </w:rPr>
        <w:t xml:space="preserve"> о распределении расходов на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 приведены в приложении № 6 к настоящей МП.</w:t>
      </w:r>
    </w:p>
    <w:p w:rsidR="00B64893" w:rsidRPr="00B64893" w:rsidRDefault="00B64893" w:rsidP="00B64893">
      <w:pPr>
        <w:widowControl w:val="0"/>
        <w:suppressAutoHyphens w:val="0"/>
        <w:autoSpaceDE w:val="0"/>
        <w:ind w:firstLine="709"/>
        <w:jc w:val="center"/>
        <w:textAlignment w:val="auto"/>
        <w:rPr>
          <w:rFonts w:ascii="Arial" w:hAnsi="Arial" w:cs="Arial"/>
        </w:rPr>
      </w:pP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lastRenderedPageBreak/>
        <w:t>Основное мероприятие 8. «Оформление муниципального</w:t>
      </w: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образования город Норильск к праздничным датам, дням</w:t>
      </w: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воинской славы и памятным датам России»</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рамках основного мероприятия 8 предусмотрено оформление города к праздничным датам (устройство сцен, изготовление и монтаж растяжек, баннеров, установка флагов на фасадах многоквартирных домов): День защитника Отечества (23 февраля), Международный женский день (8 марта), Праздник Весны и Труда (1 мая), День Победы (9 мая), День России (12 июня), День молодежи, День металлурга, День города, День горняка, День знаний (1 сентября), Новый год, День Петра и Февроньи Муромских, День защиты детей, День выпускников «Сияние севера», Всемирный День здоровья.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Также планируется оформление флагами к дням воинской славы: 27 января - День полного освобождения Ленинграда от фашистской блокады (1944 год), 2 февраля - День разгрома советскими войсками немецко-фашистских войск в Сталинградской битве (1943 год), 4 ноября - День народного единства, 5 декабря - День начала контрнаступления советских войск против немецко-фашистских войск в битве под Москвой (1941 год) и к памятным датам России: 15 февраля - День памяти о россиянах, исполнявших служебный долг за пределами Отечества, 9 декабря - День Героев Отечества.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Реализация мероприятия осуществляется в соответствии с Федеральным </w:t>
      </w:r>
      <w:hyperlink r:id="rId18" w:history="1">
        <w:r w:rsidRPr="00B64893">
          <w:rPr>
            <w:rFonts w:ascii="Arial" w:hAnsi="Arial" w:cs="Arial"/>
          </w:rPr>
          <w:t>законом</w:t>
        </w:r>
      </w:hyperlink>
      <w:r w:rsidRPr="00B64893">
        <w:rPr>
          <w:rFonts w:ascii="Arial" w:hAnsi="Arial" w:cs="Arial"/>
        </w:rPr>
        <w:t xml:space="preserve"> от 13.03.1995 № 32-ФЗ «О днях воинской славы и памятных датах России».</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Основное мероприятие 9. «Обеспечение выполнения функций</w:t>
      </w: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заказчика-застройщика при осуществлении строительства,</w:t>
      </w: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реконструкции, капитального или текущего ремонтов объектов</w:t>
      </w: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МКУ «УКРиС» создано на основании Постановления Администрации города Норильска от 30.01.2015 № 25 «О создании муниципального казенного учреждения «Управление капитальных ремонтов и строительства».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Основными задачами МКУ «УКРиС» являются: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осуществление предусмотренных действующим законодательством функций по определению конкурентными способами поставщиков (подрядчиков, исполнителей) при осуществлении закупок товаров (работ, услуг), связанных со строительством, реконструкцией, капитальным или текущим ремонтом объектов 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разработка и подготовка технических заданий на проектирование, выполнение проектно-изыскательских работ, строительство, реконструкцию, капитальный и текущий ремонты объектов 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осуществление строительного контроля в процессе строительства, реконструкции, капитального и текущего ремонтов объектов муниципальной собственности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проверка достоверности определения сметной стоимости объектов;</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обеспечение размещения в соответствии с требованиями законодательства Российской Федерации заказов на выполнение работ по проектированию, капитальному ремонту, реконструкции и строительству объектов, включенных в соответствующий перечень;</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обеспечение получения разрешения на строительство (реконструкцию) и ввод объектов капитального строительства в эксплуатацию;</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lastRenderedPageBreak/>
        <w:t>- участие в реализации мероприятий, предусмотренных программами по благоустройству территории муниципального образования город Норильск, обеспечению пожарной безопасности объектов муниципальной собственности путем проведения ремонтных работ.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В своей деятельности МКУ «УКРиС» руководствуется:</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 </w:t>
      </w:r>
      <w:hyperlink r:id="rId19" w:history="1">
        <w:r w:rsidRPr="00B64893">
          <w:rPr>
            <w:rFonts w:ascii="Arial" w:hAnsi="Arial" w:cs="Arial"/>
          </w:rPr>
          <w:t>Конституцией</w:t>
        </w:r>
      </w:hyperlink>
      <w:r w:rsidRPr="00B64893">
        <w:rPr>
          <w:rFonts w:ascii="Arial" w:hAnsi="Arial" w:cs="Arial"/>
        </w:rPr>
        <w:t xml:space="preserve"> Российской Федерации и законодательством Российской Федерации;</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 Федеральным </w:t>
      </w:r>
      <w:hyperlink r:id="rId20" w:history="1">
        <w:r w:rsidRPr="00B64893">
          <w:rPr>
            <w:rFonts w:ascii="Arial" w:hAnsi="Arial" w:cs="Arial"/>
          </w:rPr>
          <w:t>законом</w:t>
        </w:r>
      </w:hyperlink>
      <w:r w:rsidRPr="00B64893">
        <w:rPr>
          <w:rFonts w:ascii="Arial" w:hAnsi="Arial" w:cs="Arial"/>
        </w:rPr>
        <w:t xml:space="preserve"> от 05.04.2013 № 44-ФЗ «О контрактной системе в сфере закупок товаров, работ, услуг для обеспечения государственных и муниципальных нужд»;</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правовыми актами Администрации города Норильска;</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Уставом МКУ «УКРиС».</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Мероприятие включает в себя финансовое обеспечение деятельности МКУ «УКРиС» в целях выполнения им функций заказчика-застройщика при осуществлении строительства, реконструкции, капитального или текущего ремонтов объектов муниципальной собственности.</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5. РЕСУРСНОЕ ОБЕСПЕЧЕНИЕ МП</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Информация о ресурсном обеспечении и расходах на реализацию МП по источникам финансирования приведена в </w:t>
      </w:r>
      <w:hyperlink w:anchor="P532" w:history="1">
        <w:r w:rsidRPr="00B64893">
          <w:rPr>
            <w:rFonts w:ascii="Arial" w:hAnsi="Arial" w:cs="Arial"/>
          </w:rPr>
          <w:t>приложении № 1</w:t>
        </w:r>
      </w:hyperlink>
      <w:r w:rsidRPr="00B64893">
        <w:rPr>
          <w:rFonts w:ascii="Arial" w:hAnsi="Arial" w:cs="Arial"/>
        </w:rPr>
        <w:t xml:space="preserve"> к настоящей МП.</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center"/>
        <w:textAlignment w:val="auto"/>
        <w:rPr>
          <w:rFonts w:ascii="Arial" w:hAnsi="Arial" w:cs="Arial"/>
        </w:rPr>
      </w:pPr>
      <w:r w:rsidRPr="00B64893">
        <w:rPr>
          <w:rFonts w:ascii="Arial" w:hAnsi="Arial" w:cs="Arial"/>
        </w:rPr>
        <w:t>6. ИНДИКАТОРЫ РЕЗУЛЬТАТИВНОСТИ МП</w:t>
      </w:r>
    </w:p>
    <w:p w:rsidR="00B64893" w:rsidRPr="00B64893" w:rsidRDefault="00B64893" w:rsidP="00B64893">
      <w:pPr>
        <w:widowControl w:val="0"/>
        <w:suppressAutoHyphens w:val="0"/>
        <w:autoSpaceDE w:val="0"/>
        <w:ind w:firstLine="709"/>
        <w:jc w:val="both"/>
        <w:textAlignment w:val="auto"/>
        <w:rPr>
          <w:rFonts w:ascii="Arial" w:hAnsi="Arial" w:cs="Arial"/>
        </w:rPr>
      </w:pP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xml:space="preserve">Перечень </w:t>
      </w:r>
      <w:hyperlink w:anchor="P5141" w:history="1">
        <w:r w:rsidRPr="00B64893">
          <w:rPr>
            <w:rFonts w:ascii="Arial" w:hAnsi="Arial" w:cs="Arial"/>
          </w:rPr>
          <w:t>целевых индикаторов</w:t>
        </w:r>
      </w:hyperlink>
      <w:r w:rsidRPr="00B64893">
        <w:rPr>
          <w:rFonts w:ascii="Arial" w:hAnsi="Arial" w:cs="Arial"/>
        </w:rPr>
        <w:t xml:space="preserve"> результативности представлен в приложении № 8 к настоящей МП.</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Своевременная и полная реализация МП позволит: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сохранить долю объектов муниципальных учреждений, на которых проведены работы по капитальному и текущему ремонту, включая проектные работы, в общем количестве объектов муниципальных учреждений, запланированных на проведение указанных работ по МП на уровне 100%;</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 xml:space="preserve">- сохранить </w:t>
      </w:r>
      <w:r w:rsidRPr="00B64893">
        <w:rPr>
          <w:rFonts w:ascii="Arial" w:hAnsi="Arial" w:cs="Arial"/>
          <w:color w:val="000000"/>
        </w:rPr>
        <w:t>долю объектов недвижимого имущества находящихся в муниципальной собственности, на которых проведены работы по капитальному и текущему ремонту, включая проектные работы, в общем количестве объектов недвижимого имущества муниципальной собственности, запланированных на проведе</w:t>
      </w:r>
      <w:r w:rsidRPr="00B64893">
        <w:rPr>
          <w:rFonts w:ascii="Arial" w:eastAsiaTheme="minorHAnsi" w:hAnsi="Arial" w:cs="Arial"/>
          <w:color w:val="000000"/>
          <w:lang w:eastAsia="en-US"/>
        </w:rPr>
        <w:t>ние указанных работ по МП на уровне 100%;</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 ввести в эксплуатацию дошкольные образовательные учреждения в результате реконструкции объектов образования в 2018 году на 217 мест, в 2019 на 386 мест;</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сохранить долю выполненных проектных работ (стадия ПД; стадия РД) на объекты муниципальной собственности, подлежащие строительству (реконструкции) от запланированного на год на уровне 100 %;</w:t>
      </w:r>
    </w:p>
    <w:p w:rsidR="00B64893" w:rsidRPr="00B64893" w:rsidRDefault="00B64893" w:rsidP="00B64893">
      <w:pPr>
        <w:widowControl w:val="0"/>
        <w:suppressAutoHyphens w:val="0"/>
        <w:autoSpaceDE w:val="0"/>
        <w:ind w:firstLine="709"/>
        <w:jc w:val="both"/>
        <w:textAlignment w:val="auto"/>
        <w:rPr>
          <w:rFonts w:ascii="Arial" w:hAnsi="Arial" w:cs="Arial"/>
        </w:rPr>
      </w:pPr>
      <w:r w:rsidRPr="00B64893">
        <w:rPr>
          <w:rFonts w:ascii="Arial" w:hAnsi="Arial" w:cs="Arial"/>
        </w:rPr>
        <w:t>- сохранить долю объектов муниципальной собственности, введенных в эксплуатацию в результате строительства (реконструкции) от запланированного на год на уровне 100 %;</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 увеличить долю объектов, на которых проведены ремонтные работы в целях устранения нарушений требований пожарной безопасности в соответствии с предписаниями органов Государственного пожарного надзора;</w:t>
      </w:r>
    </w:p>
    <w:p w:rsidR="00B64893" w:rsidRPr="00B64893" w:rsidRDefault="00B64893" w:rsidP="00B64893">
      <w:pPr>
        <w:suppressAutoHyphens w:val="0"/>
        <w:autoSpaceDE w:val="0"/>
        <w:adjustRightInd w:val="0"/>
        <w:ind w:firstLine="709"/>
        <w:jc w:val="both"/>
        <w:textAlignment w:val="auto"/>
        <w:rPr>
          <w:rFonts w:ascii="Arial" w:eastAsiaTheme="minorHAnsi" w:hAnsi="Arial" w:cs="Arial"/>
          <w:lang w:eastAsia="en-US"/>
        </w:rPr>
      </w:pPr>
      <w:r w:rsidRPr="00B64893">
        <w:rPr>
          <w:rFonts w:ascii="Arial" w:eastAsiaTheme="minorHAnsi" w:hAnsi="Arial" w:cs="Arial"/>
          <w:lang w:eastAsia="en-US"/>
        </w:rPr>
        <w:t>- сохранить долю объектов муниципальной собственности, в которых проведены работы по установке систем противопожарной сигнализации и оповещения управлением эвакуации, от заявленного количества на год, на уровне 100%;</w:t>
      </w:r>
    </w:p>
    <w:p w:rsidR="008704B4" w:rsidRDefault="00B64893" w:rsidP="00B64893">
      <w:pPr>
        <w:pStyle w:val="ConsPlusNormal"/>
        <w:ind w:firstLine="709"/>
        <w:jc w:val="both"/>
        <w:rPr>
          <w:sz w:val="24"/>
          <w:szCs w:val="24"/>
        </w:rPr>
        <w:sectPr w:rsidR="008704B4" w:rsidSect="00091DCE">
          <w:pgSz w:w="11906" w:h="16838"/>
          <w:pgMar w:top="1134" w:right="851" w:bottom="1134" w:left="1701" w:header="720" w:footer="720" w:gutter="0"/>
          <w:cols w:space="720"/>
        </w:sectPr>
      </w:pPr>
      <w:r w:rsidRPr="00B64893">
        <w:rPr>
          <w:rFonts w:eastAsiaTheme="minorHAnsi"/>
          <w:sz w:val="24"/>
          <w:szCs w:val="24"/>
          <w:lang w:eastAsia="en-US"/>
        </w:rPr>
        <w:lastRenderedPageBreak/>
        <w:t>- сохранить уровень выполнения мероприятий по праздничному оформлению муниципального образования город Норильск, от заявленного количества, на уровне 100%.</w:t>
      </w:r>
    </w:p>
    <w:p w:rsidR="0047385F" w:rsidRPr="00F32ECB" w:rsidRDefault="0047385F" w:rsidP="0047385F">
      <w:pPr>
        <w:pStyle w:val="ConsPlusNormal"/>
        <w:jc w:val="right"/>
        <w:rPr>
          <w:sz w:val="24"/>
          <w:szCs w:val="24"/>
        </w:rPr>
      </w:pPr>
      <w:r w:rsidRPr="00F32ECB">
        <w:rPr>
          <w:sz w:val="24"/>
          <w:szCs w:val="24"/>
        </w:rPr>
        <w:lastRenderedPageBreak/>
        <w:t>Приложение 1 к Постановлению</w:t>
      </w:r>
    </w:p>
    <w:p w:rsidR="0047385F" w:rsidRPr="00F32ECB" w:rsidRDefault="0047385F" w:rsidP="0047385F">
      <w:pPr>
        <w:pStyle w:val="ConsPlusNormal"/>
        <w:ind w:firstLine="540"/>
        <w:jc w:val="right"/>
        <w:rPr>
          <w:sz w:val="24"/>
          <w:szCs w:val="24"/>
        </w:rPr>
      </w:pPr>
      <w:r w:rsidRPr="00F32ECB">
        <w:rPr>
          <w:sz w:val="24"/>
          <w:szCs w:val="24"/>
        </w:rPr>
        <w:t>Администрации города Норильска</w:t>
      </w:r>
    </w:p>
    <w:p w:rsidR="0047385F" w:rsidRPr="000C7184" w:rsidRDefault="000C7184" w:rsidP="0047385F">
      <w:pPr>
        <w:pStyle w:val="ConsPlusNormal"/>
        <w:tabs>
          <w:tab w:val="left" w:pos="9498"/>
        </w:tabs>
        <w:jc w:val="right"/>
        <w:rPr>
          <w:sz w:val="24"/>
          <w:szCs w:val="24"/>
        </w:rPr>
      </w:pPr>
      <w:r w:rsidRPr="000C7184">
        <w:rPr>
          <w:sz w:val="24"/>
          <w:szCs w:val="24"/>
        </w:rPr>
        <w:t>от 02.11.2017 № 494</w:t>
      </w:r>
    </w:p>
    <w:p w:rsidR="000C7184" w:rsidRDefault="000C7184" w:rsidP="0047385F">
      <w:pPr>
        <w:pStyle w:val="ConsPlusNormal"/>
        <w:tabs>
          <w:tab w:val="left" w:pos="9498"/>
        </w:tabs>
        <w:jc w:val="right"/>
        <w:rPr>
          <w:sz w:val="24"/>
          <w:szCs w:val="24"/>
        </w:rPr>
      </w:pPr>
    </w:p>
    <w:p w:rsidR="0047385F" w:rsidRPr="00A65F90" w:rsidRDefault="0047385F" w:rsidP="0047385F">
      <w:pPr>
        <w:pStyle w:val="ConsPlusNormal"/>
        <w:tabs>
          <w:tab w:val="left" w:pos="9498"/>
        </w:tabs>
        <w:jc w:val="right"/>
        <w:rPr>
          <w:sz w:val="24"/>
          <w:szCs w:val="24"/>
        </w:rPr>
      </w:pPr>
      <w:r w:rsidRPr="00A65F90">
        <w:rPr>
          <w:sz w:val="24"/>
          <w:szCs w:val="24"/>
        </w:rPr>
        <w:t>Приложение № 1</w:t>
      </w:r>
    </w:p>
    <w:p w:rsidR="0047385F" w:rsidRDefault="0047385F" w:rsidP="0047385F">
      <w:pPr>
        <w:pStyle w:val="ConsPlusNormal"/>
        <w:ind w:firstLine="709"/>
        <w:jc w:val="right"/>
        <w:rPr>
          <w:sz w:val="24"/>
          <w:szCs w:val="24"/>
        </w:rPr>
      </w:pPr>
      <w:r w:rsidRPr="00A65F90">
        <w:rPr>
          <w:sz w:val="24"/>
          <w:szCs w:val="24"/>
        </w:rPr>
        <w:t>к муниципальной программе</w:t>
      </w:r>
    </w:p>
    <w:p w:rsidR="0047385F" w:rsidRDefault="0047385F" w:rsidP="0047385F">
      <w:pPr>
        <w:pStyle w:val="ConsPlusNormal"/>
        <w:ind w:firstLine="709"/>
        <w:jc w:val="right"/>
        <w:rPr>
          <w:sz w:val="24"/>
          <w:szCs w:val="24"/>
        </w:rPr>
      </w:pPr>
      <w:r>
        <w:rPr>
          <w:sz w:val="24"/>
          <w:szCs w:val="24"/>
        </w:rPr>
        <w:t>«</w:t>
      </w:r>
      <w:r w:rsidRPr="00A65F90">
        <w:rPr>
          <w:sz w:val="24"/>
          <w:szCs w:val="24"/>
        </w:rPr>
        <w:t xml:space="preserve">Поддержание сохранности действующих </w:t>
      </w:r>
      <w:r>
        <w:rPr>
          <w:sz w:val="24"/>
          <w:szCs w:val="24"/>
        </w:rPr>
        <w:t>и</w:t>
      </w:r>
    </w:p>
    <w:p w:rsidR="0047385F" w:rsidRDefault="0047385F" w:rsidP="0047385F">
      <w:pPr>
        <w:pStyle w:val="ConsPlusNormal"/>
        <w:ind w:firstLine="709"/>
        <w:jc w:val="right"/>
        <w:rPr>
          <w:sz w:val="24"/>
          <w:szCs w:val="24"/>
        </w:rPr>
      </w:pPr>
      <w:r w:rsidRPr="00A65F90">
        <w:rPr>
          <w:sz w:val="24"/>
          <w:szCs w:val="24"/>
        </w:rPr>
        <w:t>строительство новых объектов социальной</w:t>
      </w:r>
    </w:p>
    <w:p w:rsidR="0047385F" w:rsidRDefault="0047385F" w:rsidP="0047385F">
      <w:pPr>
        <w:pStyle w:val="ConsPlusNormal"/>
        <w:ind w:firstLine="709"/>
        <w:jc w:val="right"/>
        <w:rPr>
          <w:sz w:val="24"/>
          <w:szCs w:val="24"/>
        </w:rPr>
      </w:pPr>
      <w:r w:rsidRPr="00A65F90">
        <w:rPr>
          <w:sz w:val="24"/>
          <w:szCs w:val="24"/>
        </w:rPr>
        <w:t xml:space="preserve"> инфраструктуры</w:t>
      </w:r>
      <w:r>
        <w:rPr>
          <w:sz w:val="24"/>
          <w:szCs w:val="24"/>
        </w:rPr>
        <w:t>» на 2017 - 2019 гг.</w:t>
      </w:r>
    </w:p>
    <w:p w:rsidR="0047385F" w:rsidRDefault="0047385F" w:rsidP="0047385F">
      <w:pPr>
        <w:pStyle w:val="ConsPlusNormal"/>
        <w:ind w:firstLine="709"/>
        <w:jc w:val="right"/>
        <w:rPr>
          <w:sz w:val="24"/>
          <w:szCs w:val="24"/>
        </w:rPr>
      </w:pPr>
    </w:p>
    <w:p w:rsidR="00342646" w:rsidRPr="00E013F4" w:rsidRDefault="00342646" w:rsidP="006842C7">
      <w:pPr>
        <w:pStyle w:val="ConsPlusNormal"/>
        <w:jc w:val="center"/>
        <w:rPr>
          <w:b/>
          <w:sz w:val="24"/>
          <w:szCs w:val="24"/>
        </w:rPr>
      </w:pPr>
      <w:r w:rsidRPr="00E013F4">
        <w:rPr>
          <w:b/>
          <w:sz w:val="24"/>
          <w:szCs w:val="24"/>
        </w:rPr>
        <w:t>НАПРАВЛЕНИЯ И ОБЪЕМЫ ФИНАНСИРОВАНИЯ МП</w:t>
      </w:r>
    </w:p>
    <w:p w:rsidR="00342646" w:rsidRDefault="00342646" w:rsidP="0047385F">
      <w:pPr>
        <w:pStyle w:val="ConsPlusNormal"/>
        <w:tabs>
          <w:tab w:val="left" w:pos="3402"/>
        </w:tabs>
        <w:jc w:val="center"/>
        <w:rPr>
          <w:b/>
          <w:sz w:val="24"/>
          <w:szCs w:val="24"/>
        </w:rPr>
      </w:pPr>
      <w:r w:rsidRPr="00E013F4">
        <w:rPr>
          <w:b/>
          <w:sz w:val="24"/>
          <w:szCs w:val="24"/>
        </w:rPr>
        <w:t>«ПОДДЕРЖАНИЕ СОХРАННОСТИ ДЕЙСТВУЮЩИХ И СТРОИТЕЛЬСТВО НОВЫХ ОБЪЕКТОВ СОЦИАЛЬНОЙ ИНФРАСТРУКТУРЫ» НА 2017-2019 ГГ.</w:t>
      </w:r>
    </w:p>
    <w:p w:rsidR="00342646" w:rsidRDefault="00342646" w:rsidP="0047385F">
      <w:pPr>
        <w:pStyle w:val="ConsPlusNormal"/>
        <w:tabs>
          <w:tab w:val="left" w:pos="3402"/>
        </w:tabs>
        <w:jc w:val="center"/>
        <w:rPr>
          <w:b/>
          <w:sz w:val="24"/>
          <w:szCs w:val="24"/>
        </w:rPr>
      </w:pPr>
    </w:p>
    <w:tbl>
      <w:tblPr>
        <w:tblW w:w="14458" w:type="dxa"/>
        <w:tblLayout w:type="fixed"/>
        <w:tblLook w:val="04A0" w:firstRow="1" w:lastRow="0" w:firstColumn="1" w:lastColumn="0" w:noHBand="0" w:noVBand="1"/>
      </w:tblPr>
      <w:tblGrid>
        <w:gridCol w:w="424"/>
        <w:gridCol w:w="2694"/>
        <w:gridCol w:w="1418"/>
        <w:gridCol w:w="567"/>
        <w:gridCol w:w="993"/>
        <w:gridCol w:w="991"/>
        <w:gridCol w:w="851"/>
        <w:gridCol w:w="708"/>
        <w:gridCol w:w="851"/>
        <w:gridCol w:w="850"/>
        <w:gridCol w:w="780"/>
        <w:gridCol w:w="921"/>
        <w:gridCol w:w="851"/>
        <w:gridCol w:w="709"/>
        <w:gridCol w:w="850"/>
      </w:tblGrid>
      <w:tr w:rsidR="00342646" w:rsidRPr="006C5002" w:rsidTr="00C46244">
        <w:trPr>
          <w:trHeight w:val="347"/>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Подпрограммы, основные мероприятия и отдельные мероприятия МП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Наименование ГРБС</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Код бюджетной классификации</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Общий объем финансирования, тыс. руб.</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2017 год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2018 год</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2019 год</w:t>
            </w:r>
          </w:p>
        </w:tc>
      </w:tr>
      <w:tr w:rsidR="00342646" w:rsidRPr="006C5002" w:rsidTr="00C46244">
        <w:trPr>
          <w:trHeight w:val="31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РзПр</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КЦСР</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Объем финансирования, тыс. руб.</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Объем финансирования, тыс. руб.</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Объем финансирования, тыс. руб.</w:t>
            </w:r>
          </w:p>
        </w:tc>
      </w:tr>
      <w:tr w:rsidR="00342646" w:rsidRPr="006C5002" w:rsidTr="00C46244">
        <w:trPr>
          <w:trHeight w:val="30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МБ</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КБ</w:t>
            </w:r>
          </w:p>
        </w:tc>
        <w:tc>
          <w:tcPr>
            <w:tcW w:w="851"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Pr>
                <w:rFonts w:ascii="Arial" w:hAnsi="Arial" w:cs="Arial"/>
                <w:color w:val="000000"/>
                <w:sz w:val="12"/>
                <w:szCs w:val="12"/>
              </w:rPr>
              <w:t>Итого финансирование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МБ</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КБ</w:t>
            </w:r>
          </w:p>
        </w:tc>
        <w:tc>
          <w:tcPr>
            <w:tcW w:w="921"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Итого финансирование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МБ</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КБ</w:t>
            </w:r>
          </w:p>
        </w:tc>
        <w:tc>
          <w:tcPr>
            <w:tcW w:w="850"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Итого финансирование</w:t>
            </w:r>
          </w:p>
        </w:tc>
      </w:tr>
      <w:tr w:rsidR="00342646" w:rsidRPr="006C5002" w:rsidTr="00C46244">
        <w:trPr>
          <w:trHeight w:val="30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991"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(9 + 12 + 15)</w:t>
            </w:r>
          </w:p>
        </w:tc>
        <w:tc>
          <w:tcPr>
            <w:tcW w:w="851" w:type="dxa"/>
            <w:vMerge/>
            <w:tcBorders>
              <w:top w:val="nil"/>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(7 + 8)</w:t>
            </w:r>
          </w:p>
        </w:tc>
        <w:tc>
          <w:tcPr>
            <w:tcW w:w="850" w:type="dxa"/>
            <w:vMerge/>
            <w:tcBorders>
              <w:top w:val="nil"/>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780" w:type="dxa"/>
            <w:vMerge/>
            <w:tcBorders>
              <w:top w:val="nil"/>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921"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(10 + 11)</w:t>
            </w:r>
          </w:p>
        </w:tc>
        <w:tc>
          <w:tcPr>
            <w:tcW w:w="851" w:type="dxa"/>
            <w:vMerge/>
            <w:tcBorders>
              <w:top w:val="nil"/>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342646" w:rsidRPr="006C5002" w:rsidRDefault="00342646" w:rsidP="00C46244">
            <w:pPr>
              <w:suppressAutoHyphens w:val="0"/>
              <w:autoSpaceDN/>
              <w:textAlignment w:val="auto"/>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(13 + 14)</w:t>
            </w:r>
          </w:p>
        </w:tc>
      </w:tr>
      <w:tr w:rsidR="00342646" w:rsidRPr="006C5002" w:rsidTr="00C46244">
        <w:trPr>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w:t>
            </w:r>
          </w:p>
        </w:tc>
        <w:tc>
          <w:tcPr>
            <w:tcW w:w="2694"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w:t>
            </w:r>
          </w:p>
        </w:tc>
        <w:tc>
          <w:tcPr>
            <w:tcW w:w="1418"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4.</w:t>
            </w:r>
          </w:p>
        </w:tc>
        <w:tc>
          <w:tcPr>
            <w:tcW w:w="993"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w:t>
            </w:r>
          </w:p>
        </w:tc>
        <w:tc>
          <w:tcPr>
            <w:tcW w:w="99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7.</w:t>
            </w:r>
          </w:p>
        </w:tc>
        <w:tc>
          <w:tcPr>
            <w:tcW w:w="708"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9.</w:t>
            </w:r>
          </w:p>
        </w:tc>
        <w:tc>
          <w:tcPr>
            <w:tcW w:w="85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10.</w:t>
            </w:r>
          </w:p>
        </w:tc>
        <w:tc>
          <w:tcPr>
            <w:tcW w:w="78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11.</w:t>
            </w:r>
          </w:p>
        </w:tc>
        <w:tc>
          <w:tcPr>
            <w:tcW w:w="92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12.</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13.</w:t>
            </w:r>
          </w:p>
        </w:tc>
        <w:tc>
          <w:tcPr>
            <w:tcW w:w="709"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14.</w:t>
            </w:r>
          </w:p>
        </w:tc>
        <w:tc>
          <w:tcPr>
            <w:tcW w:w="85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15.</w:t>
            </w:r>
          </w:p>
        </w:tc>
      </w:tr>
      <w:tr w:rsidR="00342646" w:rsidRPr="006C5002" w:rsidTr="00C46244">
        <w:trPr>
          <w:trHeight w:val="66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1</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b/>
                <w:bCs/>
                <w:i/>
                <w:iCs/>
                <w:color w:val="000000"/>
                <w:sz w:val="12"/>
                <w:szCs w:val="12"/>
              </w:rPr>
            </w:pPr>
            <w:r w:rsidRPr="006C5002">
              <w:rPr>
                <w:rFonts w:ascii="Arial" w:hAnsi="Arial" w:cs="Arial"/>
                <w:b/>
                <w:bCs/>
                <w:i/>
                <w:iCs/>
                <w:color w:val="000000"/>
                <w:sz w:val="12"/>
                <w:szCs w:val="12"/>
              </w:rPr>
              <w:t>Основное мероприятие 1: "Проведение строительно-монтажных и ремонтно-восстановительных работ на объектах отрасли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Администрация города Норильска</w:t>
            </w:r>
            <w:r>
              <w:rPr>
                <w:rFonts w:ascii="Arial" w:hAnsi="Arial" w:cs="Arial"/>
                <w:b/>
                <w:bCs/>
                <w:i/>
                <w:iCs/>
                <w:sz w:val="12"/>
                <w:szCs w:val="12"/>
              </w:rPr>
              <w:t xml:space="preserve"> </w:t>
            </w:r>
            <w:r w:rsidRPr="006C5002">
              <w:rPr>
                <w:rFonts w:ascii="Arial" w:hAnsi="Arial" w:cs="Arial"/>
                <w:b/>
                <w:bCs/>
                <w:i/>
                <w:iCs/>
                <w:sz w:val="12"/>
                <w:szCs w:val="12"/>
              </w:rPr>
              <w:t>(МКУ "УКРиС")</w:t>
            </w:r>
          </w:p>
        </w:tc>
        <w:tc>
          <w:tcPr>
            <w:tcW w:w="567"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07 01;</w:t>
            </w:r>
            <w:r>
              <w:rPr>
                <w:rFonts w:ascii="Arial" w:hAnsi="Arial" w:cs="Arial"/>
                <w:color w:val="000000"/>
                <w:sz w:val="12"/>
                <w:szCs w:val="12"/>
              </w:rPr>
              <w:t xml:space="preserve"> </w:t>
            </w:r>
            <w:r w:rsidRPr="006C5002">
              <w:rPr>
                <w:rFonts w:ascii="Arial" w:hAnsi="Arial" w:cs="Arial"/>
                <w:color w:val="000000"/>
                <w:sz w:val="12"/>
                <w:szCs w:val="12"/>
              </w:rPr>
              <w:t>07 02;</w:t>
            </w:r>
            <w:r>
              <w:rPr>
                <w:rFonts w:ascii="Arial" w:hAnsi="Arial" w:cs="Arial"/>
                <w:color w:val="000000"/>
                <w:sz w:val="12"/>
                <w:szCs w:val="12"/>
              </w:rPr>
              <w:t xml:space="preserve"> </w:t>
            </w:r>
            <w:r w:rsidRPr="006C5002">
              <w:rPr>
                <w:rFonts w:ascii="Arial" w:hAnsi="Arial" w:cs="Arial"/>
                <w:color w:val="000000"/>
                <w:sz w:val="12"/>
                <w:szCs w:val="12"/>
              </w:rPr>
              <w:t>07 03;</w:t>
            </w:r>
            <w:r>
              <w:rPr>
                <w:rFonts w:ascii="Arial" w:hAnsi="Arial" w:cs="Arial"/>
                <w:color w:val="000000"/>
                <w:sz w:val="12"/>
                <w:szCs w:val="12"/>
              </w:rPr>
              <w:t xml:space="preserve"> </w:t>
            </w:r>
            <w:r w:rsidRPr="006C5002">
              <w:rPr>
                <w:rFonts w:ascii="Arial" w:hAnsi="Arial" w:cs="Arial"/>
                <w:color w:val="000000"/>
                <w:sz w:val="12"/>
                <w:szCs w:val="12"/>
              </w:rPr>
              <w:t>07 09</w:t>
            </w:r>
          </w:p>
        </w:tc>
        <w:tc>
          <w:tcPr>
            <w:tcW w:w="993"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1500100000</w:t>
            </w:r>
            <w:r>
              <w:rPr>
                <w:rFonts w:ascii="Arial" w:hAnsi="Arial" w:cs="Arial"/>
                <w:sz w:val="12"/>
                <w:szCs w:val="12"/>
              </w:rPr>
              <w:t xml:space="preserve"> </w:t>
            </w:r>
            <w:r w:rsidRPr="006C5002">
              <w:rPr>
                <w:rFonts w:ascii="Arial" w:hAnsi="Arial" w:cs="Arial"/>
                <w:sz w:val="12"/>
                <w:szCs w:val="12"/>
              </w:rPr>
              <w:t>15001S8400</w:t>
            </w:r>
          </w:p>
        </w:tc>
        <w:tc>
          <w:tcPr>
            <w:tcW w:w="99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1 307 860,7</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3F66C0">
              <w:rPr>
                <w:rFonts w:ascii="Arial" w:hAnsi="Arial" w:cs="Arial"/>
                <w:b/>
                <w:bCs/>
                <w:i/>
                <w:iCs/>
                <w:color w:val="000000"/>
                <w:sz w:val="12"/>
                <w:szCs w:val="12"/>
              </w:rPr>
              <w:t>254 066,1</w:t>
            </w:r>
          </w:p>
        </w:tc>
        <w:tc>
          <w:tcPr>
            <w:tcW w:w="708"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2 046,6</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3F66C0">
              <w:rPr>
                <w:rFonts w:ascii="Arial" w:hAnsi="Arial" w:cs="Arial"/>
                <w:b/>
                <w:bCs/>
                <w:i/>
                <w:iCs/>
                <w:color w:val="000000"/>
                <w:sz w:val="12"/>
                <w:szCs w:val="12"/>
              </w:rPr>
              <w:t>256 112,7</w:t>
            </w:r>
          </w:p>
        </w:tc>
        <w:tc>
          <w:tcPr>
            <w:tcW w:w="85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501 533,4</w:t>
            </w:r>
          </w:p>
        </w:tc>
        <w:tc>
          <w:tcPr>
            <w:tcW w:w="78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92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501 533,4</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550 089,7</w:t>
            </w:r>
          </w:p>
        </w:tc>
        <w:tc>
          <w:tcPr>
            <w:tcW w:w="709"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550 089,7</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1.1.</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1.1. "Строительство и реконструкция объектов"</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1500100100</w:t>
            </w:r>
            <w:r>
              <w:rPr>
                <w:rFonts w:ascii="Arial" w:hAnsi="Arial" w:cs="Arial"/>
                <w:sz w:val="12"/>
                <w:szCs w:val="12"/>
              </w:rPr>
              <w:t xml:space="preserve"> </w:t>
            </w:r>
            <w:r w:rsidRPr="006C5002">
              <w:rPr>
                <w:rFonts w:ascii="Arial" w:hAnsi="Arial" w:cs="Arial"/>
                <w:sz w:val="12"/>
                <w:szCs w:val="12"/>
              </w:rPr>
              <w:t>15001S8400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802 897,1</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58 030,8</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2 046,6</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60 077,4</w:t>
            </w:r>
          </w:p>
        </w:tc>
        <w:tc>
          <w:tcPr>
            <w:tcW w:w="850"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365 257,4</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365 257,4</w:t>
            </w:r>
          </w:p>
        </w:tc>
        <w:tc>
          <w:tcPr>
            <w:tcW w:w="851"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377 562,3</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377 562,3</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1.2.</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1.2. "Капитальный ремонт"</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1500100200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202 805,4</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62 605,4</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62 605,4</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59 450,0</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59 450,0</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80 750,0</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80 750,0</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1.3.</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1.3. "Текущий ремонт"</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1500100300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201 051,5</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74</w:t>
            </w:r>
            <w:r>
              <w:rPr>
                <w:rFonts w:ascii="Arial" w:hAnsi="Arial" w:cs="Arial"/>
                <w:color w:val="000000"/>
                <w:sz w:val="12"/>
                <w:szCs w:val="12"/>
              </w:rPr>
              <w:t> </w:t>
            </w:r>
            <w:r w:rsidRPr="006C5002">
              <w:rPr>
                <w:rFonts w:ascii="Arial" w:hAnsi="Arial" w:cs="Arial"/>
                <w:color w:val="000000"/>
                <w:sz w:val="12"/>
                <w:szCs w:val="12"/>
              </w:rPr>
              <w:t>5</w:t>
            </w:r>
            <w:r>
              <w:rPr>
                <w:rFonts w:ascii="Arial" w:hAnsi="Arial" w:cs="Arial"/>
                <w:color w:val="000000"/>
                <w:sz w:val="12"/>
                <w:szCs w:val="12"/>
              </w:rPr>
              <w:t>76,6</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74</w:t>
            </w:r>
            <w:r>
              <w:rPr>
                <w:rFonts w:ascii="Arial" w:hAnsi="Arial" w:cs="Arial"/>
                <w:color w:val="000000"/>
                <w:sz w:val="12"/>
                <w:szCs w:val="12"/>
              </w:rPr>
              <w:t> </w:t>
            </w:r>
            <w:r w:rsidRPr="006C5002">
              <w:rPr>
                <w:rFonts w:ascii="Arial" w:hAnsi="Arial" w:cs="Arial"/>
                <w:color w:val="000000"/>
                <w:sz w:val="12"/>
                <w:szCs w:val="12"/>
              </w:rPr>
              <w:t>5</w:t>
            </w:r>
            <w:r>
              <w:rPr>
                <w:rFonts w:ascii="Arial" w:hAnsi="Arial" w:cs="Arial"/>
                <w:color w:val="000000"/>
                <w:sz w:val="12"/>
                <w:szCs w:val="12"/>
              </w:rPr>
              <w:t>76,6</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64 150,0</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64 150,0</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62 200,0</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62 200,0</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1.4.</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1.4. "Обеспечение приведения в соответствие с требованиями СанПиН систем вентиляции образовательных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1500100400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76 540,7</w:t>
            </w:r>
          </w:p>
        </w:tc>
        <w:tc>
          <w:tcPr>
            <w:tcW w:w="851"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34 287,3</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34 287,3</w:t>
            </w:r>
          </w:p>
        </w:tc>
        <w:tc>
          <w:tcPr>
            <w:tcW w:w="850"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12 676,0</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12 676,0</w:t>
            </w:r>
          </w:p>
        </w:tc>
        <w:tc>
          <w:tcPr>
            <w:tcW w:w="851"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29 577,4</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29 577,4</w:t>
            </w:r>
          </w:p>
        </w:tc>
      </w:tr>
      <w:tr w:rsidR="00342646" w:rsidRPr="006C5002" w:rsidTr="00C46244">
        <w:trPr>
          <w:trHeight w:val="561"/>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1.5. "Асфальтировка территории объектов"</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1500100500</w:t>
            </w:r>
          </w:p>
        </w:tc>
        <w:tc>
          <w:tcPr>
            <w:tcW w:w="99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24 566,0</w:t>
            </w:r>
          </w:p>
        </w:tc>
        <w:tc>
          <w:tcPr>
            <w:tcW w:w="851"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24 566,0</w:t>
            </w:r>
          </w:p>
        </w:tc>
        <w:tc>
          <w:tcPr>
            <w:tcW w:w="708"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24 566,0</w:t>
            </w:r>
          </w:p>
        </w:tc>
        <w:tc>
          <w:tcPr>
            <w:tcW w:w="850"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r>
      <w:tr w:rsidR="00342646" w:rsidRPr="006C5002" w:rsidTr="00C46244">
        <w:trPr>
          <w:trHeight w:val="66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lastRenderedPageBreak/>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b/>
                <w:bCs/>
                <w:i/>
                <w:iCs/>
                <w:color w:val="000000"/>
                <w:sz w:val="12"/>
                <w:szCs w:val="12"/>
              </w:rPr>
            </w:pPr>
            <w:r w:rsidRPr="006C5002">
              <w:rPr>
                <w:rFonts w:ascii="Arial" w:hAnsi="Arial" w:cs="Arial"/>
                <w:b/>
                <w:bCs/>
                <w:i/>
                <w:iCs/>
                <w:color w:val="000000"/>
                <w:sz w:val="12"/>
                <w:szCs w:val="12"/>
              </w:rPr>
              <w:t>Основное мероприятие 2 "Проведение строительно-монтажных и ремонтно-восстановительных работ на объектах отрасли "Культура и искусство"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Администрация города Норильска</w:t>
            </w:r>
            <w:r>
              <w:rPr>
                <w:rFonts w:ascii="Arial" w:hAnsi="Arial" w:cs="Arial"/>
                <w:b/>
                <w:bCs/>
                <w:i/>
                <w:iCs/>
                <w:sz w:val="12"/>
                <w:szCs w:val="12"/>
              </w:rPr>
              <w:t xml:space="preserve"> </w:t>
            </w:r>
            <w:r w:rsidRPr="006C5002">
              <w:rPr>
                <w:rFonts w:ascii="Arial" w:hAnsi="Arial" w:cs="Arial"/>
                <w:b/>
                <w:bCs/>
                <w:i/>
                <w:iCs/>
                <w:sz w:val="12"/>
                <w:szCs w:val="12"/>
              </w:rPr>
              <w:t>(МКУ "УКРиС")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08 01;</w:t>
            </w:r>
            <w:r>
              <w:rPr>
                <w:rFonts w:ascii="Arial" w:hAnsi="Arial" w:cs="Arial"/>
                <w:color w:val="000000"/>
                <w:sz w:val="12"/>
                <w:szCs w:val="12"/>
              </w:rPr>
              <w:t xml:space="preserve"> </w:t>
            </w:r>
            <w:r w:rsidRPr="006C5002">
              <w:rPr>
                <w:rFonts w:ascii="Arial" w:hAnsi="Arial" w:cs="Arial"/>
                <w:color w:val="000000"/>
                <w:sz w:val="12"/>
                <w:szCs w:val="12"/>
              </w:rPr>
              <w:t>08 04;</w:t>
            </w:r>
            <w:r>
              <w:rPr>
                <w:rFonts w:ascii="Arial" w:hAnsi="Arial" w:cs="Arial"/>
                <w:color w:val="000000"/>
                <w:sz w:val="12"/>
                <w:szCs w:val="12"/>
              </w:rPr>
              <w:t xml:space="preserve"> </w:t>
            </w:r>
            <w:r w:rsidRPr="006C5002">
              <w:rPr>
                <w:rFonts w:ascii="Arial" w:hAnsi="Arial" w:cs="Arial"/>
                <w:color w:val="000000"/>
                <w:sz w:val="12"/>
                <w:szCs w:val="12"/>
              </w:rPr>
              <w:t>07 03;</w:t>
            </w:r>
            <w:r>
              <w:rPr>
                <w:rFonts w:ascii="Arial" w:hAnsi="Arial" w:cs="Arial"/>
                <w:color w:val="000000"/>
                <w:sz w:val="12"/>
                <w:szCs w:val="12"/>
              </w:rPr>
              <w:t xml:space="preserve"> </w:t>
            </w:r>
            <w:r w:rsidRPr="006C5002">
              <w:rPr>
                <w:rFonts w:ascii="Arial" w:hAnsi="Arial" w:cs="Arial"/>
                <w:color w:val="000000"/>
                <w:sz w:val="12"/>
                <w:szCs w:val="12"/>
              </w:rPr>
              <w:t>01 13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1500200000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133 938,8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16 108,8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16 108,8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49 775,0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49 775,0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68 055,0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68 055,0</w:t>
            </w:r>
          </w:p>
        </w:tc>
      </w:tr>
      <w:tr w:rsidR="00342646" w:rsidRPr="006C5002" w:rsidTr="00C46244">
        <w:trPr>
          <w:trHeight w:val="49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2.1.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2.1. "Капитальный ремонт"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1500200200</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117 075,8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11 425,8</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11 425,8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43 305,0</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43 305,0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62 345,0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62 345,0</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2.2.</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2.2. "Текущий ремонт"</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1500200300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16 863,0</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4 683,0</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4 683,0</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6 470,0</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6 470,0</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5 710,0</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5 710,0</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3</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b/>
                <w:bCs/>
                <w:i/>
                <w:iCs/>
                <w:color w:val="000000"/>
                <w:sz w:val="12"/>
                <w:szCs w:val="12"/>
              </w:rPr>
            </w:pPr>
            <w:r w:rsidRPr="006C5002">
              <w:rPr>
                <w:rFonts w:ascii="Arial" w:hAnsi="Arial" w:cs="Arial"/>
                <w:b/>
                <w:bCs/>
                <w:i/>
                <w:iCs/>
                <w:color w:val="000000"/>
                <w:sz w:val="12"/>
                <w:szCs w:val="12"/>
              </w:rPr>
              <w:t>Основное мероприятие 3. "Проведение строительно-монтажных и ремонтно-восстановительных работ на объектах отрасли "Физическая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Администрация города Норильска</w:t>
            </w:r>
            <w:r>
              <w:rPr>
                <w:rFonts w:ascii="Arial" w:hAnsi="Arial" w:cs="Arial"/>
                <w:b/>
                <w:bCs/>
                <w:i/>
                <w:iCs/>
                <w:sz w:val="12"/>
                <w:szCs w:val="12"/>
              </w:rPr>
              <w:t xml:space="preserve"> </w:t>
            </w:r>
            <w:r w:rsidRPr="006C5002">
              <w:rPr>
                <w:rFonts w:ascii="Arial" w:hAnsi="Arial" w:cs="Arial"/>
                <w:b/>
                <w:bCs/>
                <w:i/>
                <w:iCs/>
                <w:sz w:val="12"/>
                <w:szCs w:val="12"/>
              </w:rPr>
              <w:t>(МКУ "УКРиС")</w:t>
            </w:r>
          </w:p>
        </w:tc>
        <w:tc>
          <w:tcPr>
            <w:tcW w:w="567"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11 01;</w:t>
            </w:r>
            <w:r>
              <w:rPr>
                <w:rFonts w:ascii="Arial" w:hAnsi="Arial" w:cs="Arial"/>
                <w:color w:val="000000"/>
                <w:sz w:val="12"/>
                <w:szCs w:val="12"/>
              </w:rPr>
              <w:t xml:space="preserve"> </w:t>
            </w:r>
            <w:r w:rsidRPr="006C5002">
              <w:rPr>
                <w:rFonts w:ascii="Arial" w:hAnsi="Arial" w:cs="Arial"/>
                <w:color w:val="000000"/>
                <w:sz w:val="12"/>
                <w:szCs w:val="12"/>
              </w:rPr>
              <w:t>11 05;</w:t>
            </w:r>
            <w:r>
              <w:rPr>
                <w:rFonts w:ascii="Arial" w:hAnsi="Arial" w:cs="Arial"/>
                <w:color w:val="000000"/>
                <w:sz w:val="12"/>
                <w:szCs w:val="12"/>
              </w:rPr>
              <w:t xml:space="preserve"> </w:t>
            </w:r>
            <w:r w:rsidRPr="006C5002">
              <w:rPr>
                <w:rFonts w:ascii="Arial" w:hAnsi="Arial" w:cs="Arial"/>
                <w:color w:val="000000"/>
                <w:sz w:val="12"/>
                <w:szCs w:val="12"/>
              </w:rPr>
              <w:t>07 03</w:t>
            </w:r>
          </w:p>
        </w:tc>
        <w:tc>
          <w:tcPr>
            <w:tcW w:w="993"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1500300000</w:t>
            </w:r>
          </w:p>
        </w:tc>
        <w:tc>
          <w:tcPr>
            <w:tcW w:w="99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313 024,8</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135 131,3</w:t>
            </w:r>
          </w:p>
        </w:tc>
        <w:tc>
          <w:tcPr>
            <w:tcW w:w="708"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135 131,3</w:t>
            </w:r>
          </w:p>
        </w:tc>
        <w:tc>
          <w:tcPr>
            <w:tcW w:w="85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87 103,5</w:t>
            </w:r>
          </w:p>
        </w:tc>
        <w:tc>
          <w:tcPr>
            <w:tcW w:w="78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92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87 103,5</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90 790,0</w:t>
            </w:r>
          </w:p>
        </w:tc>
        <w:tc>
          <w:tcPr>
            <w:tcW w:w="709"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90 790,0</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3.1.</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3.1. "Строительство и реконструкция объектов"</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1500300100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25 136,3</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25 136,3</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25 136,3</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3.2.</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3.2. "Капитальный ремонт"</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1500300200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196 623,7</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83 958,5</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83 958,5</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55 465,2</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55 465,2</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57 200,0</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57 200,0</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3.3.</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3.3. "Текущий ремонт"</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1500300300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91 264,8</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26 036,5</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26 036,5</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31 638,3</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31 638,3</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33 590,0</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33 590,0</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4</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b/>
                <w:bCs/>
                <w:i/>
                <w:iCs/>
                <w:color w:val="000000"/>
                <w:sz w:val="12"/>
                <w:szCs w:val="12"/>
              </w:rPr>
            </w:pPr>
            <w:r w:rsidRPr="006C5002">
              <w:rPr>
                <w:rFonts w:ascii="Arial" w:hAnsi="Arial" w:cs="Arial"/>
                <w:b/>
                <w:bCs/>
                <w:i/>
                <w:iCs/>
                <w:color w:val="000000"/>
                <w:sz w:val="12"/>
                <w:szCs w:val="12"/>
              </w:rPr>
              <w:t>Основное мероприятие 4. "Проведение строительно-монтажных и ремонтно-восстановительных работ на объектах отрасли "Социальная защита"</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Администрация города Норильска</w:t>
            </w:r>
            <w:r>
              <w:rPr>
                <w:rFonts w:ascii="Arial" w:hAnsi="Arial" w:cs="Arial"/>
                <w:b/>
                <w:bCs/>
                <w:i/>
                <w:iCs/>
                <w:sz w:val="12"/>
                <w:szCs w:val="12"/>
              </w:rPr>
              <w:t xml:space="preserve"> </w:t>
            </w:r>
            <w:r w:rsidRPr="006C5002">
              <w:rPr>
                <w:rFonts w:ascii="Arial" w:hAnsi="Arial" w:cs="Arial"/>
                <w:b/>
                <w:bCs/>
                <w:i/>
                <w:iCs/>
                <w:sz w:val="12"/>
                <w:szCs w:val="12"/>
              </w:rPr>
              <w:t>(МКУ "УКРиС")</w:t>
            </w:r>
          </w:p>
        </w:tc>
        <w:tc>
          <w:tcPr>
            <w:tcW w:w="567"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10 02;</w:t>
            </w:r>
            <w:r>
              <w:rPr>
                <w:rFonts w:ascii="Arial" w:hAnsi="Arial" w:cs="Arial"/>
                <w:color w:val="000000"/>
                <w:sz w:val="12"/>
                <w:szCs w:val="12"/>
              </w:rPr>
              <w:t xml:space="preserve"> </w:t>
            </w:r>
            <w:r w:rsidRPr="006C5002">
              <w:rPr>
                <w:rFonts w:ascii="Arial" w:hAnsi="Arial" w:cs="Arial"/>
                <w:color w:val="000000"/>
                <w:sz w:val="12"/>
                <w:szCs w:val="12"/>
              </w:rPr>
              <w:t>10 06</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1500400000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73 867,4</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40150F">
              <w:rPr>
                <w:rFonts w:ascii="Arial" w:hAnsi="Arial" w:cs="Arial"/>
                <w:b/>
                <w:bCs/>
                <w:i/>
                <w:iCs/>
                <w:color w:val="000000"/>
                <w:sz w:val="12"/>
                <w:szCs w:val="12"/>
              </w:rPr>
              <w:t>25 928,1</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40150F">
              <w:rPr>
                <w:rFonts w:ascii="Arial" w:hAnsi="Arial" w:cs="Arial"/>
                <w:b/>
                <w:bCs/>
                <w:i/>
                <w:iCs/>
                <w:color w:val="000000"/>
                <w:sz w:val="12"/>
                <w:szCs w:val="12"/>
              </w:rPr>
              <w:t>25 928,1</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35 214,2</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35 214,2</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12 850,0</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12 850,0</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4.1.</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4.1. "Капитальный ремонт"</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1500400200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53 980,2</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w:t>
            </w:r>
            <w:r>
              <w:rPr>
                <w:rFonts w:ascii="Arial" w:hAnsi="Arial" w:cs="Arial"/>
                <w:color w:val="000000"/>
                <w:sz w:val="12"/>
                <w:szCs w:val="12"/>
              </w:rPr>
              <w:t>5 077,6</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w:t>
            </w:r>
            <w:r>
              <w:rPr>
                <w:rFonts w:ascii="Arial" w:hAnsi="Arial" w:cs="Arial"/>
                <w:color w:val="000000"/>
                <w:sz w:val="12"/>
                <w:szCs w:val="12"/>
              </w:rPr>
              <w:t>5 077,6</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25 527,5</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25 527,5</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3 500,0</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3 500,0</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4.2.</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4.2. "Текущий ремонт"</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1500400300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19 887,2</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850,5</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850,5</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9 686,7</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9 686,7</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9 350,0</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9 350,0</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5</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b/>
                <w:bCs/>
                <w:i/>
                <w:iCs/>
                <w:color w:val="000000"/>
                <w:sz w:val="12"/>
                <w:szCs w:val="12"/>
              </w:rPr>
            </w:pPr>
            <w:r w:rsidRPr="006C5002">
              <w:rPr>
                <w:rFonts w:ascii="Arial" w:hAnsi="Arial" w:cs="Arial"/>
                <w:b/>
                <w:bCs/>
                <w:i/>
                <w:iCs/>
                <w:color w:val="000000"/>
                <w:sz w:val="12"/>
                <w:szCs w:val="12"/>
              </w:rPr>
              <w:t>Основное мероприятие 5. "Проведение строительно-монтажных работ на объектах социальной и коммунальной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Администрация города Норильска</w:t>
            </w:r>
            <w:r>
              <w:rPr>
                <w:rFonts w:ascii="Arial" w:hAnsi="Arial" w:cs="Arial"/>
                <w:b/>
                <w:bCs/>
                <w:i/>
                <w:iCs/>
                <w:sz w:val="12"/>
                <w:szCs w:val="12"/>
              </w:rPr>
              <w:t xml:space="preserve"> </w:t>
            </w:r>
            <w:r w:rsidRPr="006C5002">
              <w:rPr>
                <w:rFonts w:ascii="Arial" w:hAnsi="Arial" w:cs="Arial"/>
                <w:b/>
                <w:bCs/>
                <w:i/>
                <w:iCs/>
                <w:sz w:val="12"/>
                <w:szCs w:val="12"/>
              </w:rPr>
              <w:t>(МКУ "УКРиС")</w:t>
            </w:r>
          </w:p>
        </w:tc>
        <w:tc>
          <w:tcPr>
            <w:tcW w:w="567"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05</w:t>
            </w:r>
            <w:r>
              <w:rPr>
                <w:rFonts w:ascii="Arial" w:hAnsi="Arial" w:cs="Arial"/>
                <w:color w:val="000000"/>
                <w:sz w:val="12"/>
                <w:szCs w:val="12"/>
              </w:rPr>
              <w:t xml:space="preserve"> </w:t>
            </w:r>
            <w:r w:rsidRPr="006C5002">
              <w:rPr>
                <w:rFonts w:ascii="Arial" w:hAnsi="Arial" w:cs="Arial"/>
                <w:color w:val="000000"/>
                <w:sz w:val="12"/>
                <w:szCs w:val="12"/>
              </w:rPr>
              <w:t>02;</w:t>
            </w:r>
            <w:r>
              <w:rPr>
                <w:rFonts w:ascii="Arial" w:hAnsi="Arial" w:cs="Arial"/>
                <w:color w:val="000000"/>
                <w:sz w:val="12"/>
                <w:szCs w:val="12"/>
              </w:rPr>
              <w:t xml:space="preserve"> </w:t>
            </w:r>
            <w:r w:rsidRPr="006C5002">
              <w:rPr>
                <w:rFonts w:ascii="Arial" w:hAnsi="Arial" w:cs="Arial"/>
                <w:color w:val="000000"/>
                <w:sz w:val="12"/>
                <w:szCs w:val="12"/>
              </w:rPr>
              <w:t>05 03</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1500600000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296 500,6</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9 456,3</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9 456,3</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156 156,1</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156 156,1</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130 888,2</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130 888,2</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5.1.</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5.1. "Разработка проектов на строительство и реконструкцию объектов социальной и коммунальной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1500600100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6 065,3</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6 065,3</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6 065,3</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5.2.</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5.2. "Строительство и реконструкция объектов социальной и коммунальной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1500600200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290 435,3</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3 391,0</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3 391,0</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156 156,1</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156 156,1</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130 888,2</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130 888,2</w:t>
            </w:r>
          </w:p>
        </w:tc>
      </w:tr>
      <w:tr w:rsidR="00342646" w:rsidRPr="006C5002" w:rsidTr="00C46244">
        <w:trPr>
          <w:trHeight w:val="84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6</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b/>
                <w:bCs/>
                <w:i/>
                <w:iCs/>
                <w:color w:val="000000"/>
                <w:sz w:val="12"/>
                <w:szCs w:val="12"/>
              </w:rPr>
            </w:pPr>
            <w:r w:rsidRPr="006C5002">
              <w:rPr>
                <w:rFonts w:ascii="Arial" w:hAnsi="Arial" w:cs="Arial"/>
                <w:b/>
                <w:bCs/>
                <w:i/>
                <w:iCs/>
                <w:color w:val="000000"/>
                <w:sz w:val="12"/>
                <w:szCs w:val="12"/>
              </w:rPr>
              <w:t>Основное мероприятие 6. "Проведение строительно-монтажных и ремонтно-восстановительных работ на объектах недвижимого имущества, находящихся в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Администрация города Норильска</w:t>
            </w:r>
            <w:r>
              <w:rPr>
                <w:rFonts w:ascii="Arial" w:hAnsi="Arial" w:cs="Arial"/>
                <w:b/>
                <w:bCs/>
                <w:i/>
                <w:iCs/>
                <w:sz w:val="12"/>
                <w:szCs w:val="12"/>
              </w:rPr>
              <w:t xml:space="preserve"> </w:t>
            </w:r>
            <w:r w:rsidRPr="006C5002">
              <w:rPr>
                <w:rFonts w:ascii="Arial" w:hAnsi="Arial" w:cs="Arial"/>
                <w:b/>
                <w:bCs/>
                <w:i/>
                <w:iCs/>
                <w:sz w:val="12"/>
                <w:szCs w:val="12"/>
              </w:rPr>
              <w:t>(МКУ "УКРиС")</w:t>
            </w:r>
          </w:p>
        </w:tc>
        <w:tc>
          <w:tcPr>
            <w:tcW w:w="567"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01 04;</w:t>
            </w:r>
            <w:r>
              <w:rPr>
                <w:rFonts w:ascii="Arial" w:hAnsi="Arial" w:cs="Arial"/>
                <w:color w:val="000000"/>
                <w:sz w:val="12"/>
                <w:szCs w:val="12"/>
              </w:rPr>
              <w:t xml:space="preserve"> </w:t>
            </w:r>
            <w:r w:rsidRPr="006C5002">
              <w:rPr>
                <w:rFonts w:ascii="Arial" w:hAnsi="Arial" w:cs="Arial"/>
                <w:color w:val="000000"/>
                <w:sz w:val="12"/>
                <w:szCs w:val="12"/>
              </w:rPr>
              <w:t>01 13;</w:t>
            </w:r>
            <w:r>
              <w:rPr>
                <w:rFonts w:ascii="Arial" w:hAnsi="Arial" w:cs="Arial"/>
                <w:color w:val="000000"/>
                <w:sz w:val="12"/>
                <w:szCs w:val="12"/>
              </w:rPr>
              <w:t xml:space="preserve"> </w:t>
            </w:r>
            <w:r w:rsidRPr="006C5002">
              <w:rPr>
                <w:rFonts w:ascii="Arial" w:hAnsi="Arial" w:cs="Arial"/>
                <w:color w:val="000000"/>
                <w:sz w:val="12"/>
                <w:szCs w:val="12"/>
              </w:rPr>
              <w:t>03 09;</w:t>
            </w:r>
            <w:r>
              <w:rPr>
                <w:rFonts w:ascii="Arial" w:hAnsi="Arial" w:cs="Arial"/>
                <w:color w:val="000000"/>
                <w:sz w:val="12"/>
                <w:szCs w:val="12"/>
              </w:rPr>
              <w:t xml:space="preserve"> </w:t>
            </w:r>
            <w:r w:rsidRPr="006C5002">
              <w:rPr>
                <w:rFonts w:ascii="Arial" w:hAnsi="Arial" w:cs="Arial"/>
                <w:color w:val="000000"/>
                <w:sz w:val="12"/>
                <w:szCs w:val="12"/>
              </w:rPr>
              <w:t>05 03;</w:t>
            </w:r>
            <w:r>
              <w:rPr>
                <w:rFonts w:ascii="Arial" w:hAnsi="Arial" w:cs="Arial"/>
                <w:color w:val="000000"/>
                <w:sz w:val="12"/>
                <w:szCs w:val="12"/>
              </w:rPr>
              <w:t xml:space="preserve"> </w:t>
            </w:r>
            <w:r w:rsidRPr="006C5002">
              <w:rPr>
                <w:rFonts w:ascii="Arial" w:hAnsi="Arial" w:cs="Arial"/>
                <w:color w:val="000000"/>
                <w:sz w:val="12"/>
                <w:szCs w:val="12"/>
              </w:rPr>
              <w:t>05 05;</w:t>
            </w:r>
            <w:r>
              <w:rPr>
                <w:rFonts w:ascii="Arial" w:hAnsi="Arial" w:cs="Arial"/>
                <w:color w:val="000000"/>
                <w:sz w:val="12"/>
                <w:szCs w:val="12"/>
              </w:rPr>
              <w:t xml:space="preserve"> </w:t>
            </w:r>
            <w:r w:rsidRPr="006C5002">
              <w:rPr>
                <w:rFonts w:ascii="Arial" w:hAnsi="Arial" w:cs="Arial"/>
                <w:color w:val="000000"/>
                <w:sz w:val="12"/>
                <w:szCs w:val="12"/>
              </w:rPr>
              <w:t>07 07;</w:t>
            </w:r>
            <w:r>
              <w:rPr>
                <w:rFonts w:ascii="Arial" w:hAnsi="Arial" w:cs="Arial"/>
                <w:color w:val="000000"/>
                <w:sz w:val="12"/>
                <w:szCs w:val="12"/>
              </w:rPr>
              <w:t xml:space="preserve"> </w:t>
            </w:r>
            <w:r w:rsidRPr="006C5002">
              <w:rPr>
                <w:rFonts w:ascii="Arial" w:hAnsi="Arial" w:cs="Arial"/>
                <w:color w:val="000000"/>
                <w:sz w:val="12"/>
                <w:szCs w:val="12"/>
              </w:rPr>
              <w:t>01 06</w:t>
            </w:r>
          </w:p>
        </w:tc>
        <w:tc>
          <w:tcPr>
            <w:tcW w:w="993"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1500700000</w:t>
            </w:r>
          </w:p>
        </w:tc>
        <w:tc>
          <w:tcPr>
            <w:tcW w:w="99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355 083,6</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145 130,1</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145 130,1</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142 784,0</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142 784,0</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67 169,5</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67 169,5</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6.1.</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6.1. "Строительство объектов"</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1500700100</w:t>
            </w:r>
          </w:p>
        </w:tc>
        <w:tc>
          <w:tcPr>
            <w:tcW w:w="99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6 484,4</w:t>
            </w:r>
          </w:p>
        </w:tc>
        <w:tc>
          <w:tcPr>
            <w:tcW w:w="851"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1 940,5</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1 940,5</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4 543,9</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4 543,9</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6.2.</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6.2. "Капитальный ремонт"</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1500700200</w:t>
            </w:r>
          </w:p>
        </w:tc>
        <w:tc>
          <w:tcPr>
            <w:tcW w:w="99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248 120,3</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123 871,0</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123 871,0</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88 809,3</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88 809,3</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35 440,0</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35 440,0</w:t>
            </w:r>
          </w:p>
        </w:tc>
      </w:tr>
      <w:tr w:rsidR="00342646" w:rsidRPr="006C5002" w:rsidTr="00C46244">
        <w:trPr>
          <w:trHeight w:val="49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lastRenderedPageBreak/>
              <w:t>6.3.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6.3. "Текущий ремонт"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1500700300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97 302,4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17 742,1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17 742,1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48 630,8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48 630,8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30 929,5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30 929,5</w:t>
            </w:r>
          </w:p>
        </w:tc>
      </w:tr>
      <w:tr w:rsidR="00342646" w:rsidRPr="006C5002" w:rsidTr="00C46244">
        <w:trPr>
          <w:trHeight w:val="49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6.4.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6.4. "Организационные мероприятия по обеспечению ввода объектов в эксплуатацию"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1500700400</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3 176,5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1 576,5</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1 576,5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800,0</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800,0</w:t>
            </w:r>
          </w:p>
        </w:tc>
      </w:tr>
      <w:tr w:rsidR="00342646" w:rsidRPr="006C5002" w:rsidTr="00C46244">
        <w:trPr>
          <w:trHeight w:val="66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7</w:t>
            </w:r>
          </w:p>
        </w:tc>
        <w:tc>
          <w:tcPr>
            <w:tcW w:w="2694" w:type="dxa"/>
            <w:tcBorders>
              <w:top w:val="nil"/>
              <w:left w:val="nil"/>
              <w:bottom w:val="nil"/>
              <w:right w:val="nil"/>
            </w:tcBorders>
            <w:shd w:val="clear" w:color="auto" w:fill="auto"/>
            <w:vAlign w:val="center"/>
            <w:hideMark/>
          </w:tcPr>
          <w:p w:rsidR="00342646" w:rsidRPr="006C5002" w:rsidRDefault="00342646" w:rsidP="00C46244">
            <w:pPr>
              <w:suppressAutoHyphens w:val="0"/>
              <w:autoSpaceDN/>
              <w:textAlignment w:val="auto"/>
              <w:rPr>
                <w:rFonts w:ascii="Arial" w:hAnsi="Arial" w:cs="Arial"/>
                <w:b/>
                <w:bCs/>
                <w:i/>
                <w:iCs/>
                <w:color w:val="000000"/>
                <w:sz w:val="12"/>
                <w:szCs w:val="12"/>
              </w:rPr>
            </w:pPr>
            <w:r w:rsidRPr="006C5002">
              <w:rPr>
                <w:rFonts w:ascii="Arial" w:hAnsi="Arial" w:cs="Arial"/>
                <w:b/>
                <w:bCs/>
                <w:i/>
                <w:iCs/>
                <w:color w:val="000000"/>
                <w:sz w:val="12"/>
                <w:szCs w:val="12"/>
              </w:rPr>
              <w:t>Основное мероприятие 7.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w:t>
            </w:r>
            <w:r>
              <w:rPr>
                <w:rFonts w:ascii="Arial" w:hAnsi="Arial" w:cs="Arial"/>
                <w:b/>
                <w:bCs/>
                <w:i/>
                <w:iCs/>
                <w:color w:val="000000"/>
                <w:sz w:val="12"/>
                <w:szCs w:val="12"/>
              </w:rPr>
              <w:t>еспечению пожарной безопасности</w:t>
            </w:r>
            <w:r w:rsidRPr="006C5002">
              <w:rPr>
                <w:rFonts w:ascii="Arial" w:hAnsi="Arial" w:cs="Arial"/>
                <w:b/>
                <w:bCs/>
                <w:i/>
                <w:iCs/>
                <w:color w:val="000000"/>
                <w:sz w:val="12"/>
                <w:szCs w:val="12"/>
              </w:rPr>
              <w: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Администрация города Норильска</w:t>
            </w:r>
            <w:r w:rsidRPr="006C5002">
              <w:rPr>
                <w:rFonts w:ascii="Arial" w:hAnsi="Arial" w:cs="Arial"/>
                <w:b/>
                <w:bCs/>
                <w:i/>
                <w:iCs/>
                <w:sz w:val="12"/>
                <w:szCs w:val="12"/>
              </w:rPr>
              <w:br w:type="page"/>
            </w:r>
            <w:r>
              <w:rPr>
                <w:rFonts w:ascii="Arial" w:hAnsi="Arial" w:cs="Arial"/>
                <w:b/>
                <w:bCs/>
                <w:i/>
                <w:iCs/>
                <w:sz w:val="12"/>
                <w:szCs w:val="12"/>
              </w:rPr>
              <w:t xml:space="preserve"> </w:t>
            </w:r>
            <w:r w:rsidRPr="006C5002">
              <w:rPr>
                <w:rFonts w:ascii="Arial" w:hAnsi="Arial" w:cs="Arial"/>
                <w:b/>
                <w:bCs/>
                <w:i/>
                <w:iCs/>
                <w:sz w:val="12"/>
                <w:szCs w:val="12"/>
              </w:rPr>
              <w:t>(МКУ "УКРиС")</w:t>
            </w:r>
          </w:p>
        </w:tc>
        <w:tc>
          <w:tcPr>
            <w:tcW w:w="567"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07 01;</w:t>
            </w:r>
            <w:r>
              <w:rPr>
                <w:rFonts w:ascii="Arial" w:hAnsi="Arial" w:cs="Arial"/>
                <w:color w:val="000000"/>
                <w:sz w:val="12"/>
                <w:szCs w:val="12"/>
              </w:rPr>
              <w:t xml:space="preserve"> </w:t>
            </w:r>
            <w:r w:rsidRPr="006C5002">
              <w:rPr>
                <w:rFonts w:ascii="Arial" w:hAnsi="Arial" w:cs="Arial"/>
                <w:color w:val="000000"/>
                <w:sz w:val="12"/>
                <w:szCs w:val="12"/>
              </w:rPr>
              <w:t>07 02;</w:t>
            </w:r>
            <w:r>
              <w:rPr>
                <w:rFonts w:ascii="Arial" w:hAnsi="Arial" w:cs="Arial"/>
                <w:color w:val="000000"/>
                <w:sz w:val="12"/>
                <w:szCs w:val="12"/>
              </w:rPr>
              <w:t xml:space="preserve"> </w:t>
            </w:r>
            <w:r w:rsidRPr="006C5002">
              <w:rPr>
                <w:rFonts w:ascii="Arial" w:hAnsi="Arial" w:cs="Arial"/>
                <w:color w:val="000000"/>
                <w:sz w:val="12"/>
                <w:szCs w:val="12"/>
              </w:rPr>
              <w:t>07 03;</w:t>
            </w:r>
            <w:r>
              <w:rPr>
                <w:rFonts w:ascii="Arial" w:hAnsi="Arial" w:cs="Arial"/>
                <w:color w:val="000000"/>
                <w:sz w:val="12"/>
                <w:szCs w:val="12"/>
              </w:rPr>
              <w:t xml:space="preserve"> </w:t>
            </w:r>
            <w:r w:rsidRPr="006C5002">
              <w:rPr>
                <w:rFonts w:ascii="Arial" w:hAnsi="Arial" w:cs="Arial"/>
                <w:color w:val="000000"/>
                <w:sz w:val="12"/>
                <w:szCs w:val="12"/>
              </w:rPr>
              <w:t>08 01;</w:t>
            </w:r>
            <w:r>
              <w:rPr>
                <w:rFonts w:ascii="Arial" w:hAnsi="Arial" w:cs="Arial"/>
                <w:color w:val="000000"/>
                <w:sz w:val="12"/>
                <w:szCs w:val="12"/>
              </w:rPr>
              <w:t xml:space="preserve"> </w:t>
            </w:r>
            <w:r w:rsidRPr="006C5002">
              <w:rPr>
                <w:rFonts w:ascii="Arial" w:hAnsi="Arial" w:cs="Arial"/>
                <w:color w:val="000000"/>
                <w:sz w:val="12"/>
                <w:szCs w:val="12"/>
              </w:rPr>
              <w:t>10 06;</w:t>
            </w:r>
            <w:r>
              <w:rPr>
                <w:rFonts w:ascii="Arial" w:hAnsi="Arial" w:cs="Arial"/>
                <w:color w:val="000000"/>
                <w:sz w:val="12"/>
                <w:szCs w:val="12"/>
              </w:rPr>
              <w:t xml:space="preserve"> </w:t>
            </w:r>
            <w:r w:rsidRPr="006C5002">
              <w:rPr>
                <w:rFonts w:ascii="Arial" w:hAnsi="Arial" w:cs="Arial"/>
                <w:color w:val="000000"/>
                <w:sz w:val="12"/>
                <w:szCs w:val="12"/>
              </w:rPr>
              <w:t>11 01</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1500800000</w:t>
            </w:r>
            <w:r>
              <w:rPr>
                <w:rFonts w:ascii="Arial" w:hAnsi="Arial" w:cs="Arial"/>
                <w:sz w:val="12"/>
                <w:szCs w:val="12"/>
              </w:rPr>
              <w:t xml:space="preserve"> </w:t>
            </w:r>
            <w:r w:rsidRPr="006C5002">
              <w:rPr>
                <w:rFonts w:ascii="Arial" w:hAnsi="Arial" w:cs="Arial"/>
                <w:sz w:val="12"/>
                <w:szCs w:val="12"/>
              </w:rPr>
              <w:t>15008S8400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214 767,8</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57 077,0</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10 236,4</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67 313,4</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74 754,4</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74 754,4</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72 700,0</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72 700,0</w:t>
            </w:r>
          </w:p>
        </w:tc>
      </w:tr>
      <w:tr w:rsidR="00342646" w:rsidRPr="006C5002" w:rsidTr="00C46244">
        <w:trPr>
          <w:trHeight w:val="82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7.1.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7.1. "Обеспечение беспрепятственного движения людей по эвакуационным путям и через эвакуационные выходы муниципальных учреждений при возникновении пожароопасной ситуации, обеспечение удаления продуктов горения при пожаре системой приточно-вытяжной вентиляции непосредственно из помещения пожара, обеспечение безопасности работы электрооборудования"</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1500800100</w:t>
            </w:r>
            <w:r>
              <w:rPr>
                <w:rFonts w:ascii="Arial" w:hAnsi="Arial" w:cs="Arial"/>
                <w:sz w:val="12"/>
                <w:szCs w:val="12"/>
              </w:rPr>
              <w:t xml:space="preserve"> </w:t>
            </w:r>
            <w:r w:rsidRPr="006C5002">
              <w:rPr>
                <w:rFonts w:ascii="Arial" w:hAnsi="Arial" w:cs="Arial"/>
                <w:sz w:val="12"/>
                <w:szCs w:val="12"/>
              </w:rPr>
              <w:t>15008S8400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66 761,8</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36 871,0</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10 236,4</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47 107,4</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19 654,4</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19 654,4</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7.2.</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color w:val="000000"/>
                <w:sz w:val="12"/>
                <w:szCs w:val="12"/>
              </w:rPr>
            </w:pPr>
            <w:r w:rsidRPr="006C5002">
              <w:rPr>
                <w:rFonts w:ascii="Arial" w:hAnsi="Arial" w:cs="Arial"/>
                <w:color w:val="000000"/>
                <w:sz w:val="12"/>
                <w:szCs w:val="12"/>
              </w:rPr>
              <w:t>Мероприятие 7.2. "Монтаж противопожарной сигнализации и систем оповещения управлением эвакуации, проведение работ по установке систем пожаротушения на объект</w:t>
            </w:r>
            <w:r>
              <w:rPr>
                <w:rFonts w:ascii="Arial" w:hAnsi="Arial" w:cs="Arial"/>
                <w:color w:val="000000"/>
                <w:sz w:val="12"/>
                <w:szCs w:val="12"/>
              </w:rPr>
              <w:t>ах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Администрация города Норильска</w:t>
            </w:r>
            <w:r>
              <w:rPr>
                <w:rFonts w:ascii="Arial" w:hAnsi="Arial" w:cs="Arial"/>
                <w:sz w:val="12"/>
                <w:szCs w:val="12"/>
              </w:rPr>
              <w:t xml:space="preserve"> </w:t>
            </w:r>
            <w:r w:rsidRPr="006C5002">
              <w:rPr>
                <w:rFonts w:ascii="Arial" w:hAnsi="Arial" w:cs="Arial"/>
                <w:sz w:val="12"/>
                <w:szCs w:val="12"/>
              </w:rPr>
              <w:t>(МКУ "УКРиС")</w:t>
            </w:r>
          </w:p>
        </w:tc>
        <w:tc>
          <w:tcPr>
            <w:tcW w:w="567"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1500800200</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148 006,0</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20 206,0</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20 206,0</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55 100,0</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55 100,0</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72 700,0</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72 700,0</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8</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b/>
                <w:bCs/>
                <w:i/>
                <w:iCs/>
                <w:color w:val="000000"/>
                <w:sz w:val="12"/>
                <w:szCs w:val="12"/>
              </w:rPr>
            </w:pPr>
            <w:r w:rsidRPr="006C5002">
              <w:rPr>
                <w:rFonts w:ascii="Arial" w:hAnsi="Arial" w:cs="Arial"/>
                <w:b/>
                <w:bCs/>
                <w:i/>
                <w:iCs/>
                <w:color w:val="000000"/>
                <w:sz w:val="12"/>
                <w:szCs w:val="12"/>
              </w:rPr>
              <w:t>Основное мероприятие 8. "Оформление муниципального образования город Норильск к праздничным датам, дням воинской славы и памятным датам России"</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Администрация города Норильска</w:t>
            </w:r>
            <w:r>
              <w:rPr>
                <w:rFonts w:ascii="Arial" w:hAnsi="Arial" w:cs="Arial"/>
                <w:b/>
                <w:bCs/>
                <w:i/>
                <w:iCs/>
                <w:sz w:val="12"/>
                <w:szCs w:val="12"/>
              </w:rPr>
              <w:t xml:space="preserve"> </w:t>
            </w:r>
            <w:r w:rsidRPr="006C5002">
              <w:rPr>
                <w:rFonts w:ascii="Arial" w:hAnsi="Arial" w:cs="Arial"/>
                <w:b/>
                <w:bCs/>
                <w:i/>
                <w:iCs/>
                <w:sz w:val="12"/>
                <w:szCs w:val="12"/>
              </w:rPr>
              <w:t>(МКУ "УКРиС")</w:t>
            </w:r>
          </w:p>
        </w:tc>
        <w:tc>
          <w:tcPr>
            <w:tcW w:w="567"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01 13</w:t>
            </w:r>
          </w:p>
        </w:tc>
        <w:tc>
          <w:tcPr>
            <w:tcW w:w="993"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sz w:val="12"/>
                <w:szCs w:val="12"/>
              </w:rPr>
            </w:pPr>
            <w:r w:rsidRPr="006C5002">
              <w:rPr>
                <w:rFonts w:ascii="Arial" w:hAnsi="Arial" w:cs="Arial"/>
                <w:sz w:val="12"/>
                <w:szCs w:val="12"/>
              </w:rPr>
              <w:t>1500900000</w:t>
            </w:r>
          </w:p>
        </w:tc>
        <w:tc>
          <w:tcPr>
            <w:tcW w:w="99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96 824,8</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32 002,6</w:t>
            </w:r>
          </w:p>
        </w:tc>
        <w:tc>
          <w:tcPr>
            <w:tcW w:w="708"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32 002,6</w:t>
            </w:r>
          </w:p>
        </w:tc>
        <w:tc>
          <w:tcPr>
            <w:tcW w:w="85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32 411,1</w:t>
            </w:r>
          </w:p>
        </w:tc>
        <w:tc>
          <w:tcPr>
            <w:tcW w:w="78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92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32 411,1</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32 411,1</w:t>
            </w:r>
          </w:p>
        </w:tc>
        <w:tc>
          <w:tcPr>
            <w:tcW w:w="709"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32 411,1</w:t>
            </w:r>
          </w:p>
        </w:tc>
      </w:tr>
      <w:tr w:rsidR="00342646" w:rsidRPr="006C5002" w:rsidTr="00C46244">
        <w:trPr>
          <w:trHeight w:val="495"/>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9</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textAlignment w:val="auto"/>
              <w:rPr>
                <w:rFonts w:ascii="Arial" w:hAnsi="Arial" w:cs="Arial"/>
                <w:b/>
                <w:bCs/>
                <w:i/>
                <w:iCs/>
                <w:color w:val="000000"/>
                <w:sz w:val="12"/>
                <w:szCs w:val="12"/>
              </w:rPr>
            </w:pPr>
            <w:r w:rsidRPr="006C5002">
              <w:rPr>
                <w:rFonts w:ascii="Arial" w:hAnsi="Arial" w:cs="Arial"/>
                <w:b/>
                <w:bCs/>
                <w:i/>
                <w:iCs/>
                <w:color w:val="000000"/>
                <w:sz w:val="12"/>
                <w:szCs w:val="12"/>
              </w:rPr>
              <w:t>Основное мероприятие 9. "Обеспечение выполнения функций заказчика-застройщика при осуществлении строительства, реконструкции, капитального и текущего ремонтов объектов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Администрация города Норильска</w:t>
            </w:r>
            <w:r>
              <w:rPr>
                <w:rFonts w:ascii="Arial" w:hAnsi="Arial" w:cs="Arial"/>
                <w:b/>
                <w:bCs/>
                <w:i/>
                <w:iCs/>
                <w:sz w:val="12"/>
                <w:szCs w:val="12"/>
              </w:rPr>
              <w:t xml:space="preserve"> </w:t>
            </w:r>
            <w:r w:rsidRPr="006C5002">
              <w:rPr>
                <w:rFonts w:ascii="Arial" w:hAnsi="Arial" w:cs="Arial"/>
                <w:b/>
                <w:bCs/>
                <w:i/>
                <w:iCs/>
                <w:sz w:val="12"/>
                <w:szCs w:val="12"/>
              </w:rPr>
              <w:t>(МКУ "УКРиС")</w:t>
            </w:r>
          </w:p>
        </w:tc>
        <w:tc>
          <w:tcPr>
            <w:tcW w:w="567"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01 13</w:t>
            </w:r>
          </w:p>
        </w:tc>
        <w:tc>
          <w:tcPr>
            <w:tcW w:w="993"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1501000000</w:t>
            </w:r>
          </w:p>
        </w:tc>
        <w:tc>
          <w:tcPr>
            <w:tcW w:w="99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255 610,8</w:t>
            </w:r>
          </w:p>
        </w:tc>
        <w:tc>
          <w:tcPr>
            <w:tcW w:w="851"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17 448,3</w:t>
            </w:r>
          </w:p>
        </w:tc>
        <w:tc>
          <w:tcPr>
            <w:tcW w:w="708"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74 917,5</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92 365,8</w:t>
            </w:r>
          </w:p>
        </w:tc>
        <w:tc>
          <w:tcPr>
            <w:tcW w:w="850"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i/>
                <w:iCs/>
                <w:sz w:val="12"/>
                <w:szCs w:val="12"/>
              </w:rPr>
            </w:pPr>
            <w:r w:rsidRPr="006C5002">
              <w:rPr>
                <w:rFonts w:ascii="Arial" w:hAnsi="Arial" w:cs="Arial"/>
                <w:b/>
                <w:bCs/>
                <w:i/>
                <w:iCs/>
                <w:sz w:val="12"/>
                <w:szCs w:val="12"/>
              </w:rPr>
              <w:t>5 948,3</w:t>
            </w:r>
          </w:p>
        </w:tc>
        <w:tc>
          <w:tcPr>
            <w:tcW w:w="78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75 674,2</w:t>
            </w:r>
          </w:p>
        </w:tc>
        <w:tc>
          <w:tcPr>
            <w:tcW w:w="92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81 622,5</w:t>
            </w:r>
          </w:p>
        </w:tc>
        <w:tc>
          <w:tcPr>
            <w:tcW w:w="851"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5 948,3</w:t>
            </w:r>
          </w:p>
        </w:tc>
        <w:tc>
          <w:tcPr>
            <w:tcW w:w="709"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75 674,2</w:t>
            </w:r>
          </w:p>
        </w:tc>
        <w:tc>
          <w:tcPr>
            <w:tcW w:w="850"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b/>
                <w:bCs/>
                <w:i/>
                <w:iCs/>
                <w:color w:val="000000"/>
                <w:sz w:val="12"/>
                <w:szCs w:val="12"/>
              </w:rPr>
            </w:pPr>
            <w:r w:rsidRPr="006C5002">
              <w:rPr>
                <w:rFonts w:ascii="Arial" w:hAnsi="Arial" w:cs="Arial"/>
                <w:b/>
                <w:bCs/>
                <w:i/>
                <w:iCs/>
                <w:color w:val="000000"/>
                <w:sz w:val="12"/>
                <w:szCs w:val="12"/>
              </w:rPr>
              <w:t>81 622,5</w:t>
            </w:r>
          </w:p>
        </w:tc>
      </w:tr>
      <w:tr w:rsidR="00342646" w:rsidRPr="006C5002" w:rsidTr="00C46244">
        <w:trPr>
          <w:trHeight w:val="675"/>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2694" w:type="dxa"/>
            <w:tcBorders>
              <w:top w:val="nil"/>
              <w:left w:val="nil"/>
              <w:bottom w:val="single" w:sz="4" w:space="0" w:color="auto"/>
              <w:right w:val="single" w:sz="4" w:space="0" w:color="auto"/>
            </w:tcBorders>
            <w:shd w:val="clear" w:color="auto" w:fill="auto"/>
            <w:vAlign w:val="center"/>
            <w:hideMark/>
          </w:tcPr>
          <w:p w:rsidR="00342646" w:rsidRPr="006C5002" w:rsidRDefault="00342646" w:rsidP="00C46244">
            <w:pPr>
              <w:suppressAutoHyphens w:val="0"/>
              <w:autoSpaceDN/>
              <w:jc w:val="center"/>
              <w:textAlignment w:val="auto"/>
              <w:rPr>
                <w:rFonts w:ascii="Arial" w:hAnsi="Arial" w:cs="Arial"/>
                <w:b/>
                <w:bCs/>
                <w:sz w:val="12"/>
                <w:szCs w:val="12"/>
              </w:rPr>
            </w:pPr>
            <w:r w:rsidRPr="006C5002">
              <w:rPr>
                <w:rFonts w:ascii="Arial" w:hAnsi="Arial" w:cs="Arial"/>
                <w:b/>
                <w:bCs/>
                <w:sz w:val="12"/>
                <w:szCs w:val="12"/>
              </w:rPr>
              <w:t>ИТОГО ПО ПРОГРАММЕ</w:t>
            </w:r>
          </w:p>
        </w:tc>
        <w:tc>
          <w:tcPr>
            <w:tcW w:w="1418" w:type="dxa"/>
            <w:tcBorders>
              <w:top w:val="nil"/>
              <w:left w:val="nil"/>
              <w:bottom w:val="single" w:sz="4" w:space="0" w:color="auto"/>
              <w:right w:val="single" w:sz="4" w:space="0" w:color="auto"/>
            </w:tcBorders>
            <w:shd w:val="clear" w:color="auto" w:fill="auto"/>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color w:val="000000"/>
                <w:sz w:val="12"/>
                <w:szCs w:val="12"/>
              </w:rPr>
            </w:pPr>
            <w:r w:rsidRPr="006C5002">
              <w:rPr>
                <w:rFonts w:ascii="Arial" w:hAnsi="Arial" w:cs="Arial"/>
                <w:color w:val="000000"/>
                <w:sz w:val="12"/>
                <w:szCs w:val="12"/>
              </w:rPr>
              <w:t> </w:t>
            </w:r>
          </w:p>
        </w:tc>
        <w:tc>
          <w:tcPr>
            <w:tcW w:w="99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color w:val="000000"/>
                <w:sz w:val="12"/>
                <w:szCs w:val="12"/>
              </w:rPr>
            </w:pPr>
            <w:r w:rsidRPr="006C5002">
              <w:rPr>
                <w:rFonts w:ascii="Arial" w:hAnsi="Arial" w:cs="Arial"/>
                <w:b/>
                <w:bCs/>
                <w:color w:val="000000"/>
                <w:sz w:val="12"/>
                <w:szCs w:val="12"/>
              </w:rPr>
              <w:t>3 047 479,3</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color w:val="000000"/>
                <w:sz w:val="12"/>
                <w:szCs w:val="12"/>
              </w:rPr>
            </w:pPr>
            <w:r w:rsidRPr="006C5002">
              <w:rPr>
                <w:rFonts w:ascii="Arial" w:hAnsi="Arial" w:cs="Arial"/>
                <w:b/>
                <w:bCs/>
                <w:color w:val="000000"/>
                <w:sz w:val="12"/>
                <w:szCs w:val="12"/>
              </w:rPr>
              <w:t>692 348,6</w:t>
            </w:r>
          </w:p>
        </w:tc>
        <w:tc>
          <w:tcPr>
            <w:tcW w:w="708"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color w:val="000000"/>
                <w:sz w:val="12"/>
                <w:szCs w:val="12"/>
              </w:rPr>
            </w:pPr>
            <w:r w:rsidRPr="006C5002">
              <w:rPr>
                <w:rFonts w:ascii="Arial" w:hAnsi="Arial" w:cs="Arial"/>
                <w:b/>
                <w:bCs/>
                <w:color w:val="000000"/>
                <w:sz w:val="12"/>
                <w:szCs w:val="12"/>
              </w:rPr>
              <w:t>87 200,5</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color w:val="000000"/>
                <w:sz w:val="12"/>
                <w:szCs w:val="12"/>
              </w:rPr>
            </w:pPr>
            <w:r w:rsidRPr="006C5002">
              <w:rPr>
                <w:rFonts w:ascii="Arial" w:hAnsi="Arial" w:cs="Arial"/>
                <w:b/>
                <w:bCs/>
                <w:color w:val="000000"/>
                <w:sz w:val="12"/>
                <w:szCs w:val="12"/>
              </w:rPr>
              <w:t>779 549,1</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color w:val="000000"/>
                <w:sz w:val="12"/>
                <w:szCs w:val="12"/>
              </w:rPr>
            </w:pPr>
            <w:r w:rsidRPr="006C5002">
              <w:rPr>
                <w:rFonts w:ascii="Arial" w:hAnsi="Arial" w:cs="Arial"/>
                <w:b/>
                <w:bCs/>
                <w:color w:val="000000"/>
                <w:sz w:val="12"/>
                <w:szCs w:val="12"/>
              </w:rPr>
              <w:t>1 085 680,0</w:t>
            </w:r>
          </w:p>
        </w:tc>
        <w:tc>
          <w:tcPr>
            <w:tcW w:w="78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color w:val="000000"/>
                <w:sz w:val="12"/>
                <w:szCs w:val="12"/>
              </w:rPr>
            </w:pPr>
            <w:r w:rsidRPr="006C5002">
              <w:rPr>
                <w:rFonts w:ascii="Arial" w:hAnsi="Arial" w:cs="Arial"/>
                <w:b/>
                <w:bCs/>
                <w:color w:val="000000"/>
                <w:sz w:val="12"/>
                <w:szCs w:val="12"/>
              </w:rPr>
              <w:t>75 674,2</w:t>
            </w:r>
          </w:p>
        </w:tc>
        <w:tc>
          <w:tcPr>
            <w:tcW w:w="92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color w:val="000000"/>
                <w:sz w:val="12"/>
                <w:szCs w:val="12"/>
              </w:rPr>
            </w:pPr>
            <w:r w:rsidRPr="006C5002">
              <w:rPr>
                <w:rFonts w:ascii="Arial" w:hAnsi="Arial" w:cs="Arial"/>
                <w:b/>
                <w:bCs/>
                <w:color w:val="000000"/>
                <w:sz w:val="12"/>
                <w:szCs w:val="12"/>
              </w:rPr>
              <w:t>1 161 354,2</w:t>
            </w:r>
          </w:p>
        </w:tc>
        <w:tc>
          <w:tcPr>
            <w:tcW w:w="851"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color w:val="000000"/>
                <w:sz w:val="12"/>
                <w:szCs w:val="12"/>
              </w:rPr>
            </w:pPr>
            <w:r w:rsidRPr="006C5002">
              <w:rPr>
                <w:rFonts w:ascii="Arial" w:hAnsi="Arial" w:cs="Arial"/>
                <w:b/>
                <w:bCs/>
                <w:color w:val="000000"/>
                <w:sz w:val="12"/>
                <w:szCs w:val="12"/>
              </w:rPr>
              <w:t>1 030 901,8</w:t>
            </w:r>
          </w:p>
        </w:tc>
        <w:tc>
          <w:tcPr>
            <w:tcW w:w="709"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color w:val="000000"/>
                <w:sz w:val="12"/>
                <w:szCs w:val="12"/>
              </w:rPr>
            </w:pPr>
            <w:r w:rsidRPr="006C5002">
              <w:rPr>
                <w:rFonts w:ascii="Arial" w:hAnsi="Arial" w:cs="Arial"/>
                <w:b/>
                <w:bCs/>
                <w:color w:val="000000"/>
                <w:sz w:val="12"/>
                <w:szCs w:val="12"/>
              </w:rPr>
              <w:t>75 674,2</w:t>
            </w:r>
          </w:p>
        </w:tc>
        <w:tc>
          <w:tcPr>
            <w:tcW w:w="850" w:type="dxa"/>
            <w:tcBorders>
              <w:top w:val="nil"/>
              <w:left w:val="nil"/>
              <w:bottom w:val="single" w:sz="4" w:space="0" w:color="auto"/>
              <w:right w:val="single" w:sz="4" w:space="0" w:color="auto"/>
            </w:tcBorders>
            <w:shd w:val="clear" w:color="000000" w:fill="FFFFFF"/>
            <w:noWrap/>
            <w:vAlign w:val="center"/>
            <w:hideMark/>
          </w:tcPr>
          <w:p w:rsidR="00342646" w:rsidRPr="006C5002" w:rsidRDefault="00342646" w:rsidP="00C46244">
            <w:pPr>
              <w:suppressAutoHyphens w:val="0"/>
              <w:autoSpaceDN/>
              <w:jc w:val="center"/>
              <w:textAlignment w:val="auto"/>
              <w:rPr>
                <w:rFonts w:ascii="Arial" w:hAnsi="Arial" w:cs="Arial"/>
                <w:b/>
                <w:bCs/>
                <w:color w:val="000000"/>
                <w:sz w:val="12"/>
                <w:szCs w:val="12"/>
              </w:rPr>
            </w:pPr>
            <w:r w:rsidRPr="006C5002">
              <w:rPr>
                <w:rFonts w:ascii="Arial" w:hAnsi="Arial" w:cs="Arial"/>
                <w:b/>
                <w:bCs/>
                <w:color w:val="000000"/>
                <w:sz w:val="12"/>
                <w:szCs w:val="12"/>
              </w:rPr>
              <w:t>1 106 576,0</w:t>
            </w:r>
          </w:p>
        </w:tc>
      </w:tr>
    </w:tbl>
    <w:p w:rsidR="00342646" w:rsidRDefault="00342646" w:rsidP="00404883">
      <w:pPr>
        <w:pStyle w:val="ConsPlusNormal"/>
        <w:tabs>
          <w:tab w:val="left" w:pos="3402"/>
        </w:tabs>
        <w:jc w:val="right"/>
        <w:rPr>
          <w:b/>
          <w:sz w:val="24"/>
          <w:szCs w:val="24"/>
        </w:rPr>
      </w:pPr>
    </w:p>
    <w:p w:rsidR="00342646" w:rsidRPr="00E013F4" w:rsidRDefault="00342646" w:rsidP="00404883">
      <w:pPr>
        <w:pStyle w:val="ConsPlusNormal"/>
        <w:tabs>
          <w:tab w:val="left" w:pos="3402"/>
        </w:tabs>
        <w:jc w:val="right"/>
        <w:rPr>
          <w:b/>
          <w:sz w:val="24"/>
          <w:szCs w:val="24"/>
        </w:rPr>
      </w:pPr>
    </w:p>
    <w:p w:rsidR="00A32EB7" w:rsidRDefault="00A32EB7" w:rsidP="00A32EB7">
      <w:pPr>
        <w:jc w:val="right"/>
        <w:rPr>
          <w:rFonts w:ascii="Arial" w:hAnsi="Arial" w:cs="Arial"/>
        </w:rPr>
      </w:pPr>
    </w:p>
    <w:p w:rsidR="00E51FE2" w:rsidRDefault="00E51FE2" w:rsidP="00A32EB7">
      <w:pPr>
        <w:jc w:val="right"/>
        <w:rPr>
          <w:rFonts w:ascii="Arial" w:hAnsi="Arial" w:cs="Arial"/>
        </w:rPr>
      </w:pPr>
    </w:p>
    <w:p w:rsidR="00E51FE2" w:rsidRDefault="00E51FE2" w:rsidP="00A32EB7">
      <w:pPr>
        <w:jc w:val="right"/>
        <w:rPr>
          <w:rFonts w:ascii="Arial" w:hAnsi="Arial" w:cs="Arial"/>
        </w:rPr>
      </w:pPr>
    </w:p>
    <w:p w:rsidR="00E51FE2" w:rsidRDefault="00E51FE2" w:rsidP="00A32EB7">
      <w:pPr>
        <w:jc w:val="right"/>
        <w:rPr>
          <w:rFonts w:ascii="Arial" w:hAnsi="Arial" w:cs="Arial"/>
        </w:rPr>
      </w:pPr>
    </w:p>
    <w:p w:rsidR="00E51FE2" w:rsidRDefault="00E51FE2" w:rsidP="00A32EB7">
      <w:pPr>
        <w:jc w:val="right"/>
        <w:rPr>
          <w:rFonts w:ascii="Arial" w:hAnsi="Arial" w:cs="Arial"/>
        </w:rPr>
      </w:pPr>
    </w:p>
    <w:p w:rsidR="00E51FE2" w:rsidRDefault="00E51FE2" w:rsidP="00A32EB7">
      <w:pPr>
        <w:jc w:val="right"/>
        <w:rPr>
          <w:rFonts w:ascii="Arial" w:hAnsi="Arial" w:cs="Arial"/>
        </w:rPr>
      </w:pPr>
    </w:p>
    <w:p w:rsidR="00E51FE2" w:rsidRDefault="00E51FE2" w:rsidP="00A32EB7">
      <w:pPr>
        <w:jc w:val="right"/>
        <w:rPr>
          <w:rFonts w:ascii="Arial" w:hAnsi="Arial" w:cs="Arial"/>
        </w:rPr>
      </w:pPr>
    </w:p>
    <w:p w:rsidR="00730387" w:rsidRPr="00F32ECB" w:rsidRDefault="00730387" w:rsidP="00730387">
      <w:pPr>
        <w:pStyle w:val="ConsPlusNormal"/>
        <w:jc w:val="right"/>
        <w:rPr>
          <w:sz w:val="24"/>
          <w:szCs w:val="24"/>
        </w:rPr>
      </w:pPr>
      <w:r w:rsidRPr="00F32ECB">
        <w:rPr>
          <w:sz w:val="24"/>
          <w:szCs w:val="24"/>
        </w:rPr>
        <w:lastRenderedPageBreak/>
        <w:t xml:space="preserve">Приложение </w:t>
      </w:r>
      <w:r>
        <w:rPr>
          <w:sz w:val="24"/>
          <w:szCs w:val="24"/>
        </w:rPr>
        <w:t>2</w:t>
      </w:r>
      <w:r w:rsidRPr="00F32ECB">
        <w:rPr>
          <w:sz w:val="24"/>
          <w:szCs w:val="24"/>
        </w:rPr>
        <w:t xml:space="preserve"> к Постановлению</w:t>
      </w:r>
    </w:p>
    <w:p w:rsidR="00730387" w:rsidRPr="00F32ECB" w:rsidRDefault="00730387" w:rsidP="00730387">
      <w:pPr>
        <w:pStyle w:val="ConsPlusNormal"/>
        <w:ind w:firstLine="540"/>
        <w:jc w:val="right"/>
        <w:rPr>
          <w:sz w:val="24"/>
          <w:szCs w:val="24"/>
        </w:rPr>
      </w:pPr>
      <w:r w:rsidRPr="00F32ECB">
        <w:rPr>
          <w:sz w:val="24"/>
          <w:szCs w:val="24"/>
        </w:rPr>
        <w:t>Администрации города Норильска</w:t>
      </w:r>
    </w:p>
    <w:p w:rsidR="000C7184" w:rsidRPr="000C7184" w:rsidRDefault="000C7184" w:rsidP="000C7184">
      <w:pPr>
        <w:pStyle w:val="ConsPlusNormal"/>
        <w:tabs>
          <w:tab w:val="left" w:pos="9498"/>
        </w:tabs>
        <w:jc w:val="right"/>
        <w:rPr>
          <w:sz w:val="24"/>
          <w:szCs w:val="24"/>
        </w:rPr>
      </w:pPr>
      <w:r w:rsidRPr="000C7184">
        <w:rPr>
          <w:sz w:val="24"/>
          <w:szCs w:val="24"/>
        </w:rPr>
        <w:t>от 02.11.2017 № 494</w:t>
      </w:r>
    </w:p>
    <w:p w:rsidR="000B4A7E" w:rsidRDefault="000B4A7E" w:rsidP="00730387">
      <w:pPr>
        <w:pStyle w:val="ConsPlusNormal"/>
        <w:ind w:firstLine="709"/>
        <w:jc w:val="right"/>
        <w:rPr>
          <w:sz w:val="24"/>
          <w:szCs w:val="24"/>
        </w:rPr>
      </w:pPr>
    </w:p>
    <w:p w:rsidR="00730387" w:rsidRPr="009F5D6E" w:rsidRDefault="00730387" w:rsidP="00730387">
      <w:pPr>
        <w:pStyle w:val="ConsPlusNormal"/>
        <w:ind w:firstLine="709"/>
        <w:jc w:val="right"/>
        <w:rPr>
          <w:sz w:val="24"/>
          <w:szCs w:val="24"/>
        </w:rPr>
      </w:pPr>
      <w:r w:rsidRPr="009F5D6E">
        <w:rPr>
          <w:sz w:val="24"/>
          <w:szCs w:val="24"/>
        </w:rPr>
        <w:t>Приложение № 2</w:t>
      </w:r>
    </w:p>
    <w:p w:rsidR="00730387" w:rsidRPr="009F5D6E" w:rsidRDefault="00730387" w:rsidP="00730387">
      <w:pPr>
        <w:pStyle w:val="ConsPlusNormal"/>
        <w:ind w:firstLine="709"/>
        <w:jc w:val="right"/>
        <w:rPr>
          <w:sz w:val="24"/>
          <w:szCs w:val="24"/>
        </w:rPr>
      </w:pPr>
      <w:r w:rsidRPr="009F5D6E">
        <w:rPr>
          <w:sz w:val="24"/>
          <w:szCs w:val="24"/>
        </w:rPr>
        <w:t>к муниципальной программе</w:t>
      </w:r>
    </w:p>
    <w:p w:rsidR="00730387" w:rsidRDefault="00730387" w:rsidP="00730387">
      <w:pPr>
        <w:pStyle w:val="ConsPlusNormal"/>
        <w:ind w:firstLine="709"/>
        <w:jc w:val="right"/>
        <w:rPr>
          <w:sz w:val="24"/>
          <w:szCs w:val="24"/>
        </w:rPr>
      </w:pPr>
      <w:r>
        <w:rPr>
          <w:sz w:val="24"/>
          <w:szCs w:val="24"/>
        </w:rPr>
        <w:t>«</w:t>
      </w:r>
      <w:r w:rsidRPr="009F5D6E">
        <w:rPr>
          <w:sz w:val="24"/>
          <w:szCs w:val="24"/>
        </w:rPr>
        <w:t>Поддержание сохранности действующих</w:t>
      </w:r>
      <w:r>
        <w:rPr>
          <w:sz w:val="24"/>
          <w:szCs w:val="24"/>
        </w:rPr>
        <w:t xml:space="preserve"> и</w:t>
      </w:r>
    </w:p>
    <w:p w:rsidR="00730387" w:rsidRDefault="00730387" w:rsidP="00730387">
      <w:pPr>
        <w:pStyle w:val="ConsPlusNormal"/>
        <w:ind w:firstLine="709"/>
        <w:jc w:val="right"/>
        <w:rPr>
          <w:sz w:val="24"/>
          <w:szCs w:val="24"/>
        </w:rPr>
      </w:pPr>
      <w:r w:rsidRPr="009F5D6E">
        <w:rPr>
          <w:sz w:val="24"/>
          <w:szCs w:val="24"/>
        </w:rPr>
        <w:t>строительство новых объектов социальной</w:t>
      </w:r>
    </w:p>
    <w:p w:rsidR="00730387" w:rsidRDefault="00730387" w:rsidP="00730387">
      <w:pPr>
        <w:pStyle w:val="ConsPlusNormal"/>
        <w:ind w:firstLine="709"/>
        <w:jc w:val="right"/>
        <w:rPr>
          <w:sz w:val="24"/>
          <w:szCs w:val="24"/>
        </w:rPr>
      </w:pPr>
      <w:r w:rsidRPr="009F5D6E">
        <w:rPr>
          <w:sz w:val="24"/>
          <w:szCs w:val="24"/>
        </w:rPr>
        <w:t xml:space="preserve"> инфраструктуры</w:t>
      </w:r>
      <w:r>
        <w:rPr>
          <w:sz w:val="24"/>
          <w:szCs w:val="24"/>
        </w:rPr>
        <w:t>» на 2017 - 2019 гг.</w:t>
      </w:r>
    </w:p>
    <w:p w:rsidR="00730387" w:rsidRDefault="00730387" w:rsidP="00404883">
      <w:pPr>
        <w:pStyle w:val="ConsPlusNormal"/>
        <w:ind w:firstLine="709"/>
        <w:jc w:val="right"/>
        <w:rPr>
          <w:sz w:val="24"/>
          <w:szCs w:val="24"/>
        </w:rPr>
      </w:pPr>
    </w:p>
    <w:p w:rsidR="00730387" w:rsidRDefault="00730387" w:rsidP="00730387">
      <w:pPr>
        <w:pStyle w:val="ConsPlusNormal"/>
        <w:ind w:firstLine="709"/>
        <w:jc w:val="center"/>
        <w:rPr>
          <w:b/>
          <w:sz w:val="24"/>
          <w:szCs w:val="24"/>
        </w:rPr>
      </w:pPr>
      <w:r w:rsidRPr="007928F1">
        <w:rPr>
          <w:b/>
          <w:sz w:val="24"/>
          <w:szCs w:val="24"/>
        </w:rPr>
        <w:t>ПЕРЕЧЕНЬ ОБЪЕКТОВ, ПОДЛЕЖАЩИХ СТРОИТЕЛЬСТВУ (РЕКОНСТРУКЦИИ)</w:t>
      </w:r>
    </w:p>
    <w:p w:rsidR="00730387" w:rsidRDefault="00730387" w:rsidP="00404883">
      <w:pPr>
        <w:pStyle w:val="ConsPlusNormal"/>
        <w:ind w:firstLine="709"/>
        <w:jc w:val="right"/>
        <w:rPr>
          <w:b/>
          <w:sz w:val="24"/>
          <w:szCs w:val="24"/>
        </w:rPr>
      </w:pPr>
    </w:p>
    <w:tbl>
      <w:tblPr>
        <w:tblW w:w="14595" w:type="dxa"/>
        <w:tblLayout w:type="fixed"/>
        <w:tblLook w:val="04A0" w:firstRow="1" w:lastRow="0" w:firstColumn="1" w:lastColumn="0" w:noHBand="0" w:noVBand="1"/>
      </w:tblPr>
      <w:tblGrid>
        <w:gridCol w:w="425"/>
        <w:gridCol w:w="2547"/>
        <w:gridCol w:w="992"/>
        <w:gridCol w:w="1701"/>
        <w:gridCol w:w="1134"/>
        <w:gridCol w:w="1134"/>
        <w:gridCol w:w="851"/>
        <w:gridCol w:w="850"/>
        <w:gridCol w:w="851"/>
        <w:gridCol w:w="1134"/>
        <w:gridCol w:w="992"/>
        <w:gridCol w:w="992"/>
        <w:gridCol w:w="992"/>
      </w:tblGrid>
      <w:tr w:rsidR="00D75824" w:rsidRPr="004E1E2D" w:rsidTr="00CA67A0">
        <w:trPr>
          <w:trHeight w:val="36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п/п</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Наименование объекта, территория строительства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Мощность и единица измерения мощности объекта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Годы строительства (реконструкции, разработки ПСД)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Преде</w:t>
            </w:r>
            <w:r w:rsidR="0067662F">
              <w:rPr>
                <w:rFonts w:ascii="Arial" w:hAnsi="Arial" w:cs="Arial"/>
                <w:b/>
                <w:bCs/>
                <w:color w:val="000000"/>
                <w:sz w:val="14"/>
                <w:szCs w:val="14"/>
              </w:rPr>
              <w:t>льная сметная стоимость объекта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Остаток стоимости объекта в ценах контракта</w:t>
            </w:r>
          </w:p>
        </w:tc>
        <w:tc>
          <w:tcPr>
            <w:tcW w:w="66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Объем капитальных вложений, тыс. руб.</w:t>
            </w:r>
          </w:p>
        </w:tc>
      </w:tr>
      <w:tr w:rsidR="00D75824" w:rsidRPr="004E1E2D" w:rsidTr="00CA67A0">
        <w:trPr>
          <w:trHeight w:val="6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Отчетный финансовый год</w:t>
            </w:r>
          </w:p>
        </w:tc>
        <w:tc>
          <w:tcPr>
            <w:tcW w:w="851"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Текущий финансовый год</w:t>
            </w:r>
          </w:p>
        </w:tc>
        <w:tc>
          <w:tcPr>
            <w:tcW w:w="1134"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Очередной финансовый год</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Первый год планового периода</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67662F">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Годы до ввода объекта</w:t>
            </w:r>
          </w:p>
        </w:tc>
      </w:tr>
      <w:tr w:rsidR="00D75824" w:rsidRPr="004E1E2D" w:rsidTr="008C650E">
        <w:trPr>
          <w:trHeight w:val="40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sz w:val="14"/>
                <w:szCs w:val="14"/>
              </w:rPr>
            </w:pPr>
            <w:r w:rsidRPr="004E1E2D">
              <w:rPr>
                <w:rFonts w:ascii="Arial" w:hAnsi="Arial" w:cs="Arial"/>
                <w:b/>
                <w:bCs/>
                <w:sz w:val="14"/>
                <w:szCs w:val="14"/>
              </w:rPr>
              <w:t>2014 год</w:t>
            </w:r>
          </w:p>
        </w:tc>
        <w:tc>
          <w:tcPr>
            <w:tcW w:w="850"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2015 год</w:t>
            </w:r>
          </w:p>
        </w:tc>
        <w:tc>
          <w:tcPr>
            <w:tcW w:w="851"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2016 год</w:t>
            </w:r>
          </w:p>
        </w:tc>
        <w:tc>
          <w:tcPr>
            <w:tcW w:w="1134"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2017 год</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2018 год</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2020 - 2023 года</w:t>
            </w:r>
          </w:p>
        </w:tc>
      </w:tr>
      <w:tr w:rsidR="00D75824" w:rsidRPr="004E1E2D" w:rsidTr="00CA67A0">
        <w:trPr>
          <w:trHeight w:val="14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w:t>
            </w:r>
          </w:p>
        </w:tc>
        <w:tc>
          <w:tcPr>
            <w:tcW w:w="1701"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w:t>
            </w:r>
          </w:p>
        </w:tc>
        <w:tc>
          <w:tcPr>
            <w:tcW w:w="1134"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w:t>
            </w:r>
          </w:p>
        </w:tc>
        <w:tc>
          <w:tcPr>
            <w:tcW w:w="1134"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7</w:t>
            </w:r>
          </w:p>
        </w:tc>
        <w:tc>
          <w:tcPr>
            <w:tcW w:w="850"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w:t>
            </w:r>
          </w:p>
        </w:tc>
        <w:tc>
          <w:tcPr>
            <w:tcW w:w="851"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w:t>
            </w:r>
          </w:p>
        </w:tc>
        <w:tc>
          <w:tcPr>
            <w:tcW w:w="1134"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9</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12</w:t>
            </w:r>
          </w:p>
        </w:tc>
      </w:tr>
      <w:tr w:rsidR="00D75824" w:rsidRPr="004E1E2D" w:rsidTr="00CA67A0">
        <w:trPr>
          <w:trHeight w:val="43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417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r w:rsidRPr="004E1E2D">
              <w:rPr>
                <w:rFonts w:ascii="Arial" w:hAnsi="Arial" w:cs="Arial"/>
                <w:b/>
                <w:bCs/>
                <w:color w:val="000000"/>
                <w:sz w:val="14"/>
                <w:szCs w:val="14"/>
              </w:rPr>
              <w:t>Главный распорядитель: Администрация города Норильска (муниципальное казенное учреждение "Управление капитальных ремонтов и строительства")</w:t>
            </w:r>
          </w:p>
        </w:tc>
      </w:tr>
      <w:tr w:rsidR="00D75824" w:rsidRPr="004E1E2D" w:rsidTr="00CA67A0">
        <w:trPr>
          <w:trHeight w:val="96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67662F">
            <w:pPr>
              <w:suppressAutoHyphens w:val="0"/>
              <w:autoSpaceDN/>
              <w:textAlignment w:val="auto"/>
              <w:rPr>
                <w:rFonts w:ascii="Arial" w:hAnsi="Arial" w:cs="Arial"/>
                <w:sz w:val="14"/>
                <w:szCs w:val="14"/>
              </w:rPr>
            </w:pPr>
            <w:r w:rsidRPr="004E1E2D">
              <w:rPr>
                <w:rFonts w:ascii="Arial" w:hAnsi="Arial" w:cs="Arial"/>
                <w:sz w:val="14"/>
                <w:szCs w:val="14"/>
              </w:rPr>
              <w:t>Реконструкция здания для размещения дошкольного образовательного учреждения, г. Норильск, Центральный район, ул. Московская, д. 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236 мест</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7662F" w:rsidRDefault="00D75824" w:rsidP="0067662F">
            <w:pPr>
              <w:suppressAutoHyphens w:val="0"/>
              <w:autoSpaceDN/>
              <w:jc w:val="center"/>
              <w:textAlignment w:val="auto"/>
              <w:rPr>
                <w:rFonts w:ascii="Arial" w:hAnsi="Arial" w:cs="Arial"/>
                <w:sz w:val="14"/>
                <w:szCs w:val="14"/>
              </w:rPr>
            </w:pPr>
            <w:r w:rsidRPr="004E1E2D">
              <w:rPr>
                <w:rFonts w:ascii="Arial" w:hAnsi="Arial" w:cs="Arial"/>
                <w:sz w:val="14"/>
                <w:szCs w:val="14"/>
              </w:rPr>
              <w:t>2013-2014 - разработка ПСД,</w:t>
            </w:r>
          </w:p>
          <w:p w:rsidR="0067662F" w:rsidRDefault="00D75824" w:rsidP="0067662F">
            <w:pPr>
              <w:suppressAutoHyphens w:val="0"/>
              <w:autoSpaceDN/>
              <w:jc w:val="center"/>
              <w:textAlignment w:val="auto"/>
              <w:rPr>
                <w:rFonts w:ascii="Arial" w:hAnsi="Arial" w:cs="Arial"/>
                <w:sz w:val="14"/>
                <w:szCs w:val="14"/>
              </w:rPr>
            </w:pPr>
            <w:r w:rsidRPr="004E1E2D">
              <w:rPr>
                <w:rFonts w:ascii="Arial" w:hAnsi="Arial" w:cs="Arial"/>
                <w:sz w:val="14"/>
                <w:szCs w:val="14"/>
              </w:rPr>
              <w:t>2016 - закрытие контура здания,</w:t>
            </w:r>
          </w:p>
          <w:p w:rsidR="00D75824" w:rsidRPr="004E1E2D" w:rsidRDefault="00D75824" w:rsidP="0067662F">
            <w:pPr>
              <w:suppressAutoHyphens w:val="0"/>
              <w:autoSpaceDN/>
              <w:jc w:val="center"/>
              <w:textAlignment w:val="auto"/>
              <w:rPr>
                <w:rFonts w:ascii="Arial" w:hAnsi="Arial" w:cs="Arial"/>
                <w:sz w:val="14"/>
                <w:szCs w:val="14"/>
              </w:rPr>
            </w:pPr>
            <w:r w:rsidRPr="004E1E2D">
              <w:rPr>
                <w:rFonts w:ascii="Arial" w:hAnsi="Arial" w:cs="Arial"/>
                <w:sz w:val="14"/>
                <w:szCs w:val="14"/>
              </w:rPr>
              <w:t>2017-2019 реконструкция</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242 092,2</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235 702,2</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6 190,0</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12 046,6</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100 000,0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125 702,2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2 046,6</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6 190,0</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10 000,0</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100 000,0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125 702,2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6 190,0</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6 190,0</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CA67A0">
        <w:trPr>
          <w:trHeight w:val="90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Реконструкция здания МБДОУ "Детский сад № 69", г. Норильск, район Талнах, ул. Бауманская, д. 21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217 мест</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7662F" w:rsidRDefault="00D75824" w:rsidP="0067662F">
            <w:pPr>
              <w:suppressAutoHyphens w:val="0"/>
              <w:autoSpaceDN/>
              <w:jc w:val="center"/>
              <w:textAlignment w:val="auto"/>
              <w:rPr>
                <w:rFonts w:ascii="Arial" w:hAnsi="Arial" w:cs="Arial"/>
                <w:sz w:val="14"/>
                <w:szCs w:val="14"/>
              </w:rPr>
            </w:pPr>
            <w:r w:rsidRPr="004E1E2D">
              <w:rPr>
                <w:rFonts w:ascii="Arial" w:hAnsi="Arial" w:cs="Arial"/>
                <w:sz w:val="14"/>
                <w:szCs w:val="14"/>
              </w:rPr>
              <w:t>2014-2015 - разработка ПСД,</w:t>
            </w:r>
          </w:p>
          <w:p w:rsidR="0067662F" w:rsidRDefault="00D75824" w:rsidP="0067662F">
            <w:pPr>
              <w:suppressAutoHyphens w:val="0"/>
              <w:autoSpaceDN/>
              <w:jc w:val="center"/>
              <w:textAlignment w:val="auto"/>
              <w:rPr>
                <w:rFonts w:ascii="Arial" w:hAnsi="Arial" w:cs="Arial"/>
                <w:sz w:val="14"/>
                <w:szCs w:val="14"/>
              </w:rPr>
            </w:pPr>
            <w:r w:rsidRPr="004E1E2D">
              <w:rPr>
                <w:rFonts w:ascii="Arial" w:hAnsi="Arial" w:cs="Arial"/>
                <w:sz w:val="14"/>
                <w:szCs w:val="14"/>
              </w:rPr>
              <w:t>2016 - корректировка проекта,</w:t>
            </w:r>
          </w:p>
          <w:p w:rsidR="00D75824" w:rsidRPr="004E1E2D" w:rsidRDefault="00D75824" w:rsidP="0067662F">
            <w:pPr>
              <w:suppressAutoHyphens w:val="0"/>
              <w:autoSpaceDN/>
              <w:jc w:val="center"/>
              <w:textAlignment w:val="auto"/>
              <w:rPr>
                <w:rFonts w:ascii="Arial" w:hAnsi="Arial" w:cs="Arial"/>
                <w:sz w:val="14"/>
                <w:szCs w:val="14"/>
              </w:rPr>
            </w:pPr>
            <w:r w:rsidRPr="004E1E2D">
              <w:rPr>
                <w:rFonts w:ascii="Arial" w:hAnsi="Arial" w:cs="Arial"/>
                <w:sz w:val="14"/>
                <w:szCs w:val="14"/>
              </w:rPr>
              <w:t>2017-2018 - реконструкция</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255 291,8</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247 703,7</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4 124,6</w:t>
            </w:r>
          </w:p>
        </w:tc>
        <w:tc>
          <w:tcPr>
            <w:tcW w:w="850"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3 163,6</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299,9</w:t>
            </w:r>
          </w:p>
        </w:tc>
        <w:tc>
          <w:tcPr>
            <w:tcW w:w="1134"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45 514,3</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183 117,5</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4 124,6</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3 163,6</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299,9</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45 514,3</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183 117,5</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CA67A0">
        <w:trPr>
          <w:trHeight w:val="34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nil"/>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7 588,1</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4 124,6</w:t>
            </w:r>
          </w:p>
        </w:tc>
        <w:tc>
          <w:tcPr>
            <w:tcW w:w="850"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3 163,6</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299,9</w:t>
            </w:r>
          </w:p>
        </w:tc>
        <w:tc>
          <w:tcPr>
            <w:tcW w:w="1134"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56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lastRenderedPageBreak/>
              <w:t>3</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МБОУ "СОШ № 41", корп. 2, г. Норильск, Центральный район, ул. Вальковская, д. 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125 мест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17B"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 xml:space="preserve">2016-2018 - </w:t>
            </w:r>
            <w:r w:rsidR="00D3117B">
              <w:rPr>
                <w:rFonts w:ascii="Arial" w:hAnsi="Arial" w:cs="Arial"/>
                <w:sz w:val="14"/>
                <w:szCs w:val="14"/>
              </w:rPr>
              <w:t>проектно изыскательские работы,</w:t>
            </w:r>
          </w:p>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2018-2019 - реконструкция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394 186,3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394 186,3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2 516,5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82 139,9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251 860,1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2 516,5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82 139,9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251 860,1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2 516,5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2 516,5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2 516,5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Реконструкция "Вспомогательного здания лыжной базы "Оль-Гуль", г. Норильск, Вальковское шоссе, 10 км, дом № 24/1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520 м2</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17B" w:rsidRDefault="00D75824" w:rsidP="00D3117B">
            <w:pPr>
              <w:suppressAutoHyphens w:val="0"/>
              <w:autoSpaceDN/>
              <w:jc w:val="center"/>
              <w:textAlignment w:val="auto"/>
              <w:rPr>
                <w:rFonts w:ascii="Arial" w:hAnsi="Arial" w:cs="Arial"/>
                <w:sz w:val="14"/>
                <w:szCs w:val="14"/>
              </w:rPr>
            </w:pPr>
            <w:r w:rsidRPr="004E1E2D">
              <w:rPr>
                <w:rFonts w:ascii="Arial" w:hAnsi="Arial" w:cs="Arial"/>
                <w:sz w:val="14"/>
                <w:szCs w:val="14"/>
              </w:rPr>
              <w:t>2016 - разработка ПСД,</w:t>
            </w:r>
          </w:p>
          <w:p w:rsidR="00D75824" w:rsidRPr="004E1E2D" w:rsidRDefault="00D75824" w:rsidP="00D3117B">
            <w:pPr>
              <w:suppressAutoHyphens w:val="0"/>
              <w:autoSpaceDN/>
              <w:jc w:val="center"/>
              <w:textAlignment w:val="auto"/>
              <w:rPr>
                <w:rFonts w:ascii="Arial" w:hAnsi="Arial" w:cs="Arial"/>
                <w:sz w:val="14"/>
                <w:szCs w:val="14"/>
              </w:rPr>
            </w:pPr>
            <w:r w:rsidRPr="004E1E2D">
              <w:rPr>
                <w:rFonts w:ascii="Arial" w:hAnsi="Arial" w:cs="Arial"/>
                <w:sz w:val="14"/>
                <w:szCs w:val="14"/>
              </w:rPr>
              <w:t>2017 - реконструкция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24 895,6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24 895,6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24 895,6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24 895,6</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695,6</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695,6</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5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Строительство спортивного клуба, расположенного в районе озера Долгое, г. Норильск, Центральный район</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700 м2</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2017 - 2018 -</w:t>
            </w:r>
            <w:r w:rsidR="00D3117B">
              <w:rPr>
                <w:rFonts w:ascii="Arial" w:hAnsi="Arial" w:cs="Arial"/>
                <w:sz w:val="14"/>
                <w:szCs w:val="14"/>
              </w:rPr>
              <w:t xml:space="preserve"> проектно-изыскательские работы</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240,7</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240,7</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3 278,9</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3 278,9</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240,7</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67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Реконструкция очистных сооружений города Норильска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60 000 м3/сут</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117B"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2014-и</w:t>
            </w:r>
            <w:r w:rsidR="00D3117B">
              <w:rPr>
                <w:rFonts w:ascii="Arial" w:hAnsi="Arial" w:cs="Arial"/>
                <w:sz w:val="14"/>
                <w:szCs w:val="14"/>
              </w:rPr>
              <w:t>нженерно-изыскательские работы,</w:t>
            </w:r>
          </w:p>
          <w:p w:rsidR="00D3117B" w:rsidRDefault="00D75824" w:rsidP="00D3117B">
            <w:pPr>
              <w:suppressAutoHyphens w:val="0"/>
              <w:autoSpaceDN/>
              <w:jc w:val="center"/>
              <w:textAlignment w:val="auto"/>
              <w:rPr>
                <w:rFonts w:ascii="Arial" w:hAnsi="Arial" w:cs="Arial"/>
                <w:sz w:val="14"/>
                <w:szCs w:val="14"/>
              </w:rPr>
            </w:pPr>
            <w:r w:rsidRPr="004E1E2D">
              <w:rPr>
                <w:rFonts w:ascii="Arial" w:hAnsi="Arial" w:cs="Arial"/>
                <w:sz w:val="14"/>
                <w:szCs w:val="14"/>
              </w:rPr>
              <w:t>2015-2018 -разработка проектной документации, разработка рабочей документации,</w:t>
            </w:r>
          </w:p>
          <w:p w:rsidR="00D75824" w:rsidRPr="004E1E2D" w:rsidRDefault="00D75824" w:rsidP="00D3117B">
            <w:pPr>
              <w:suppressAutoHyphens w:val="0"/>
              <w:autoSpaceDN/>
              <w:jc w:val="center"/>
              <w:textAlignment w:val="auto"/>
              <w:rPr>
                <w:rFonts w:ascii="Arial" w:hAnsi="Arial" w:cs="Arial"/>
                <w:sz w:val="14"/>
                <w:szCs w:val="14"/>
              </w:rPr>
            </w:pPr>
            <w:r w:rsidRPr="004E1E2D">
              <w:rPr>
                <w:rFonts w:ascii="Arial" w:hAnsi="Arial" w:cs="Arial"/>
                <w:sz w:val="14"/>
                <w:szCs w:val="14"/>
              </w:rPr>
              <w:t>2019-2023 - реконструкция</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2 261 595,3</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2 257 386,8</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3 410,2</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798,3</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292,1</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110 000,0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110 000,0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2 041 595,3</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3 410,2</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798,3</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292,1</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110 000,0</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110 000,0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21 948,4</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17 939,9</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3 410,2</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598,3</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292,1</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5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Строительство полигона для хранения твердых коммунальных отходов в районе пос. Снежногорск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50 000 м3</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00001C" w:rsidRDefault="00D75824" w:rsidP="0000001C">
            <w:pPr>
              <w:suppressAutoHyphens w:val="0"/>
              <w:autoSpaceDN/>
              <w:jc w:val="center"/>
              <w:textAlignment w:val="auto"/>
              <w:rPr>
                <w:rFonts w:ascii="Arial" w:hAnsi="Arial" w:cs="Arial"/>
                <w:sz w:val="14"/>
                <w:szCs w:val="14"/>
              </w:rPr>
            </w:pPr>
            <w:r w:rsidRPr="004E1E2D">
              <w:rPr>
                <w:rFonts w:ascii="Arial" w:hAnsi="Arial" w:cs="Arial"/>
                <w:sz w:val="14"/>
                <w:szCs w:val="14"/>
              </w:rPr>
              <w:t>2015-2018 - разработка ПСД,</w:t>
            </w:r>
          </w:p>
          <w:p w:rsidR="00D75824" w:rsidRPr="004E1E2D" w:rsidRDefault="00D75824" w:rsidP="0000001C">
            <w:pPr>
              <w:suppressAutoHyphens w:val="0"/>
              <w:autoSpaceDN/>
              <w:jc w:val="center"/>
              <w:textAlignment w:val="auto"/>
              <w:rPr>
                <w:rFonts w:ascii="Arial" w:hAnsi="Arial" w:cs="Arial"/>
                <w:sz w:val="14"/>
                <w:szCs w:val="14"/>
              </w:rPr>
            </w:pPr>
            <w:r w:rsidRPr="004E1E2D">
              <w:rPr>
                <w:rFonts w:ascii="Arial" w:hAnsi="Arial" w:cs="Arial"/>
                <w:sz w:val="14"/>
                <w:szCs w:val="14"/>
              </w:rPr>
              <w:t>с</w:t>
            </w:r>
            <w:r w:rsidR="0000001C">
              <w:rPr>
                <w:rFonts w:ascii="Arial" w:hAnsi="Arial" w:cs="Arial"/>
                <w:sz w:val="14"/>
                <w:szCs w:val="14"/>
              </w:rPr>
              <w:t xml:space="preserve"> </w:t>
            </w:r>
            <w:r w:rsidRPr="004E1E2D">
              <w:rPr>
                <w:rFonts w:ascii="Arial" w:hAnsi="Arial" w:cs="Arial"/>
                <w:sz w:val="14"/>
                <w:szCs w:val="14"/>
              </w:rPr>
              <w:t>2018 - строительство</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38 000,0</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37 040,1</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959,9</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1 472,2</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5 456,1</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11 888,2</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959,9</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1 472,2</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5 456,1</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11 888,2</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2 352,5</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1 472,2</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880,3</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1 472,2</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9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D3117B">
            <w:pPr>
              <w:suppressAutoHyphens w:val="0"/>
              <w:autoSpaceDN/>
              <w:textAlignment w:val="auto"/>
              <w:rPr>
                <w:rFonts w:ascii="Arial" w:hAnsi="Arial" w:cs="Arial"/>
                <w:color w:val="000000"/>
                <w:sz w:val="14"/>
                <w:szCs w:val="14"/>
              </w:rPr>
            </w:pPr>
            <w:r w:rsidRPr="004E1E2D">
              <w:rPr>
                <w:rFonts w:ascii="Arial" w:hAnsi="Arial" w:cs="Arial"/>
                <w:color w:val="000000"/>
                <w:sz w:val="14"/>
                <w:szCs w:val="14"/>
              </w:rPr>
              <w:t>Строительство очистных сооружений поселка Снежногорск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1 000 м3/сут</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74C44"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2016-2017 - разработка ПСД,</w:t>
            </w:r>
          </w:p>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с 2018 - строительство</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205 428,8</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204 540,9</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887,9</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4 301,0</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20 000,0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color w:val="000000"/>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color w:val="000000"/>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887,9</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4 301,0</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20 000,0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nil"/>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color w:val="000000"/>
                <w:sz w:val="14"/>
                <w:szCs w:val="14"/>
              </w:rPr>
            </w:pPr>
          </w:p>
        </w:tc>
        <w:tc>
          <w:tcPr>
            <w:tcW w:w="1701" w:type="dxa"/>
            <w:vMerge/>
            <w:tcBorders>
              <w:top w:val="nil"/>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5 188,9</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4 301,0</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887,9</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4 301,0</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9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lastRenderedPageBreak/>
              <w:t>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Строительство колумбарных стенок на территории городского кладбища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96 ячеек/1 стенка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2011-2019 - строительство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7 650,0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6 999,9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3 391,0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8 700,0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9 000,0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7 650,0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6 999,9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3 391,0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8 700,0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9 000,0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55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10</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DB408E">
            <w:pPr>
              <w:suppressAutoHyphens w:val="0"/>
              <w:autoSpaceDN/>
              <w:textAlignment w:val="auto"/>
              <w:rPr>
                <w:rFonts w:ascii="Arial" w:hAnsi="Arial" w:cs="Arial"/>
                <w:sz w:val="14"/>
                <w:szCs w:val="14"/>
              </w:rPr>
            </w:pPr>
            <w:r w:rsidRPr="004E1E2D">
              <w:rPr>
                <w:rFonts w:ascii="Arial" w:hAnsi="Arial" w:cs="Arial"/>
                <w:sz w:val="14"/>
                <w:szCs w:val="14"/>
              </w:rPr>
              <w:t>Строительство базы Службы спасения в районе ж/о Оганер</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5 га</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B408E" w:rsidRDefault="00D75824" w:rsidP="00DB408E">
            <w:pPr>
              <w:suppressAutoHyphens w:val="0"/>
              <w:autoSpaceDN/>
              <w:jc w:val="center"/>
              <w:textAlignment w:val="auto"/>
              <w:rPr>
                <w:rFonts w:ascii="Arial" w:hAnsi="Arial" w:cs="Arial"/>
                <w:sz w:val="14"/>
                <w:szCs w:val="14"/>
              </w:rPr>
            </w:pPr>
            <w:r w:rsidRPr="004E1E2D">
              <w:rPr>
                <w:rFonts w:ascii="Arial" w:hAnsi="Arial" w:cs="Arial"/>
                <w:sz w:val="14"/>
                <w:szCs w:val="14"/>
              </w:rPr>
              <w:t>2017-2018 - проектно-изыскательские работы,</w:t>
            </w:r>
          </w:p>
          <w:p w:rsidR="00D75824" w:rsidRPr="004E1E2D" w:rsidRDefault="00D75824" w:rsidP="00DB408E">
            <w:pPr>
              <w:suppressAutoHyphens w:val="0"/>
              <w:autoSpaceDN/>
              <w:jc w:val="center"/>
              <w:textAlignment w:val="auto"/>
              <w:rPr>
                <w:rFonts w:ascii="Arial" w:hAnsi="Arial" w:cs="Arial"/>
                <w:sz w:val="14"/>
                <w:szCs w:val="14"/>
              </w:rPr>
            </w:pPr>
            <w:r w:rsidRPr="004E1E2D">
              <w:rPr>
                <w:rFonts w:ascii="Arial" w:hAnsi="Arial" w:cs="Arial"/>
                <w:sz w:val="14"/>
                <w:szCs w:val="14"/>
              </w:rPr>
              <w:t>2019-2020 - строительство</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1 940,5</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4 543,9</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1 940,5</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4 543,9</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6 484,4</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6 484,4</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1 940,5</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4 543,9</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5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11</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DB408E">
            <w:pPr>
              <w:suppressAutoHyphens w:val="0"/>
              <w:autoSpaceDN/>
              <w:textAlignment w:val="auto"/>
              <w:rPr>
                <w:rFonts w:ascii="Arial" w:hAnsi="Arial" w:cs="Arial"/>
                <w:sz w:val="14"/>
                <w:szCs w:val="14"/>
              </w:rPr>
            </w:pPr>
            <w:r w:rsidRPr="004E1E2D">
              <w:rPr>
                <w:rFonts w:ascii="Arial" w:hAnsi="Arial" w:cs="Arial"/>
                <w:sz w:val="14"/>
                <w:szCs w:val="14"/>
              </w:rPr>
              <w:t>Организационные мероприятия по обеспечению ввода объектов в эксплуатацию</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774,4</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558,7</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753,8</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1 576,5</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774,4</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558,7</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753,8</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1 576,5</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774,4</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558,7</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591,2</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1 576,5</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9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12</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Строительство водоотводного устройства в районе Талнах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2018 - строительство</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12 000,0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12 000,0</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701" w:type="dxa"/>
            <w:vMerge/>
            <w:tcBorders>
              <w:top w:val="nil"/>
              <w:left w:val="single" w:sz="4" w:space="0" w:color="auto"/>
              <w:bottom w:val="single" w:sz="4" w:space="0" w:color="000000"/>
              <w:right w:val="single" w:sz="4" w:space="0" w:color="auto"/>
            </w:tcBorders>
            <w:vAlign w:val="center"/>
            <w:hideMark/>
          </w:tcPr>
          <w:p w:rsidR="00D75824" w:rsidRPr="004E1E2D" w:rsidRDefault="00D75824" w:rsidP="008C650E">
            <w:pPr>
              <w:suppressAutoHyphens w:val="0"/>
              <w:autoSpaceDN/>
              <w:textAlignment w:val="auto"/>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textAlignment w:val="auto"/>
              <w:rPr>
                <w:rFonts w:ascii="Arial" w:hAnsi="Arial" w:cs="Arial"/>
                <w:b/>
                <w:bCs/>
                <w:color w:val="000000"/>
                <w:sz w:val="14"/>
                <w:szCs w:val="14"/>
              </w:rPr>
            </w:pPr>
            <w:r w:rsidRPr="004E1E2D">
              <w:rPr>
                <w:rFonts w:ascii="Arial" w:hAnsi="Arial" w:cs="Arial"/>
                <w:b/>
                <w:bCs/>
                <w:color w:val="000000"/>
                <w:sz w:val="14"/>
                <w:szCs w:val="14"/>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22 149,2</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10 722,2</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3 899,8</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98 187,0</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526 757,4</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509 250,5</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2 041 595,3</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краевой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2 046,6</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 xml:space="preserve"> - местный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96 140,4</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526 757,4</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509 250,5</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b/>
                <w:bCs/>
                <w:color w:val="000000"/>
                <w:sz w:val="14"/>
                <w:szCs w:val="14"/>
              </w:rPr>
            </w:pPr>
            <w:r w:rsidRPr="004E1E2D">
              <w:rPr>
                <w:rFonts w:ascii="Arial" w:hAnsi="Arial" w:cs="Arial"/>
                <w:b/>
                <w:bCs/>
                <w:color w:val="000000"/>
                <w:sz w:val="14"/>
                <w:szCs w:val="14"/>
              </w:rPr>
              <w:t> </w:t>
            </w:r>
          </w:p>
        </w:tc>
      </w:tr>
      <w:tr w:rsidR="00D75824" w:rsidRPr="004E1E2D" w:rsidTr="008C65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textAlignment w:val="auto"/>
              <w:rPr>
                <w:rFonts w:ascii="Arial" w:hAnsi="Arial" w:cs="Arial"/>
                <w:color w:val="000000"/>
                <w:sz w:val="14"/>
                <w:szCs w:val="14"/>
              </w:rPr>
            </w:pPr>
            <w:r w:rsidRPr="004E1E2D">
              <w:rPr>
                <w:rFonts w:ascii="Arial" w:hAnsi="Arial" w:cs="Arial"/>
                <w:color w:val="000000"/>
                <w:sz w:val="14"/>
                <w:szCs w:val="14"/>
              </w:rPr>
              <w:t> </w:t>
            </w:r>
          </w:p>
        </w:tc>
        <w:tc>
          <w:tcPr>
            <w:tcW w:w="2547"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textAlignment w:val="auto"/>
              <w:rPr>
                <w:rFonts w:ascii="Arial" w:hAnsi="Arial" w:cs="Arial"/>
                <w:sz w:val="14"/>
                <w:szCs w:val="14"/>
              </w:rPr>
            </w:pPr>
            <w:r w:rsidRPr="004E1E2D">
              <w:rPr>
                <w:rFonts w:ascii="Arial" w:hAnsi="Arial" w:cs="Arial"/>
                <w:sz w:val="14"/>
                <w:szCs w:val="14"/>
              </w:rPr>
              <w:t>в том числе ПСД</w:t>
            </w:r>
          </w:p>
        </w:tc>
        <w:tc>
          <w:tcPr>
            <w:tcW w:w="992"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D75824" w:rsidRPr="004E1E2D" w:rsidRDefault="00D75824" w:rsidP="008C650E">
            <w:pPr>
              <w:suppressAutoHyphens w:val="0"/>
              <w:autoSpaceDN/>
              <w:jc w:val="center"/>
              <w:textAlignment w:val="auto"/>
              <w:rPr>
                <w:rFonts w:ascii="Arial" w:hAnsi="Arial" w:cs="Arial"/>
                <w:sz w:val="14"/>
                <w:szCs w:val="14"/>
              </w:rPr>
            </w:pPr>
            <w:r w:rsidRPr="004E1E2D">
              <w:rPr>
                <w:rFonts w:ascii="Arial" w:hAnsi="Arial" w:cs="Arial"/>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14 499,2</w:t>
            </w:r>
          </w:p>
        </w:tc>
        <w:tc>
          <w:tcPr>
            <w:tcW w:w="850"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3 722,3</w:t>
            </w:r>
          </w:p>
        </w:tc>
        <w:tc>
          <w:tcPr>
            <w:tcW w:w="851"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3 257,6</w:t>
            </w:r>
          </w:p>
        </w:tc>
        <w:tc>
          <w:tcPr>
            <w:tcW w:w="1134"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13 035,1</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5 343,9</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800,0</w:t>
            </w:r>
          </w:p>
        </w:tc>
        <w:tc>
          <w:tcPr>
            <w:tcW w:w="992" w:type="dxa"/>
            <w:tcBorders>
              <w:top w:val="nil"/>
              <w:left w:val="nil"/>
              <w:bottom w:val="single" w:sz="4" w:space="0" w:color="auto"/>
              <w:right w:val="single" w:sz="4" w:space="0" w:color="auto"/>
            </w:tcBorders>
            <w:shd w:val="clear" w:color="auto" w:fill="auto"/>
            <w:noWrap/>
            <w:vAlign w:val="center"/>
            <w:hideMark/>
          </w:tcPr>
          <w:p w:rsidR="00D75824" w:rsidRPr="004E1E2D" w:rsidRDefault="00D75824" w:rsidP="008C650E">
            <w:pPr>
              <w:suppressAutoHyphens w:val="0"/>
              <w:autoSpaceDN/>
              <w:jc w:val="center"/>
              <w:textAlignment w:val="auto"/>
              <w:rPr>
                <w:rFonts w:ascii="Arial" w:hAnsi="Arial" w:cs="Arial"/>
                <w:color w:val="000000"/>
                <w:sz w:val="14"/>
                <w:szCs w:val="14"/>
              </w:rPr>
            </w:pPr>
            <w:r w:rsidRPr="004E1E2D">
              <w:rPr>
                <w:rFonts w:ascii="Arial" w:hAnsi="Arial" w:cs="Arial"/>
                <w:color w:val="000000"/>
                <w:sz w:val="14"/>
                <w:szCs w:val="14"/>
              </w:rPr>
              <w:t>0,0</w:t>
            </w:r>
          </w:p>
        </w:tc>
      </w:tr>
    </w:tbl>
    <w:p w:rsidR="00840E1D" w:rsidRDefault="00840E1D" w:rsidP="00404883">
      <w:pPr>
        <w:pStyle w:val="ConsPlusNormal"/>
        <w:ind w:firstLine="709"/>
        <w:jc w:val="right"/>
        <w:rPr>
          <w:b/>
          <w:sz w:val="24"/>
          <w:szCs w:val="24"/>
        </w:rPr>
      </w:pPr>
    </w:p>
    <w:p w:rsidR="00840E1D" w:rsidRDefault="00840E1D" w:rsidP="00404883">
      <w:pPr>
        <w:pStyle w:val="ConsPlusNormal"/>
        <w:ind w:firstLine="709"/>
        <w:jc w:val="right"/>
        <w:rPr>
          <w:b/>
          <w:sz w:val="24"/>
          <w:szCs w:val="24"/>
        </w:rPr>
      </w:pPr>
    </w:p>
    <w:p w:rsidR="00A71855" w:rsidRDefault="00A71855" w:rsidP="00730387">
      <w:pPr>
        <w:jc w:val="right"/>
        <w:rPr>
          <w:rFonts w:ascii="Arial" w:hAnsi="Arial" w:cs="Arial"/>
        </w:rPr>
      </w:pPr>
    </w:p>
    <w:p w:rsidR="00A71855" w:rsidRDefault="00A71855" w:rsidP="00730387">
      <w:pPr>
        <w:jc w:val="right"/>
        <w:rPr>
          <w:rFonts w:ascii="Arial" w:hAnsi="Arial" w:cs="Arial"/>
        </w:rPr>
      </w:pPr>
    </w:p>
    <w:p w:rsidR="00A71855" w:rsidRDefault="00A71855" w:rsidP="00730387">
      <w:pPr>
        <w:jc w:val="right"/>
        <w:rPr>
          <w:rFonts w:ascii="Arial" w:hAnsi="Arial" w:cs="Arial"/>
        </w:rPr>
      </w:pPr>
    </w:p>
    <w:p w:rsidR="00A71855" w:rsidRDefault="00A71855" w:rsidP="00730387">
      <w:pPr>
        <w:jc w:val="right"/>
        <w:rPr>
          <w:rFonts w:ascii="Arial" w:hAnsi="Arial" w:cs="Arial"/>
        </w:rPr>
      </w:pPr>
    </w:p>
    <w:p w:rsidR="00A71855" w:rsidRDefault="00A71855" w:rsidP="00730387">
      <w:pPr>
        <w:jc w:val="right"/>
        <w:rPr>
          <w:rFonts w:ascii="Arial" w:hAnsi="Arial" w:cs="Arial"/>
        </w:rPr>
      </w:pPr>
    </w:p>
    <w:p w:rsidR="00A71855" w:rsidRDefault="00A71855" w:rsidP="00730387">
      <w:pPr>
        <w:jc w:val="right"/>
        <w:rPr>
          <w:rFonts w:ascii="Arial" w:hAnsi="Arial" w:cs="Arial"/>
        </w:rPr>
      </w:pPr>
    </w:p>
    <w:p w:rsidR="00245BB3" w:rsidRPr="00F32ECB" w:rsidRDefault="00245BB3" w:rsidP="00245BB3">
      <w:pPr>
        <w:pStyle w:val="ConsPlusNormal"/>
        <w:jc w:val="right"/>
        <w:rPr>
          <w:sz w:val="24"/>
          <w:szCs w:val="24"/>
        </w:rPr>
      </w:pPr>
      <w:r w:rsidRPr="00F32ECB">
        <w:rPr>
          <w:sz w:val="24"/>
          <w:szCs w:val="24"/>
        </w:rPr>
        <w:lastRenderedPageBreak/>
        <w:t xml:space="preserve">Приложение </w:t>
      </w:r>
      <w:r>
        <w:rPr>
          <w:sz w:val="24"/>
          <w:szCs w:val="24"/>
        </w:rPr>
        <w:t>3</w:t>
      </w:r>
      <w:r w:rsidRPr="00F32ECB">
        <w:rPr>
          <w:sz w:val="24"/>
          <w:szCs w:val="24"/>
        </w:rPr>
        <w:t xml:space="preserve"> к Постановлению</w:t>
      </w:r>
    </w:p>
    <w:p w:rsidR="00245BB3" w:rsidRPr="00F32ECB" w:rsidRDefault="00245BB3" w:rsidP="00245BB3">
      <w:pPr>
        <w:pStyle w:val="ConsPlusNormal"/>
        <w:ind w:firstLine="540"/>
        <w:jc w:val="right"/>
        <w:rPr>
          <w:sz w:val="24"/>
          <w:szCs w:val="24"/>
        </w:rPr>
      </w:pPr>
      <w:r w:rsidRPr="00F32ECB">
        <w:rPr>
          <w:sz w:val="24"/>
          <w:szCs w:val="24"/>
        </w:rPr>
        <w:t>Администрации города Норильска</w:t>
      </w:r>
    </w:p>
    <w:p w:rsidR="000C7184" w:rsidRPr="000C7184" w:rsidRDefault="000C7184" w:rsidP="000C7184">
      <w:pPr>
        <w:pStyle w:val="ConsPlusNormal"/>
        <w:tabs>
          <w:tab w:val="left" w:pos="9498"/>
        </w:tabs>
        <w:jc w:val="right"/>
        <w:rPr>
          <w:sz w:val="24"/>
          <w:szCs w:val="24"/>
        </w:rPr>
      </w:pPr>
      <w:r w:rsidRPr="000C7184">
        <w:rPr>
          <w:sz w:val="24"/>
          <w:szCs w:val="24"/>
        </w:rPr>
        <w:t>от 02.11.2017 № 494</w:t>
      </w:r>
    </w:p>
    <w:p w:rsidR="00245BB3" w:rsidRDefault="00245BB3" w:rsidP="00245BB3">
      <w:pPr>
        <w:pStyle w:val="ConsPlusNormal"/>
        <w:ind w:firstLine="709"/>
        <w:jc w:val="right"/>
        <w:rPr>
          <w:sz w:val="24"/>
          <w:szCs w:val="24"/>
        </w:rPr>
      </w:pPr>
    </w:p>
    <w:p w:rsidR="00245BB3" w:rsidRPr="00532611" w:rsidRDefault="00245BB3" w:rsidP="00245BB3">
      <w:pPr>
        <w:pStyle w:val="ConsPlusNormal"/>
        <w:ind w:firstLine="709"/>
        <w:jc w:val="right"/>
        <w:rPr>
          <w:sz w:val="24"/>
          <w:szCs w:val="24"/>
        </w:rPr>
      </w:pPr>
      <w:r>
        <w:rPr>
          <w:sz w:val="24"/>
          <w:szCs w:val="24"/>
        </w:rPr>
        <w:t>П</w:t>
      </w:r>
      <w:r w:rsidRPr="00532611">
        <w:rPr>
          <w:sz w:val="24"/>
          <w:szCs w:val="24"/>
        </w:rPr>
        <w:t>риложение № 3</w:t>
      </w:r>
    </w:p>
    <w:p w:rsidR="00245BB3" w:rsidRPr="00532611" w:rsidRDefault="00245BB3" w:rsidP="00245BB3">
      <w:pPr>
        <w:pStyle w:val="ConsPlusNormal"/>
        <w:ind w:firstLine="709"/>
        <w:jc w:val="right"/>
        <w:rPr>
          <w:sz w:val="24"/>
          <w:szCs w:val="24"/>
        </w:rPr>
      </w:pPr>
      <w:r w:rsidRPr="00532611">
        <w:rPr>
          <w:sz w:val="24"/>
          <w:szCs w:val="24"/>
        </w:rPr>
        <w:t>к муниципальной программе</w:t>
      </w:r>
    </w:p>
    <w:p w:rsidR="00245BB3" w:rsidRDefault="00245BB3" w:rsidP="00245BB3">
      <w:pPr>
        <w:pStyle w:val="ConsPlusNormal"/>
        <w:ind w:firstLine="709"/>
        <w:jc w:val="right"/>
        <w:rPr>
          <w:sz w:val="24"/>
          <w:szCs w:val="24"/>
        </w:rPr>
      </w:pPr>
      <w:r>
        <w:rPr>
          <w:sz w:val="24"/>
          <w:szCs w:val="24"/>
        </w:rPr>
        <w:t>«</w:t>
      </w:r>
      <w:r w:rsidRPr="00532611">
        <w:rPr>
          <w:sz w:val="24"/>
          <w:szCs w:val="24"/>
        </w:rPr>
        <w:t>Поддержание сохранности действующих</w:t>
      </w:r>
      <w:r>
        <w:rPr>
          <w:sz w:val="24"/>
          <w:szCs w:val="24"/>
        </w:rPr>
        <w:t xml:space="preserve"> и</w:t>
      </w:r>
    </w:p>
    <w:p w:rsidR="00245BB3" w:rsidRDefault="00245BB3" w:rsidP="00245BB3">
      <w:pPr>
        <w:pStyle w:val="ConsPlusNormal"/>
        <w:ind w:firstLine="709"/>
        <w:jc w:val="right"/>
        <w:rPr>
          <w:sz w:val="24"/>
          <w:szCs w:val="24"/>
        </w:rPr>
      </w:pPr>
      <w:r w:rsidRPr="00532611">
        <w:rPr>
          <w:sz w:val="24"/>
          <w:szCs w:val="24"/>
        </w:rPr>
        <w:t>строительство новых объектов социальной</w:t>
      </w:r>
    </w:p>
    <w:p w:rsidR="00245BB3" w:rsidRDefault="00245BB3" w:rsidP="00245BB3">
      <w:pPr>
        <w:autoSpaceDE w:val="0"/>
        <w:adjustRightInd w:val="0"/>
        <w:jc w:val="right"/>
        <w:rPr>
          <w:rFonts w:ascii="Arial" w:hAnsi="Arial" w:cs="Arial"/>
        </w:rPr>
      </w:pPr>
      <w:r w:rsidRPr="00532611">
        <w:rPr>
          <w:rFonts w:ascii="Arial" w:hAnsi="Arial" w:cs="Arial"/>
        </w:rPr>
        <w:t>инфраструктуры</w:t>
      </w:r>
      <w:r>
        <w:rPr>
          <w:rFonts w:ascii="Arial" w:hAnsi="Arial" w:cs="Arial"/>
        </w:rPr>
        <w:t xml:space="preserve">» </w:t>
      </w:r>
      <w:r w:rsidRPr="00532611">
        <w:rPr>
          <w:rFonts w:ascii="Arial" w:hAnsi="Arial" w:cs="Arial"/>
        </w:rPr>
        <w:t>на 2017 - 2019 гг.</w:t>
      </w:r>
    </w:p>
    <w:p w:rsidR="00245BB3" w:rsidRDefault="00245BB3" w:rsidP="00404883">
      <w:pPr>
        <w:pStyle w:val="ConsPlusNormal"/>
        <w:ind w:firstLine="709"/>
        <w:jc w:val="right"/>
        <w:rPr>
          <w:sz w:val="24"/>
          <w:szCs w:val="24"/>
        </w:rPr>
      </w:pPr>
    </w:p>
    <w:p w:rsidR="00245BB3" w:rsidRDefault="00245BB3" w:rsidP="00245BB3">
      <w:pPr>
        <w:pStyle w:val="ConsPlusNormal"/>
        <w:ind w:firstLine="709"/>
        <w:jc w:val="center"/>
        <w:rPr>
          <w:b/>
          <w:sz w:val="24"/>
          <w:szCs w:val="24"/>
        </w:rPr>
      </w:pPr>
      <w:r w:rsidRPr="007928F1">
        <w:rPr>
          <w:b/>
          <w:sz w:val="24"/>
          <w:szCs w:val="24"/>
        </w:rPr>
        <w:t>СВЕДЕНИЯ О РАСПРЕДЕЛЕНИИ РАСХОДОВ ПО КАПИТАЛЬНОМУ РЕМОНТУ ОБЪЕКТОВ МУНИЦИПАЛЬНОЙ СОБСТВЕННОСТИ</w:t>
      </w:r>
    </w:p>
    <w:p w:rsidR="00245BB3" w:rsidRDefault="00245BB3" w:rsidP="00404883">
      <w:pPr>
        <w:jc w:val="right"/>
        <w:rPr>
          <w:rFonts w:ascii="Arial" w:hAnsi="Arial" w:cs="Arial"/>
        </w:rPr>
      </w:pPr>
    </w:p>
    <w:tbl>
      <w:tblPr>
        <w:tblW w:w="14596" w:type="dxa"/>
        <w:tblLook w:val="04A0" w:firstRow="1" w:lastRow="0" w:firstColumn="1" w:lastColumn="0" w:noHBand="0" w:noVBand="1"/>
      </w:tblPr>
      <w:tblGrid>
        <w:gridCol w:w="380"/>
        <w:gridCol w:w="3584"/>
        <w:gridCol w:w="1040"/>
        <w:gridCol w:w="851"/>
        <w:gridCol w:w="961"/>
        <w:gridCol w:w="881"/>
        <w:gridCol w:w="961"/>
        <w:gridCol w:w="882"/>
        <w:gridCol w:w="5056"/>
      </w:tblGrid>
      <w:tr w:rsidR="006B66DF" w:rsidRPr="006B66DF" w:rsidTr="00A00F90">
        <w:trPr>
          <w:trHeight w:val="58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п/п</w:t>
            </w:r>
          </w:p>
        </w:tc>
        <w:tc>
          <w:tcPr>
            <w:tcW w:w="3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Наименование объекта, с указанием адреса</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5B6" w:rsidRDefault="007C25B6" w:rsidP="007C25B6">
            <w:pPr>
              <w:suppressAutoHyphens w:val="0"/>
              <w:autoSpaceDN/>
              <w:jc w:val="center"/>
              <w:textAlignment w:val="auto"/>
              <w:rPr>
                <w:rFonts w:ascii="Arial" w:hAnsi="Arial" w:cs="Arial"/>
                <w:color w:val="000000"/>
                <w:sz w:val="12"/>
                <w:szCs w:val="12"/>
              </w:rPr>
            </w:pPr>
            <w:r>
              <w:rPr>
                <w:rFonts w:ascii="Arial" w:hAnsi="Arial" w:cs="Arial"/>
                <w:color w:val="000000"/>
                <w:sz w:val="12"/>
                <w:szCs w:val="12"/>
              </w:rPr>
              <w:t>ВСЕГО</w:t>
            </w:r>
          </w:p>
          <w:p w:rsidR="006B66DF" w:rsidRPr="006B66DF" w:rsidRDefault="006B66DF" w:rsidP="007C25B6">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2017 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в том числе ПСД</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5B6" w:rsidRDefault="006B66DF" w:rsidP="007C25B6">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ВСЕГО</w:t>
            </w:r>
          </w:p>
          <w:p w:rsidR="006B66DF" w:rsidRPr="006B66DF" w:rsidRDefault="006B66DF" w:rsidP="007C25B6">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2018 г.</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в том числе ПСД</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5B6" w:rsidRDefault="006B66DF" w:rsidP="007C25B6">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ВСЕГО</w:t>
            </w:r>
          </w:p>
          <w:p w:rsidR="006B66DF" w:rsidRPr="006B66DF" w:rsidRDefault="006B66DF" w:rsidP="007C25B6">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2019 г.</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в том числе ПСД</w:t>
            </w:r>
          </w:p>
        </w:tc>
        <w:tc>
          <w:tcPr>
            <w:tcW w:w="5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Подробное обоснование по видам выполняемых работ</w:t>
            </w:r>
          </w:p>
        </w:tc>
      </w:tr>
      <w:tr w:rsidR="006B66DF" w:rsidRPr="006B66DF" w:rsidTr="00AB2568">
        <w:trPr>
          <w:trHeight w:val="138"/>
        </w:trPr>
        <w:tc>
          <w:tcPr>
            <w:tcW w:w="380" w:type="dxa"/>
            <w:vMerge/>
            <w:tcBorders>
              <w:top w:val="single" w:sz="4" w:space="0" w:color="auto"/>
              <w:left w:val="single" w:sz="4" w:space="0" w:color="auto"/>
              <w:bottom w:val="single" w:sz="4" w:space="0" w:color="auto"/>
              <w:right w:val="single" w:sz="4" w:space="0" w:color="auto"/>
            </w:tcBorders>
            <w:vAlign w:val="center"/>
            <w:hideMark/>
          </w:tcPr>
          <w:p w:rsidR="006B66DF" w:rsidRPr="006B66DF" w:rsidRDefault="006B66DF" w:rsidP="006B66DF">
            <w:pPr>
              <w:suppressAutoHyphens w:val="0"/>
              <w:autoSpaceDN/>
              <w:textAlignment w:val="auto"/>
              <w:rPr>
                <w:rFonts w:ascii="Arial" w:hAnsi="Arial" w:cs="Arial"/>
                <w:color w:val="000000"/>
                <w:sz w:val="12"/>
                <w:szCs w:val="12"/>
              </w:rPr>
            </w:pPr>
          </w:p>
        </w:tc>
        <w:tc>
          <w:tcPr>
            <w:tcW w:w="3584" w:type="dxa"/>
            <w:vMerge/>
            <w:tcBorders>
              <w:top w:val="single" w:sz="4" w:space="0" w:color="auto"/>
              <w:left w:val="single" w:sz="4" w:space="0" w:color="auto"/>
              <w:bottom w:val="single" w:sz="4" w:space="0" w:color="auto"/>
              <w:right w:val="single" w:sz="4" w:space="0" w:color="auto"/>
            </w:tcBorders>
            <w:vAlign w:val="center"/>
            <w:hideMark/>
          </w:tcPr>
          <w:p w:rsidR="006B66DF" w:rsidRPr="006B66DF" w:rsidRDefault="006B66DF" w:rsidP="006B66DF">
            <w:pPr>
              <w:suppressAutoHyphens w:val="0"/>
              <w:autoSpaceDN/>
              <w:textAlignment w:val="auto"/>
              <w:rPr>
                <w:rFonts w:ascii="Arial" w:hAnsi="Arial" w:cs="Arial"/>
                <w:color w:val="000000"/>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6B66DF" w:rsidRPr="006B66DF" w:rsidRDefault="006B66DF" w:rsidP="006B66DF">
            <w:pPr>
              <w:suppressAutoHyphens w:val="0"/>
              <w:autoSpaceDN/>
              <w:textAlignment w:val="auto"/>
              <w:rPr>
                <w:rFonts w:ascii="Arial" w:hAnsi="Arial" w:cs="Arial"/>
                <w:color w:val="000000"/>
                <w:sz w:val="12"/>
                <w:szCs w:val="1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B66DF" w:rsidRPr="006B66DF" w:rsidRDefault="006B66DF" w:rsidP="006B66DF">
            <w:pPr>
              <w:suppressAutoHyphens w:val="0"/>
              <w:autoSpaceDN/>
              <w:textAlignment w:val="auto"/>
              <w:rPr>
                <w:rFonts w:ascii="Arial" w:hAnsi="Arial" w:cs="Arial"/>
                <w:color w:val="000000"/>
                <w:sz w:val="12"/>
                <w:szCs w:val="12"/>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6B66DF" w:rsidRPr="006B66DF" w:rsidRDefault="006B66DF" w:rsidP="006B66DF">
            <w:pPr>
              <w:suppressAutoHyphens w:val="0"/>
              <w:autoSpaceDN/>
              <w:textAlignment w:val="auto"/>
              <w:rPr>
                <w:rFonts w:ascii="Arial" w:hAnsi="Arial" w:cs="Arial"/>
                <w:color w:val="000000"/>
                <w:sz w:val="12"/>
                <w:szCs w:val="12"/>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6B66DF" w:rsidRPr="006B66DF" w:rsidRDefault="006B66DF" w:rsidP="006B66DF">
            <w:pPr>
              <w:suppressAutoHyphens w:val="0"/>
              <w:autoSpaceDN/>
              <w:textAlignment w:val="auto"/>
              <w:rPr>
                <w:rFonts w:ascii="Arial" w:hAnsi="Arial" w:cs="Arial"/>
                <w:color w:val="000000"/>
                <w:sz w:val="12"/>
                <w:szCs w:val="12"/>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6B66DF" w:rsidRPr="006B66DF" w:rsidRDefault="006B66DF" w:rsidP="006B66DF">
            <w:pPr>
              <w:suppressAutoHyphens w:val="0"/>
              <w:autoSpaceDN/>
              <w:textAlignment w:val="auto"/>
              <w:rPr>
                <w:rFonts w:ascii="Arial" w:hAnsi="Arial" w:cs="Arial"/>
                <w:color w:val="000000"/>
                <w:sz w:val="12"/>
                <w:szCs w:val="12"/>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6B66DF" w:rsidRPr="006B66DF" w:rsidRDefault="006B66DF" w:rsidP="006B66DF">
            <w:pPr>
              <w:suppressAutoHyphens w:val="0"/>
              <w:autoSpaceDN/>
              <w:textAlignment w:val="auto"/>
              <w:rPr>
                <w:rFonts w:ascii="Arial" w:hAnsi="Arial" w:cs="Arial"/>
                <w:color w:val="000000"/>
                <w:sz w:val="12"/>
                <w:szCs w:val="12"/>
              </w:rPr>
            </w:pPr>
          </w:p>
        </w:tc>
        <w:tc>
          <w:tcPr>
            <w:tcW w:w="5056" w:type="dxa"/>
            <w:vMerge/>
            <w:tcBorders>
              <w:top w:val="single" w:sz="4" w:space="0" w:color="auto"/>
              <w:left w:val="single" w:sz="4" w:space="0" w:color="auto"/>
              <w:bottom w:val="single" w:sz="4" w:space="0" w:color="auto"/>
              <w:right w:val="single" w:sz="4" w:space="0" w:color="auto"/>
            </w:tcBorders>
            <w:vAlign w:val="center"/>
            <w:hideMark/>
          </w:tcPr>
          <w:p w:rsidR="006B66DF" w:rsidRPr="006B66DF" w:rsidRDefault="006B66DF" w:rsidP="006B66DF">
            <w:pPr>
              <w:suppressAutoHyphens w:val="0"/>
              <w:autoSpaceDN/>
              <w:textAlignment w:val="auto"/>
              <w:rPr>
                <w:rFonts w:ascii="Arial" w:hAnsi="Arial" w:cs="Arial"/>
                <w:color w:val="000000"/>
                <w:sz w:val="12"/>
                <w:szCs w:val="12"/>
              </w:rPr>
            </w:pPr>
          </w:p>
        </w:tc>
      </w:tr>
      <w:tr w:rsidR="006B66DF" w:rsidRPr="006B66DF" w:rsidTr="00D34656">
        <w:trPr>
          <w:trHeight w:val="19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w:t>
            </w:r>
          </w:p>
        </w:tc>
        <w:tc>
          <w:tcPr>
            <w:tcW w:w="1040"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3.1.</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w:t>
            </w:r>
          </w:p>
        </w:tc>
        <w:tc>
          <w:tcPr>
            <w:tcW w:w="88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4.1.</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5.1.</w:t>
            </w:r>
          </w:p>
        </w:tc>
        <w:tc>
          <w:tcPr>
            <w:tcW w:w="5056"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w:t>
            </w:r>
          </w:p>
        </w:tc>
      </w:tr>
      <w:tr w:rsidR="006B66DF" w:rsidRPr="006B66DF" w:rsidTr="00D34656">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sz w:val="12"/>
                <w:szCs w:val="12"/>
              </w:rPr>
            </w:pPr>
            <w:r w:rsidRPr="006B66DF">
              <w:rPr>
                <w:rFonts w:ascii="Arial" w:hAnsi="Arial" w:cs="Arial"/>
                <w:b/>
                <w:bCs/>
                <w:sz w:val="12"/>
                <w:szCs w:val="12"/>
              </w:rPr>
              <w:t>ВСЕГО РАСХОДЫ НА КАПИТАЛЬНЫЙ РЕМОНТ</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color w:val="000000"/>
                <w:sz w:val="12"/>
                <w:szCs w:val="12"/>
              </w:rPr>
            </w:pPr>
            <w:r w:rsidRPr="006B66DF">
              <w:rPr>
                <w:rFonts w:ascii="Arial" w:hAnsi="Arial" w:cs="Arial"/>
                <w:b/>
                <w:bCs/>
                <w:color w:val="000000"/>
                <w:sz w:val="12"/>
                <w:szCs w:val="12"/>
              </w:rPr>
              <w:t>306 938,3</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color w:val="000000"/>
                <w:sz w:val="12"/>
                <w:szCs w:val="12"/>
              </w:rPr>
            </w:pPr>
            <w:r w:rsidRPr="006B66DF">
              <w:rPr>
                <w:rFonts w:ascii="Arial" w:hAnsi="Arial" w:cs="Arial"/>
                <w:b/>
                <w:bCs/>
                <w:color w:val="000000"/>
                <w:sz w:val="12"/>
                <w:szCs w:val="12"/>
              </w:rPr>
              <w:t>7 809,2</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color w:val="000000"/>
                <w:sz w:val="12"/>
                <w:szCs w:val="12"/>
              </w:rPr>
            </w:pPr>
            <w:r w:rsidRPr="006B66DF">
              <w:rPr>
                <w:rFonts w:ascii="Arial" w:hAnsi="Arial" w:cs="Arial"/>
                <w:b/>
                <w:bCs/>
                <w:color w:val="000000"/>
                <w:sz w:val="12"/>
                <w:szCs w:val="12"/>
              </w:rPr>
              <w:t>272 557,0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color w:val="000000"/>
                <w:sz w:val="12"/>
                <w:szCs w:val="12"/>
              </w:rPr>
            </w:pPr>
            <w:r w:rsidRPr="006B66DF">
              <w:rPr>
                <w:rFonts w:ascii="Arial" w:hAnsi="Arial" w:cs="Arial"/>
                <w:b/>
                <w:bCs/>
                <w:color w:val="000000"/>
                <w:sz w:val="12"/>
                <w:szCs w:val="12"/>
              </w:rPr>
              <w:t>2 350,0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color w:val="000000"/>
                <w:sz w:val="12"/>
                <w:szCs w:val="12"/>
              </w:rPr>
            </w:pPr>
            <w:r w:rsidRPr="006B66DF">
              <w:rPr>
                <w:rFonts w:ascii="Arial" w:hAnsi="Arial" w:cs="Arial"/>
                <w:b/>
                <w:bCs/>
                <w:color w:val="000000"/>
                <w:sz w:val="12"/>
                <w:szCs w:val="12"/>
              </w:rPr>
              <w:t>239 235,0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color w:val="000000"/>
                <w:sz w:val="12"/>
                <w:szCs w:val="12"/>
              </w:rPr>
            </w:pPr>
            <w:r w:rsidRPr="006B66DF">
              <w:rPr>
                <w:rFonts w:ascii="Arial" w:hAnsi="Arial" w:cs="Arial"/>
                <w:b/>
                <w:bCs/>
                <w:color w:val="000000"/>
                <w:sz w:val="12"/>
                <w:szCs w:val="12"/>
              </w:rPr>
              <w:t>0,0</w:t>
            </w:r>
          </w:p>
        </w:tc>
        <w:tc>
          <w:tcPr>
            <w:tcW w:w="5056"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B2568">
        <w:trPr>
          <w:trHeight w:val="38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color w:val="000000"/>
                <w:sz w:val="12"/>
                <w:szCs w:val="12"/>
              </w:rPr>
            </w:pPr>
            <w:r w:rsidRPr="006B66DF">
              <w:rPr>
                <w:rFonts w:ascii="Arial" w:hAnsi="Arial" w:cs="Arial"/>
                <w:b/>
                <w:bCs/>
                <w:i/>
                <w:iCs/>
                <w:color w:val="000000"/>
                <w:sz w:val="12"/>
                <w:szCs w:val="12"/>
              </w:rPr>
              <w:t>МУ "Управление общего и дошкольного образования Администрации города Норильска"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62 605,4</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999,8</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59 450,0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80 750,0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00F90">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sz w:val="12"/>
                <w:szCs w:val="12"/>
              </w:rPr>
            </w:pPr>
            <w:r w:rsidRPr="006B66DF">
              <w:rPr>
                <w:rFonts w:ascii="Arial" w:hAnsi="Arial" w:cs="Arial"/>
                <w:b/>
                <w:bCs/>
                <w:i/>
                <w:iCs/>
                <w:sz w:val="12"/>
                <w:szCs w:val="12"/>
              </w:rPr>
              <w:t>Дошкольные учреждения</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17 112,1</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669,8</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36 250,0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37 050,0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B2568">
        <w:trPr>
          <w:trHeight w:val="52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50 "Огонек", г. Норильск, Центральный район, просп. Ленинский, д. 39</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7C25B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засыпка провалов щебнем, восстановление конструкций "0" цикла, выемка щебня и планировка подполья здания, установить подпорные ж/б стенки, установить водоотводный лоток, перенос трубопровода</w:t>
            </w:r>
          </w:p>
        </w:tc>
      </w:tr>
      <w:tr w:rsidR="006B66DF" w:rsidRPr="006B66DF" w:rsidTr="00AB2568">
        <w:trPr>
          <w:trHeight w:val="42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МБДОУ "Детский сад № 59 "Золушка", корп. 2, г. Норильск, Центральный район, ул. Московская, д. 29</w:t>
            </w:r>
          </w:p>
        </w:tc>
        <w:tc>
          <w:tcPr>
            <w:tcW w:w="1040"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669,8</w:t>
            </w:r>
          </w:p>
        </w:tc>
        <w:tc>
          <w:tcPr>
            <w:tcW w:w="85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669,8</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 </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7C25B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проектно-сметной документации на замену систем отопления и вентиляции</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МБДОУ "Детский сад № 66 "Радость", г. Норильск, Центральный район, ул. Нансена, д. 10</w:t>
            </w:r>
          </w:p>
        </w:tc>
        <w:tc>
          <w:tcPr>
            <w:tcW w:w="1040"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 </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2017 </w:t>
            </w:r>
            <w:r w:rsidRPr="006B66DF">
              <w:rPr>
                <w:rFonts w:ascii="Arial" w:hAnsi="Arial" w:cs="Arial"/>
                <w:color w:val="000000"/>
                <w:sz w:val="12"/>
                <w:szCs w:val="12"/>
              </w:rPr>
              <w:t>- оплата кредиторской задолженности за выполненные работы 2016 года по перепланировке помещений для размещения дополнительных групп</w:t>
            </w:r>
          </w:p>
        </w:tc>
      </w:tr>
      <w:tr w:rsidR="006B66DF" w:rsidRPr="006B66DF" w:rsidTr="00A00F90">
        <w:trPr>
          <w:trHeight w:val="4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73 "Веселые человечки", г. Норильск, Центральный район, ул. Комсомольская, д. 21</w:t>
            </w:r>
          </w:p>
        </w:tc>
        <w:tc>
          <w:tcPr>
            <w:tcW w:w="1040"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1 286,3</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7C25B6" w:rsidRDefault="006B66DF" w:rsidP="007C25B6">
            <w:pPr>
              <w:suppressAutoHyphens w:val="0"/>
              <w:autoSpaceDN/>
              <w:textAlignment w:val="auto"/>
              <w:rPr>
                <w:rFonts w:ascii="Arial" w:hAnsi="Arial" w:cs="Arial"/>
                <w:sz w:val="12"/>
                <w:szCs w:val="12"/>
              </w:rPr>
            </w:pPr>
            <w:r w:rsidRPr="006B66DF">
              <w:rPr>
                <w:rFonts w:ascii="Arial" w:hAnsi="Arial" w:cs="Arial"/>
                <w:b/>
                <w:bCs/>
                <w:sz w:val="12"/>
                <w:szCs w:val="12"/>
              </w:rPr>
              <w:t xml:space="preserve">2017 </w:t>
            </w:r>
            <w:r w:rsidRPr="006B66DF">
              <w:rPr>
                <w:rFonts w:ascii="Arial" w:hAnsi="Arial" w:cs="Arial"/>
                <w:sz w:val="12"/>
                <w:szCs w:val="12"/>
              </w:rPr>
              <w:t>- монтаж системы "теплый пол" в 2-х групповых ячейках (825,0 тыс. руб.), заделка межпанельных швов цокольного перекрытия (299,8 тыс. руб.), оплата кредиторской задолженности за выполненные работы 2016 года по перепланировке помещений для размещения дополнительных групп (161,5 тыс. руб.)</w:t>
            </w:r>
          </w:p>
          <w:p w:rsidR="006B66DF" w:rsidRPr="006B66DF" w:rsidRDefault="006B66DF" w:rsidP="007C25B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восстановление приточной вентиляции</w:t>
            </w:r>
          </w:p>
        </w:tc>
      </w:tr>
      <w:tr w:rsidR="006B66DF" w:rsidRPr="006B66DF" w:rsidTr="00A00F90">
        <w:trPr>
          <w:trHeight w:val="4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74 "Земляничка", корп. 2, г. Норильск, район Талнах, ул. Енисейская, д. 14</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8 339,0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8 000,0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7C25B6" w:rsidRDefault="006B66DF" w:rsidP="007C25B6">
            <w:pPr>
              <w:suppressAutoHyphens w:val="0"/>
              <w:autoSpaceDN/>
              <w:textAlignment w:val="auto"/>
              <w:rPr>
                <w:rFonts w:ascii="Arial" w:hAnsi="Arial" w:cs="Arial"/>
                <w:sz w:val="12"/>
                <w:szCs w:val="12"/>
              </w:rPr>
            </w:pPr>
            <w:r w:rsidRPr="006B66DF">
              <w:rPr>
                <w:rFonts w:ascii="Arial" w:hAnsi="Arial" w:cs="Arial"/>
                <w:b/>
                <w:bCs/>
                <w:sz w:val="12"/>
                <w:szCs w:val="12"/>
              </w:rPr>
              <w:t>2017</w:t>
            </w:r>
            <w:r w:rsidRPr="006B66DF">
              <w:rPr>
                <w:rFonts w:ascii="Arial" w:hAnsi="Arial" w:cs="Arial"/>
                <w:sz w:val="12"/>
                <w:szCs w:val="12"/>
              </w:rPr>
              <w:t xml:space="preserve"> - замена системы отопления, вкл. тепловой пункт, разводку, стояки и приборы отопления (8 000,0 тыс. руб.), заделка межпанельных швов цокольного перекрытия (339,0 тыс. руб.)</w:t>
            </w:r>
          </w:p>
          <w:p w:rsidR="006B66DF" w:rsidRPr="006B66DF" w:rsidRDefault="006B66DF" w:rsidP="007C25B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замена системы водоснабжения, вкл. разводку, стояки подводки и замену санитарных приборов (3 500,0 тыс. руб.), ремонт бассейна (4 500,0 тыс. руб.)</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75 "Зайчонок", г. Норильск, район Кайеркан, ул. Первомайская, д. 36</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432,0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2 300,0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7C25B6" w:rsidRDefault="006B66DF" w:rsidP="007C25B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фасада здания (отрыв 42 элементов фасада)</w:t>
            </w:r>
          </w:p>
          <w:p w:rsidR="006B66DF" w:rsidRPr="006B66DF" w:rsidRDefault="006B66DF" w:rsidP="007C25B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замена ограждения территории</w:t>
            </w:r>
          </w:p>
        </w:tc>
      </w:tr>
      <w:tr w:rsidR="006B66DF" w:rsidRPr="006B66DF" w:rsidTr="00D34656">
        <w:trPr>
          <w:trHeight w:val="4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78 "Василек", г. Норильск, Центральный район, ул. Набережная Урванцева, д. 43</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14 450,0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3 500,0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7C25B6" w:rsidRDefault="006B66DF" w:rsidP="007C25B6">
            <w:pPr>
              <w:suppressAutoHyphens w:val="0"/>
              <w:autoSpaceDN/>
              <w:textAlignment w:val="auto"/>
              <w:rPr>
                <w:rFonts w:ascii="Arial" w:hAnsi="Arial" w:cs="Arial"/>
                <w:sz w:val="12"/>
                <w:szCs w:val="12"/>
              </w:rPr>
            </w:pPr>
            <w:r w:rsidRPr="006B66DF">
              <w:rPr>
                <w:rFonts w:ascii="Arial" w:hAnsi="Arial" w:cs="Arial"/>
                <w:b/>
                <w:bCs/>
                <w:sz w:val="12"/>
                <w:szCs w:val="12"/>
              </w:rPr>
              <w:t>2018</w:t>
            </w:r>
            <w:r w:rsidRPr="006B66DF">
              <w:rPr>
                <w:rFonts w:ascii="Arial" w:hAnsi="Arial" w:cs="Arial"/>
                <w:sz w:val="12"/>
                <w:szCs w:val="12"/>
              </w:rPr>
              <w:t xml:space="preserve"> - ремонт мягкой кровли - 1300 м2 (6 000,0 тыс. руб.), замена системы отопления, вкл. тепловой пункт, разводку, стояки и приборы отопления (8 000,0 тыс. руб.), заделка межпанельных швов цокольного перекрытия (450,0 тыс. руб.)</w:t>
            </w:r>
          </w:p>
          <w:p w:rsidR="006B66DF" w:rsidRPr="006B66DF" w:rsidRDefault="006B66DF" w:rsidP="007C25B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замена системы водоснабжения, вкл. разводку, стояки подводки и замену санитарных приборов</w:t>
            </w:r>
          </w:p>
        </w:tc>
      </w:tr>
      <w:tr w:rsidR="006B66DF" w:rsidRPr="006B66DF" w:rsidTr="00D34656">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lastRenderedPageBreak/>
              <w:t>8</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МАДОУ "Детский сад № 81 "Конек-Горбунок", г. Норильск, район Талнах, ул. Игарская, д. 44 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627,1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sz w:val="12"/>
                <w:szCs w:val="12"/>
              </w:rPr>
              <w:t>2017</w:t>
            </w:r>
            <w:r w:rsidRPr="006B66DF">
              <w:rPr>
                <w:rFonts w:ascii="Arial" w:hAnsi="Arial" w:cs="Arial"/>
                <w:sz w:val="12"/>
                <w:szCs w:val="12"/>
              </w:rPr>
              <w:t xml:space="preserve"> - укрепление металлической обшивки по периметру крыши, ремонт ограждения на крыше (фрагмент), замена облицовки здания плитами "КраспанКолор" - 15 шт., ремонт (замена) кирпичной кладки цокольного ограждения по всему периметру здания</w:t>
            </w:r>
          </w:p>
        </w:tc>
      </w:tr>
      <w:tr w:rsidR="006B66DF" w:rsidRPr="006B66DF" w:rsidTr="00D34656">
        <w:trPr>
          <w:trHeight w:val="127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9</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82 "Сказка", г. Норильск, Центральный район, ул. Советская, д. 8 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2 432,0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2 300,0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A14E66"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2017</w:t>
            </w:r>
            <w:r w:rsidRPr="006B66DF">
              <w:rPr>
                <w:rFonts w:ascii="Arial" w:hAnsi="Arial" w:cs="Arial"/>
                <w:sz w:val="12"/>
                <w:szCs w:val="12"/>
              </w:rPr>
              <w:t xml:space="preserve"> - монтаж системы "теплый пол" в 2-х групповых ячейках (942,6 тыс. руб.), заделка межпанельных швов цокольного перекрытия (465,8 тыс. руб.), ремонт кровли и кирпичной кладки крыльца центрального входа с ремонтом и лечением ж/б конструкций, ремонт тамбура (854,8 тыс. руб.), перенос наружной системы видеонаблюдения (99,5 тыс. руб.), оплата кредиторской задолженности за выполненные работы 2016 года по перепланировке помещений для размещения дополнительных групп (69,3 тыс. руб.)</w:t>
            </w:r>
          </w:p>
          <w:p w:rsidR="006B66DF" w:rsidRPr="006B66DF"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монтаж системы "теплый пол" в 2-х групповых ячейках (1 000,0 тыс. руб.), ремонт кровли и кирпичной кладки левого крыльца запасного хода (1 300,0 тыс. руб.)</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83 "Золотой петушок", г. Норильск, район Талнах, ул. Дудинская, д. 5</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1 516,4</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A14E66"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 xml:space="preserve">2017 </w:t>
            </w:r>
            <w:r w:rsidRPr="006B66DF">
              <w:rPr>
                <w:rFonts w:ascii="Arial" w:hAnsi="Arial" w:cs="Arial"/>
                <w:sz w:val="12"/>
                <w:szCs w:val="12"/>
              </w:rPr>
              <w:t>- монтаж системы "теплый пол" в 3-х групповых ячейках (1 057,5 тыс. руб.), заделка межпанельных швов цокольного перекрытия (458,9 тыс. руб.)</w:t>
            </w:r>
          </w:p>
          <w:p w:rsidR="006B66DF" w:rsidRPr="006B66DF"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ремонт мягкой кровли</w:t>
            </w:r>
          </w:p>
        </w:tc>
      </w:tr>
      <w:tr w:rsidR="006B66DF" w:rsidRPr="006B66DF" w:rsidTr="001168D1">
        <w:trPr>
          <w:trHeight w:val="42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84 "Голубок", г. Норильск, район Кайеркан, ул. Первомайская, д. 6</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2 300,0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замена ограждения территории</w:t>
            </w:r>
          </w:p>
        </w:tc>
      </w:tr>
      <w:tr w:rsidR="006B66DF" w:rsidRPr="006B66DF" w:rsidTr="001168D1">
        <w:trPr>
          <w:trHeight w:val="41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86 "Брусничка", г. Норильск, район Талнах, ул. Бауманская, д. 23</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1 600,0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sz w:val="12"/>
                <w:szCs w:val="12"/>
              </w:rPr>
              <w:t xml:space="preserve">2018 </w:t>
            </w:r>
            <w:r w:rsidRPr="006B66DF">
              <w:rPr>
                <w:rFonts w:ascii="Arial" w:hAnsi="Arial" w:cs="Arial"/>
                <w:sz w:val="12"/>
                <w:szCs w:val="12"/>
              </w:rPr>
              <w:t>- ремонт крыльца запасного выхода (необходимо поднять</w:t>
            </w:r>
            <w:r w:rsidR="00A14E66">
              <w:rPr>
                <w:rFonts w:ascii="Arial" w:hAnsi="Arial" w:cs="Arial"/>
                <w:sz w:val="12"/>
                <w:szCs w:val="12"/>
              </w:rPr>
              <w:t xml:space="preserve"> отм. ур. пола выше отм. земли)</w:t>
            </w:r>
          </w:p>
        </w:tc>
      </w:tr>
      <w:tr w:rsidR="006B66DF" w:rsidRPr="006B66DF" w:rsidTr="001168D1">
        <w:trPr>
          <w:trHeight w:val="40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90 "Цветик-семицветик", г. Норильск, Центральный район, ул. Талнахская, д. 1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390,0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пола в музыкальном зале</w:t>
            </w:r>
          </w:p>
        </w:tc>
      </w:tr>
      <w:tr w:rsidR="006B66DF" w:rsidRPr="006B66DF" w:rsidTr="001168D1">
        <w:trPr>
          <w:trHeight w:val="6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14</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92 "Облачко", г. Норильск, район Талнах, ул. Космонавтов, д. 10</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9 850,0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монтаж системы "теплый пол" в 2-х групповых ячейках (1 000,0 тыс. руб.), заделка межпанельных швов цокольного перекрытия (850,0 тыс. руб.), замена системы отопления, вкл. тепловой пункт, разводку, стояки и приборы отопления (8 000,0 тыс. руб.)</w:t>
            </w:r>
          </w:p>
        </w:tc>
      </w:tr>
      <w:tr w:rsidR="006B66DF" w:rsidRPr="006B66DF" w:rsidTr="001168D1">
        <w:trPr>
          <w:trHeight w:val="55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15</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93 "Капитошка", г. Норильск, район Талнах, ул. Рудная, д. 33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sz w:val="12"/>
                <w:szCs w:val="12"/>
              </w:rPr>
              <w:t>2018</w:t>
            </w:r>
            <w:r w:rsidRPr="006B66DF">
              <w:rPr>
                <w:rFonts w:ascii="Arial" w:hAnsi="Arial" w:cs="Arial"/>
                <w:sz w:val="12"/>
                <w:szCs w:val="12"/>
              </w:rPr>
              <w:t xml:space="preserve"> - ремонт тамбуров крылец центрального и запасного выходов - 2 шт. (2 000,0 тыс. руб.), ремонт площадки загрузочного крыльца и крыльца запасного выхода - 2 шт. (1 000,0 тыс. руб.)</w:t>
            </w:r>
          </w:p>
        </w:tc>
      </w:tr>
      <w:tr w:rsidR="006B66DF" w:rsidRPr="006B66DF" w:rsidTr="001168D1">
        <w:trPr>
          <w:trHeight w:val="4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16</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95 "Снежинка", г. Норильск, район Кайеркан, ул. Строительная, д. 1 Е</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1 800,0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sz w:val="12"/>
                <w:szCs w:val="12"/>
              </w:rPr>
              <w:t>2018</w:t>
            </w:r>
            <w:r w:rsidRPr="006B66DF">
              <w:rPr>
                <w:rFonts w:ascii="Arial" w:hAnsi="Arial" w:cs="Arial"/>
                <w:sz w:val="12"/>
                <w:szCs w:val="12"/>
              </w:rPr>
              <w:t xml:space="preserve"> - ремонт тамбуров крылец центрального и запасного выходов - 2 шт.</w:t>
            </w:r>
          </w:p>
        </w:tc>
      </w:tr>
      <w:tr w:rsidR="006B66DF" w:rsidRPr="006B66DF" w:rsidTr="001168D1">
        <w:trPr>
          <w:trHeight w:val="55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17</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96 "Капельки", г. Норильск, район Талнах, ул. Бауманская, д. 29</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1 319,5</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w:t>
            </w:r>
            <w:r w:rsidR="00A14E66">
              <w:rPr>
                <w:rFonts w:ascii="Arial" w:hAnsi="Arial" w:cs="Arial"/>
                <w:color w:val="000000"/>
                <w:sz w:val="12"/>
                <w:szCs w:val="12"/>
              </w:rPr>
              <w:t xml:space="preserve"> запасных эвакуационных выходов</w:t>
            </w:r>
          </w:p>
        </w:tc>
      </w:tr>
      <w:tr w:rsidR="006B66DF" w:rsidRPr="006B66DF" w:rsidTr="001168D1">
        <w:trPr>
          <w:trHeight w:val="56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18</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97 "Светлица", г. Норильск, Центральный район, ул. Хантайская, д. 35</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1 600,0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1 600,0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A14E66"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2018</w:t>
            </w:r>
            <w:r w:rsidRPr="006B66DF">
              <w:rPr>
                <w:rFonts w:ascii="Arial" w:hAnsi="Arial" w:cs="Arial"/>
                <w:sz w:val="12"/>
                <w:szCs w:val="12"/>
              </w:rPr>
              <w:t xml:space="preserve"> - ремонт тамбуров крылец центрального и запасного выходов - 2 шт.</w:t>
            </w:r>
          </w:p>
          <w:p w:rsidR="006B66DF" w:rsidRPr="006B66DF"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ремонт загрузочного крыльца и крыльца запасного выхода - 2 шт.</w:t>
            </w:r>
          </w:p>
        </w:tc>
      </w:tr>
      <w:tr w:rsidR="006B66DF" w:rsidRPr="006B66DF" w:rsidTr="001168D1">
        <w:trPr>
          <w:trHeight w:val="41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19</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МБДОУ "Детский сад № 99 "Топ-топ", г. Норильск, Центральный район, ул. Хантайская, д. 25</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1 500,0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1 500,0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A14E66"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2018</w:t>
            </w:r>
            <w:r w:rsidRPr="006B66DF">
              <w:rPr>
                <w:rFonts w:ascii="Arial" w:hAnsi="Arial" w:cs="Arial"/>
                <w:sz w:val="12"/>
                <w:szCs w:val="12"/>
              </w:rPr>
              <w:t xml:space="preserve"> - ремонт тамбура крыльца центрального входа</w:t>
            </w:r>
          </w:p>
          <w:p w:rsidR="006B66DF" w:rsidRPr="006B66DF"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ремонт тамбура крыльца запасного входа</w:t>
            </w:r>
          </w:p>
        </w:tc>
      </w:tr>
      <w:tr w:rsidR="006B66DF" w:rsidRPr="006B66DF" w:rsidTr="00A00F90">
        <w:trPr>
          <w:trHeight w:val="3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sz w:val="12"/>
                <w:szCs w:val="12"/>
              </w:rPr>
            </w:pPr>
            <w:r w:rsidRPr="006B66DF">
              <w:rPr>
                <w:rFonts w:ascii="Arial" w:hAnsi="Arial" w:cs="Arial"/>
                <w:b/>
                <w:bCs/>
                <w:i/>
                <w:iCs/>
                <w:sz w:val="12"/>
                <w:szCs w:val="12"/>
              </w:rPr>
              <w:t>Общеобразовательные учреждения</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45 493,3</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330,0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23 200,0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43 700,0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 </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"Гимназия № 1", корп. 2, г. Норильск, Центральный район, ул. Талнахская, д. 23</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2 500,0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A14E66"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2018</w:t>
            </w:r>
            <w:r w:rsidRPr="006B66DF">
              <w:rPr>
                <w:rFonts w:ascii="Arial" w:hAnsi="Arial" w:cs="Arial"/>
                <w:sz w:val="12"/>
                <w:szCs w:val="12"/>
              </w:rPr>
              <w:t xml:space="preserve"> - ремонт металлической кровли</w:t>
            </w:r>
          </w:p>
          <w:p w:rsidR="006B66DF" w:rsidRPr="006B66DF"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ремонт и замена конструкций центрального крыльца</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МБОУ "Лицей № 3", корп. 1, г. Норильск, Центральный район, ул. Комсомольская, д. 27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2 100,0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A14E66"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2017</w:t>
            </w:r>
            <w:r w:rsidRPr="006B66DF">
              <w:rPr>
                <w:rFonts w:ascii="Arial" w:hAnsi="Arial" w:cs="Arial"/>
                <w:sz w:val="12"/>
                <w:szCs w:val="12"/>
              </w:rPr>
              <w:t xml:space="preserve"> - монтаж кабельного ввода</w:t>
            </w:r>
          </w:p>
          <w:p w:rsidR="006B66DF" w:rsidRPr="006B66DF"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2018</w:t>
            </w:r>
            <w:r w:rsidRPr="006B66DF">
              <w:rPr>
                <w:rFonts w:ascii="Arial" w:hAnsi="Arial" w:cs="Arial"/>
                <w:sz w:val="12"/>
                <w:szCs w:val="12"/>
              </w:rPr>
              <w:t xml:space="preserve"> - ремонт и замена конструкций крыльца пищеблока</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МБОУ "Лицей № 3", корп. 2, г. Норильск, Центральный район, ул. Набережная Урванцева, д. 35</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2 500,0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A14E6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ремонт цокольной забирки</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"Гимназия № 5", корп. 1, г. Норильск, Центральный район, ул. Б. Хмельницкого, д. 12</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7 115,0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A47620">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фасада здания</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6", г. Норильск, Центральный район, ул. Комсомольская, д. 16</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4 734,2</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ступеней крыльца (630,7 тыс. руб.), оплата кредиторской задолженности за выполненные работы 2016 года по ремонту подполья (4 103,5 тыс. руб.)</w:t>
            </w:r>
          </w:p>
        </w:tc>
      </w:tr>
      <w:tr w:rsidR="006B66DF" w:rsidRPr="006B66DF" w:rsidTr="001168D1">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29", г. Норильск, Центральный район, ул. Павлова, д. 21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1 946,7</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A14E66" w:rsidRDefault="006B66DF" w:rsidP="00A14E6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помещений пищеблока (1 329,1 тыс. руб.), герметизация стыков стеновых панелей (617,6 тыс. руб.)</w:t>
            </w:r>
          </w:p>
          <w:p w:rsidR="006B66DF" w:rsidRPr="006B66DF" w:rsidRDefault="006B66DF" w:rsidP="00A14E6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замена отделки стен коридоров 1, 2 этажей</w:t>
            </w:r>
          </w:p>
        </w:tc>
      </w:tr>
      <w:tr w:rsidR="006B66DF" w:rsidRPr="006B66DF" w:rsidTr="001168D1">
        <w:trPr>
          <w:trHeight w:val="27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lastRenderedPageBreak/>
              <w:t>7</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МБОУ "СШ № 30", г. Норильск, район Талнах, ул. Бауманская, д. 12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989,5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несущих конструкций центрального крыльца (ступеней, площадки, балок), облицовка площадки и ступеней тротуарной плиткой, оштукатуривание и окраска стенок крыльца</w:t>
            </w:r>
          </w:p>
        </w:tc>
      </w:tr>
      <w:tr w:rsidR="006B66DF" w:rsidRPr="006B66DF" w:rsidTr="001168D1">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8</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31", г. Норильск, Центральный район, ул. Талнахская, д. 64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929,8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sz w:val="12"/>
                <w:szCs w:val="12"/>
              </w:rPr>
              <w:t>2017</w:t>
            </w:r>
            <w:r w:rsidRPr="006B66DF">
              <w:rPr>
                <w:rFonts w:ascii="Arial" w:hAnsi="Arial" w:cs="Arial"/>
                <w:sz w:val="12"/>
                <w:szCs w:val="12"/>
              </w:rPr>
              <w:t xml:space="preserve"> - герметизация стыков стеновых панелей, герметизация швов плит цокольного перекрытия</w:t>
            </w:r>
          </w:p>
        </w:tc>
      </w:tr>
      <w:tr w:rsidR="006B66DF" w:rsidRPr="006B66DF" w:rsidTr="001168D1">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9</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32", корп. 1, г. Норильск, район Кайеркан, ул. Победы, д. 11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7 500,0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1 600,0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695836"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2018</w:t>
            </w:r>
            <w:r w:rsidRPr="006B66DF">
              <w:rPr>
                <w:rFonts w:ascii="Arial" w:hAnsi="Arial" w:cs="Arial"/>
                <w:sz w:val="12"/>
                <w:szCs w:val="12"/>
              </w:rPr>
              <w:t xml:space="preserve"> - ремонт мягкой кровли</w:t>
            </w:r>
          </w:p>
          <w:p w:rsidR="006B66DF" w:rsidRPr="006B66DF"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ремонт крыльца запасного выхода и крыльца пищеблока</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МБОУ "СШ № 32", корп. 2, г. Норильск, район Кайеркан, ул. Школьная, д. 17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8 000,0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- 100 % замена разводки, стояков и приборов отопления</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33", г. Норильск, район Талнах, ул. Энтузиастов, д. 5</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1 114,6</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5836" w:rsidRDefault="006B66DF" w:rsidP="00695836">
            <w:pPr>
              <w:suppressAutoHyphens w:val="0"/>
              <w:autoSpaceDN/>
              <w:textAlignment w:val="auto"/>
              <w:rPr>
                <w:rFonts w:ascii="Arial" w:hAnsi="Arial" w:cs="Arial"/>
                <w:color w:val="000000"/>
                <w:sz w:val="12"/>
                <w:szCs w:val="12"/>
              </w:rPr>
            </w:pPr>
            <w:r w:rsidRPr="006B66DF">
              <w:rPr>
                <w:rFonts w:ascii="Arial" w:hAnsi="Arial" w:cs="Arial"/>
                <w:b/>
                <w:bCs/>
                <w:sz w:val="12"/>
                <w:szCs w:val="12"/>
              </w:rPr>
              <w:t>2017</w:t>
            </w:r>
            <w:r w:rsidRPr="006B66DF">
              <w:rPr>
                <w:rFonts w:ascii="Arial" w:hAnsi="Arial" w:cs="Arial"/>
                <w:sz w:val="12"/>
                <w:szCs w:val="12"/>
              </w:rPr>
              <w:t xml:space="preserve"> - </w:t>
            </w:r>
            <w:r w:rsidRPr="006B66DF">
              <w:rPr>
                <w:rFonts w:ascii="Arial" w:hAnsi="Arial" w:cs="Arial"/>
                <w:color w:val="000000"/>
                <w:sz w:val="12"/>
                <w:szCs w:val="12"/>
              </w:rPr>
              <w:t>замена электрооборудования: шкафов ВРУ, ПР, АВР, этажных щитов освещения</w:t>
            </w:r>
          </w:p>
          <w:p w:rsidR="006B66DF" w:rsidRPr="006B66DF"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 xml:space="preserve">2018 </w:t>
            </w:r>
            <w:r w:rsidRPr="006B66DF">
              <w:rPr>
                <w:rFonts w:ascii="Arial" w:hAnsi="Arial" w:cs="Arial"/>
                <w:sz w:val="12"/>
                <w:szCs w:val="12"/>
              </w:rPr>
              <w:t>- ремонт металлической кровли</w:t>
            </w:r>
          </w:p>
        </w:tc>
      </w:tr>
      <w:tr w:rsidR="006B66DF" w:rsidRPr="006B66DF" w:rsidTr="00A00F90">
        <w:trPr>
          <w:trHeight w:val="3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36", г. Норильск, район Талнах, ул. Бауманская, д. 22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8 000,0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- 100 % замена системы отопления, вкл. тепловой пункт, разводку, стояки и приборы отопления</w:t>
            </w:r>
          </w:p>
        </w:tc>
      </w:tr>
      <w:tr w:rsidR="006B66DF" w:rsidRPr="006B66DF" w:rsidTr="001168D1">
        <w:trPr>
          <w:trHeight w:val="3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37", г. Норильск, район Кайеркан, ул. Первомайская, д. 34</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3 745,6</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металлической кровли с заменой дефлекторов</w:t>
            </w:r>
          </w:p>
        </w:tc>
      </w:tr>
      <w:tr w:rsidR="006B66DF" w:rsidRPr="006B66DF" w:rsidTr="001168D1">
        <w:trPr>
          <w:trHeight w:val="41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14</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38", корп. 1, г. Норильск, район Талнах, ул. Енисейская, д. 26</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2 500,0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5836"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 xml:space="preserve">2018 </w:t>
            </w:r>
            <w:r w:rsidRPr="006B66DF">
              <w:rPr>
                <w:rFonts w:ascii="Arial" w:hAnsi="Arial" w:cs="Arial"/>
                <w:sz w:val="12"/>
                <w:szCs w:val="12"/>
              </w:rPr>
              <w:t>- ремонт металлической кровли</w:t>
            </w:r>
          </w:p>
          <w:p w:rsidR="006B66DF" w:rsidRPr="006B66DF"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ремонт крыльца пищеблока</w:t>
            </w:r>
          </w:p>
        </w:tc>
      </w:tr>
      <w:tr w:rsidR="006B66DF" w:rsidRPr="006B66DF" w:rsidTr="001168D1">
        <w:trPr>
          <w:trHeight w:val="4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15</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39", г. Норильск, район Талнах, ул. Игарская, д. 40</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4 654,4</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1 200,0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5836"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 xml:space="preserve">2017 </w:t>
            </w:r>
            <w:r w:rsidRPr="006B66DF">
              <w:rPr>
                <w:rFonts w:ascii="Arial" w:hAnsi="Arial" w:cs="Arial"/>
                <w:sz w:val="12"/>
                <w:szCs w:val="12"/>
              </w:rPr>
              <w:t>- ремонт металлической кровли (2 150,6 тыс. руб.), замена трубопроводов теплоснабжения системы вентиляции с их последующей изоляцией (955,6 тыс. руб.), ремонт помещений 2-х спортивных залов (1 548,2 тыс. руб.)</w:t>
            </w:r>
          </w:p>
          <w:p w:rsidR="006B66DF" w:rsidRPr="006B66DF"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монтаж кабельного ввода</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16</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40", г. Норильск, район Кайеркан, ул. Первомайская, д. 20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1 000,0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2 500,0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5836"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2017</w:t>
            </w:r>
            <w:r w:rsidRPr="006B66DF">
              <w:rPr>
                <w:rFonts w:ascii="Arial" w:hAnsi="Arial" w:cs="Arial"/>
                <w:sz w:val="12"/>
                <w:szCs w:val="12"/>
              </w:rPr>
              <w:t xml:space="preserve"> - ремонт кровли центрального крыльца</w:t>
            </w:r>
          </w:p>
          <w:p w:rsidR="006B66DF" w:rsidRPr="006B66DF"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рем</w:t>
            </w:r>
            <w:r w:rsidR="00695836">
              <w:rPr>
                <w:rFonts w:ascii="Arial" w:hAnsi="Arial" w:cs="Arial"/>
                <w:sz w:val="12"/>
                <w:szCs w:val="12"/>
              </w:rPr>
              <w:t>онт металлической кровли здания</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17</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41", корп. 1, г. Норильск, Центральный район, ул. Озерная, д. 25</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3 177,4</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2017</w:t>
            </w:r>
            <w:r w:rsidRPr="006B66DF">
              <w:rPr>
                <w:rFonts w:ascii="Arial" w:hAnsi="Arial" w:cs="Arial"/>
                <w:sz w:val="12"/>
                <w:szCs w:val="12"/>
              </w:rPr>
              <w:t xml:space="preserve"> - ремонт помещений большого и малого спортивных залов</w:t>
            </w:r>
          </w:p>
        </w:tc>
      </w:tr>
      <w:tr w:rsidR="006B66DF" w:rsidRPr="006B66DF" w:rsidTr="00A00F90">
        <w:trPr>
          <w:trHeight w:val="3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18</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42", г. Норильск, район Талнах, ул. Игарская, д. 16</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3 200,0</w:t>
            </w:r>
          </w:p>
        </w:tc>
        <w:tc>
          <w:tcPr>
            <w:tcW w:w="882" w:type="dxa"/>
            <w:tcBorders>
              <w:top w:val="nil"/>
              <w:left w:val="nil"/>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ремонт металлической кровли (2 500,0 тыс. руб.), ремонт крыльца запасного выхода (700,0 тыс. руб.)</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19</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43", г. Норильск, район Талнах, ул. Рудная, д. 15</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8 000,0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4 200,0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5836" w:rsidRDefault="006B66DF" w:rsidP="0069583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- 100 % замена системы отопления, вкл. тепловой пункт, разводку, стояки и приборы отопления</w:t>
            </w:r>
          </w:p>
          <w:p w:rsidR="006B66DF" w:rsidRPr="006B66DF" w:rsidRDefault="006B66DF" w:rsidP="0069583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2019 </w:t>
            </w:r>
            <w:r w:rsidRPr="006B66DF">
              <w:rPr>
                <w:rFonts w:ascii="Arial" w:hAnsi="Arial" w:cs="Arial"/>
                <w:color w:val="000000"/>
                <w:sz w:val="12"/>
                <w:szCs w:val="12"/>
              </w:rPr>
              <w:t>- замена системы водоснабжения, вкл. разводку, стояки подводки и замену санитарных приборов</w:t>
            </w:r>
          </w:p>
        </w:tc>
      </w:tr>
      <w:tr w:rsidR="006B66DF" w:rsidRPr="006B66DF" w:rsidTr="00A00F90">
        <w:trPr>
          <w:trHeight w:val="3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20</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"СШ № 45", г. Норильск, район Кайеркан, ул. Норильская, д. 6</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sz w:val="12"/>
                <w:szCs w:val="12"/>
              </w:rPr>
              <w:t xml:space="preserve">2019 </w:t>
            </w:r>
            <w:r w:rsidRPr="006B66DF">
              <w:rPr>
                <w:rFonts w:ascii="Arial" w:hAnsi="Arial" w:cs="Arial"/>
                <w:sz w:val="12"/>
                <w:szCs w:val="12"/>
              </w:rPr>
              <w:t>- ремонт крыльца пищеблока</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МБОУ "Школа-интернат № 2", учебный корпус, г. Норильск, Центральный район, ул. Кирова, д. 34</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450,0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sz w:val="12"/>
                <w:szCs w:val="12"/>
              </w:rPr>
              <w:t>2017</w:t>
            </w:r>
            <w:r w:rsidRPr="006B66DF">
              <w:rPr>
                <w:rFonts w:ascii="Arial" w:hAnsi="Arial" w:cs="Arial"/>
                <w:sz w:val="12"/>
                <w:szCs w:val="12"/>
              </w:rPr>
              <w:t xml:space="preserve"> - замена 4-х входных дверей с выполнением сопутствующих строительно-монтажных работ, ремонт тамбура центрального входа</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МБОУ "Школа-интернат № 2", спальный корпус, г. Норильск, Центральный район, ул. Кирова, д. 34, стр. 1</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9 739,3</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330,0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фасада (7 769,1 тыс. руб.), ремонт санузлов (1 640,2 тыс. руб.), разработка ПСД на замену системы отопления (330,0 тыс. руб.)</w:t>
            </w:r>
          </w:p>
        </w:tc>
      </w:tr>
      <w:tr w:rsidR="006B66DF" w:rsidRPr="006B66DF" w:rsidTr="00A00F90">
        <w:trPr>
          <w:trHeight w:val="3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ДО «ЦВР», г. Норильск, район Талнах, ул. М. Кравца, д. 16</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3 796,8</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2017</w:t>
            </w:r>
            <w:r w:rsidRPr="006B66DF">
              <w:rPr>
                <w:rFonts w:ascii="Arial" w:hAnsi="Arial" w:cs="Arial"/>
                <w:sz w:val="12"/>
                <w:szCs w:val="12"/>
              </w:rPr>
              <w:t xml:space="preserve"> - ремонт фасада</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24</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ДО "СДЮТиЭ" СОК Оганер, г. Норильск, Центральный район, ул. Вальковская, д. 18</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4 100,0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95836">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демонтаж аварийных домиков №№10,11,13, галереи (2 400,0 тыс. руб.), замена системы водоснабжения и канализации с заменой санитарных приборов (1 700,0 тыс. руб.)</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color w:val="000000"/>
                <w:sz w:val="12"/>
                <w:szCs w:val="12"/>
              </w:rPr>
            </w:pPr>
            <w:r w:rsidRPr="006B66DF">
              <w:rPr>
                <w:rFonts w:ascii="Arial" w:hAnsi="Arial" w:cs="Arial"/>
                <w:b/>
                <w:bCs/>
                <w:i/>
                <w:iCs/>
                <w:color w:val="000000"/>
                <w:sz w:val="12"/>
                <w:szCs w:val="12"/>
              </w:rPr>
              <w:t>МУ "Управление по делам культуры и искусства Администрации города Норильска"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11 425,8</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1 520,7</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43 305,0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750,0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62 345,0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00F90">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ДО "Кайерканская детская школа искусств", г. Норильск, район Кайеркан, ул. Школьная, д. 8</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3 965,0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1 200,0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5836" w:rsidRDefault="006B66DF" w:rsidP="0069583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ремонт входной группы с заменой дверей - 2 шт., устройство дополнительных продухов в подполье - 6 шт. (1 500,0 тыс. руб.), замена светильников на светодиодные - 493 шт. (2 465,0 тыс. руб.)</w:t>
            </w:r>
          </w:p>
          <w:p w:rsidR="006B66DF" w:rsidRPr="006B66DF" w:rsidRDefault="006B66DF" w:rsidP="0069583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замена покрытия в хореографическом зале</w:t>
            </w:r>
          </w:p>
        </w:tc>
      </w:tr>
      <w:tr w:rsidR="006B66DF" w:rsidRPr="006B66DF" w:rsidTr="00A00F90">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ДО "Норильская детская школа искусств", г. Норильск, Центральный район, ул. Б. Хмельницкого, д. 17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3 412,8</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5836" w:rsidRDefault="006B66DF" w:rsidP="0069583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оплата кредиторской задолженности за работы 2016 года в подполье: выемка грунта, засыпка щебнем</w:t>
            </w:r>
          </w:p>
          <w:p w:rsidR="00695836" w:rsidRDefault="006B66DF" w:rsidP="0069583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монтаж ограждения пришкольной территории</w:t>
            </w:r>
          </w:p>
          <w:p w:rsidR="006B66DF" w:rsidRPr="006B66DF" w:rsidRDefault="006B66DF" w:rsidP="0069583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ремонт штукатурного слоя откосов и стен, замена двухстворчатых дверей на центральном входе - 5 шт.</w:t>
            </w:r>
          </w:p>
        </w:tc>
      </w:tr>
      <w:tr w:rsidR="006B66DF" w:rsidRPr="006B66DF" w:rsidTr="001168D1">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ДО "Норильская детская школа искусств", г. Норильск, Центральный район, ул. Набережная Урванцева, д. 29 ("Артистенок")</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5836" w:rsidRDefault="006B66DF" w:rsidP="0069583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замена системы электроснабжения, отопления, водоснабжения, канализации, монтаж вентиляции, системы ОПС и ППА, АУТВР, выполнение внутренних общестроительных работ, согласно разработанному в 2016 году проекту</w:t>
            </w:r>
          </w:p>
          <w:p w:rsidR="006B66DF" w:rsidRPr="006B66DF" w:rsidRDefault="006B66DF" w:rsidP="00695836">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завершение ремонта внутренних помещений</w:t>
            </w:r>
          </w:p>
        </w:tc>
      </w:tr>
      <w:tr w:rsidR="006B66DF" w:rsidRPr="006B66DF" w:rsidTr="001168D1">
        <w:trPr>
          <w:trHeight w:val="66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lastRenderedPageBreak/>
              <w:t>4</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ДО "Норильская детская художественная школа", г. Норильск, Центральный район, ул. Комсомольская, д. 52 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327,0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327,0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1 500,0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7 495,0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ПСД на замену системы ТВСиК и ИТП с АУТВР</w:t>
            </w:r>
          </w:p>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монтаж 2-го вводного электрического кабеля</w:t>
            </w:r>
          </w:p>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чистовая отделка внутренних помещений (4 500,0 тыс. руб.), ограждение по периметру территории школы (500,0 тыс. руб.), модернизация вентиляции в кабинете №13 (100,0 тыс. руб.), замена светильников на светодиодные - 479 шт. (2 395,0 тыс. руб.)</w:t>
            </w:r>
          </w:p>
        </w:tc>
      </w:tr>
      <w:tr w:rsidR="006B66DF" w:rsidRPr="006B66DF" w:rsidTr="001168D1">
        <w:trPr>
          <w:trHeight w:val="432"/>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5</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ДО "Норильская детская музыкальная школа", г. Норильск, Центральный район, пр. Молодежный, д. 13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1 000,0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1 800,0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2018 </w:t>
            </w:r>
            <w:r w:rsidRPr="006B66DF">
              <w:rPr>
                <w:rFonts w:ascii="Arial" w:hAnsi="Arial" w:cs="Arial"/>
                <w:color w:val="000000"/>
                <w:sz w:val="12"/>
                <w:szCs w:val="12"/>
              </w:rPr>
              <w:t>- ремонт крыльца и лестницы центрального входа</w:t>
            </w:r>
          </w:p>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модернизация системы приточной вентиляции П1, ремонт венткамеры</w:t>
            </w:r>
          </w:p>
        </w:tc>
      </w:tr>
      <w:tr w:rsidR="006B66DF" w:rsidRPr="006B66DF" w:rsidTr="00A00F90">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"Централизованная библиотечная система", Городская публичная библиотека, г. Норильск, Центральный район, просп. Ленинский, д. 20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650,4</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89,7</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3 500,0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проекта (89,7 тыс. руб.) и установка системы пожаротушения книгохранилища фонда редких изданий (560,7 тыс. руб.)</w:t>
            </w:r>
          </w:p>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покраска стен, замена линолеума 1-го этажа (1 500,0 тыс. руб.), замена напольной плитки центрального входа (500,0 тыс. руб.)</w:t>
            </w:r>
          </w:p>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замена линолеума, окраска стен 2- 3-го этажа (2 600,0 тыс. руб.), ремонт кровли над входными тамбурами (900,0 тыс. руб.)</w:t>
            </w:r>
          </w:p>
        </w:tc>
      </w:tr>
      <w:tr w:rsidR="006B66DF" w:rsidRPr="006B66DF" w:rsidTr="001168D1">
        <w:trPr>
          <w:trHeight w:val="42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7</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"Централизованная библиотечная система", Талнахская городская библиотека, г. Норильск, район Талнах, ул. Диксона, д. 9</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1 950,0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1 200,0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ремонт стен, полов, потолков тамбуров (1 000,0 тыс. руб.), замена кровли входных тамбуров (950,0 тыс. руб.)</w:t>
            </w:r>
          </w:p>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ремонт помещений читальных залов</w:t>
            </w:r>
          </w:p>
        </w:tc>
      </w:tr>
      <w:tr w:rsidR="006B66DF" w:rsidRPr="006B66DF" w:rsidTr="001168D1">
        <w:trPr>
          <w:trHeight w:val="4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"Централизованная библиотечная система", филиал № 1, г. Норильск, район Кайеркан, ул. Первомайская, д. 42</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ремонт крыльца запасного выхода окраска стен в тамбурах запасных выходов, с заменой входной и внутренней двери</w:t>
            </w:r>
          </w:p>
        </w:tc>
      </w:tr>
      <w:tr w:rsidR="006B66DF" w:rsidRPr="006B66DF" w:rsidTr="001168D1">
        <w:trPr>
          <w:trHeight w:val="54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9</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"Централизованная библиотечная система", филиал № 4, г. Норильск, Центральный район, пр. Солнечный, д. 2</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580,0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250,0</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3 100,0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замена линолеума (280,0 тыс. руб.), установка теплоотражающих экранов за приборами отопления (50,0 тыс. руб.), ПСД на систему отопления (250,0 тыс. руб.)</w:t>
            </w:r>
          </w:p>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замена системы отопления, в том числе радиаторов (1 900,0 тыс. руб.), модернизация ИТП, с монтажом АУТВР (1 200,0 тыс. руб.)</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"Централизованная библиотечная система", филиал № 3, г. Норильск, Центральный район, пр. Котульского, д. 15</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замена кровли из оцинкованного листа 0,8 мм с заменой деревянной обрешетки, замена облицовки фасада на "Краспан"</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"Централизованная библиотечная система", филиал № 8, г. Норильск, район Кайеркан, ул. Строительная, д. 2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590,0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ремонт помещений читальных залов (500,0 тыс. руб.), замена межкомнатных дверей - 2 шт. (90,0 тыс. руб.)</w:t>
            </w:r>
          </w:p>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замена светильников на светодиодные - 100 шт.</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"Централизованная библиотечная система", филиал № 10, г. Норильск, район Кайеркан, ул. Строительная, д. 2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ремонт помещений читальных залов</w:t>
            </w:r>
          </w:p>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замена светильников на светодиодные - 100 шт.</w:t>
            </w:r>
          </w:p>
        </w:tc>
      </w:tr>
      <w:tr w:rsidR="006B66DF" w:rsidRPr="006B66DF" w:rsidTr="001168D1">
        <w:trPr>
          <w:trHeight w:val="41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Помещения под библиотеку, г. Норильск, район Оганер, ул. Югославская, д. 14</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5 587,8</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sz w:val="12"/>
                <w:szCs w:val="12"/>
              </w:rPr>
              <w:t>2017</w:t>
            </w:r>
            <w:r w:rsidRPr="006B66DF">
              <w:rPr>
                <w:rFonts w:ascii="Arial" w:hAnsi="Arial" w:cs="Arial"/>
                <w:sz w:val="12"/>
                <w:szCs w:val="12"/>
              </w:rPr>
              <w:t xml:space="preserve"> - ремонт помещений для размещения филиала, по разработанному в 2016 году проекту</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14</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"Музейно-выставочный комплекс "Музей Норильска", г. Норильск, Центральный район, просп. Ленинский, д. 14</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343,8</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благоустройство территории</w:t>
            </w:r>
          </w:p>
        </w:tc>
      </w:tr>
      <w:tr w:rsidR="006B66DF" w:rsidRPr="006B66DF" w:rsidTr="001168D1">
        <w:trPr>
          <w:trHeight w:val="4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15</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Памятник жертвам политических репрессий, расположенный на территории МБУ "Музейно-выставочный комплекс "Музей Норильска", г. Норильск, Центральный район, просп. Ленинский, д. 14</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1 500,0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ремонт памятника</w:t>
            </w:r>
          </w:p>
        </w:tc>
      </w:tr>
      <w:tr w:rsidR="006B66DF" w:rsidRPr="006B66DF" w:rsidTr="001168D1">
        <w:trPr>
          <w:trHeight w:val="50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16</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"Музейно-выставочный комплекс "Музей Норильска", г. Норильск, район Талнах, ул. Енисейская, д. 8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920,0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2019 </w:t>
            </w:r>
            <w:r w:rsidRPr="006B66DF">
              <w:rPr>
                <w:rFonts w:ascii="Arial" w:hAnsi="Arial" w:cs="Arial"/>
                <w:color w:val="000000"/>
                <w:sz w:val="12"/>
                <w:szCs w:val="12"/>
              </w:rPr>
              <w:t>- замена светильников на светодиодные - 184 шт.</w:t>
            </w:r>
          </w:p>
        </w:tc>
      </w:tr>
      <w:tr w:rsidR="006B66DF" w:rsidRPr="006B66DF" w:rsidTr="001168D1">
        <w:trPr>
          <w:trHeight w:val="8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17</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"Музейно-выставочный комплекс "Музей Норильска", г. Норильск, Центральный район, ул. Талнахская, д. 78</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1 500,0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3 020,0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ремонт фондохранилища живописи № 1, складского помещения с химической обработкой от грибка, ремонт выставочного зала постоянной экспозиции (1 000,0 тыс. руб.), ремонт потолков, стен внутри фондохранилища после залития (500,0 тыс. руб.)</w:t>
            </w:r>
          </w:p>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2019 </w:t>
            </w:r>
            <w:r w:rsidRPr="006B66DF">
              <w:rPr>
                <w:rFonts w:ascii="Arial" w:hAnsi="Arial" w:cs="Arial"/>
                <w:color w:val="000000"/>
                <w:sz w:val="12"/>
                <w:szCs w:val="12"/>
              </w:rPr>
              <w:t>- ремонт крыльца главного входа (замена плитки на противоскользящую), установка балансировочных вентилей на приборах отопления (1 000,0 тыс. руб.), замена светильников на светодиодные - 404 шт. (2 020,0 тыс. руб.)</w:t>
            </w:r>
          </w:p>
        </w:tc>
      </w:tr>
      <w:tr w:rsidR="006B66DF" w:rsidRPr="006B66DF" w:rsidTr="001168D1">
        <w:trPr>
          <w:trHeight w:val="57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18</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МБУК "Городской центр культуры", г. Норильск, Центральный район, ул. Орджоникидзе, д. 15</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281,5</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281,5</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9 640,0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проектно-сметной документации на замену системы вентиляции</w:t>
            </w:r>
          </w:p>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монтаж системы вентиляции согласно разработанного проекта (5 640,0 тыс. руб.), замена паркета в выставочном зале (1 000,0 тыс. руб.), ремонт малого зала (3 000,0 тыс. руб.)</w:t>
            </w:r>
          </w:p>
        </w:tc>
      </w:tr>
      <w:tr w:rsidR="006B66DF" w:rsidRPr="006B66DF" w:rsidTr="001168D1">
        <w:trPr>
          <w:trHeight w:val="8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19</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МБУК "КДЦ им.В.Высоцкого", г. Норильск, район Талнах, ул. Строителей, д. 17</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563,5</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563,5</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8 670,0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1 350,0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корректировка существующей ПСД на вентиляцию объекта, разработка новой ПСД на замену сетей электроснабжения, пожарной сигнализации и капитальный ремонт зрительного зала (АС, КЖ)</w:t>
            </w:r>
          </w:p>
          <w:p w:rsidR="00690A3A"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замена сетей электроснабжения внутри здания (5 000 тыс. руб.), ремонт внутренних помещений общего назначения (вестибюль, кассовое фойе, фойе 1 и 2 этажей, лестничные марши) (3 670,0 тыс. руб.)</w:t>
            </w:r>
          </w:p>
          <w:p w:rsidR="006B66DF" w:rsidRPr="006B66DF" w:rsidRDefault="006B66DF" w:rsidP="00690A3A">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ремонт конструкций для светового и сценического оборудования</w:t>
            </w:r>
          </w:p>
        </w:tc>
      </w:tr>
      <w:tr w:rsidR="006B66DF" w:rsidRPr="006B66DF" w:rsidTr="001168D1">
        <w:trPr>
          <w:trHeight w:val="42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lastRenderedPageBreak/>
              <w:t>20</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МБУК "КДЦ им.В.Высоцкого", г. Норильск, район Талнах, ул. Строителей, д. 25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259,0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259,0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2017 </w:t>
            </w:r>
            <w:r w:rsidRPr="006B66DF">
              <w:rPr>
                <w:rFonts w:ascii="Arial" w:hAnsi="Arial" w:cs="Arial"/>
                <w:color w:val="000000"/>
                <w:sz w:val="12"/>
                <w:szCs w:val="12"/>
              </w:rPr>
              <w:t>- разработка ПСД для выполнения ремонтных работ на выделенных помещениях</w:t>
            </w:r>
          </w:p>
        </w:tc>
      </w:tr>
      <w:tr w:rsidR="006B66DF" w:rsidRPr="006B66DF" w:rsidTr="001168D1">
        <w:trPr>
          <w:trHeight w:val="99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21</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МБУК "КДЦ "Юбилейный", г. Норильск, район Кайеркан, ул. Шахтерская, д. 14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2 500,0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2 600,0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113A13" w:rsidRDefault="006B66DF" w:rsidP="00113A13">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ремонт входной группы: герметизация входной группы, замена двери, покрасочные работы, замена кафеля на полу, штукатурные работы в кассовом фойе, ремонт стилобата (1 000,0 тыс. руб.), замена светильников освещения в зрительном зале - 231 шт. (1 155,0 тыс. руб.), установка запорного клапана на систему дымоудаления в зрительном зале (345,0 тыс. руб.)</w:t>
            </w:r>
          </w:p>
          <w:p w:rsidR="006B66DF" w:rsidRPr="006B66DF" w:rsidRDefault="006B66DF" w:rsidP="00113A13">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ремонт в подполье: засыпка провала; восстановление изоляции труб ТВС; установка торцевой пробки; антикоррозийные работы и упорядочение кабельных полок; лечение бетона ростверка; очистка (1 800,0 тыс. руб.), монтаж наружного освещения, замена рекламного освещения по периметру здания (800,0 тыс. руб.)</w:t>
            </w:r>
          </w:p>
        </w:tc>
      </w:tr>
      <w:tr w:rsidR="006B66DF" w:rsidRPr="006B66DF" w:rsidTr="00A00F90">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22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МБУК "ДК "Энергия", пос. Снежногорск, ул. Хантайская Набережная, д. 1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1 100,0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C55915"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2018 </w:t>
            </w:r>
            <w:r w:rsidRPr="006B66DF">
              <w:rPr>
                <w:rFonts w:ascii="Arial" w:hAnsi="Arial" w:cs="Arial"/>
                <w:color w:val="000000"/>
                <w:sz w:val="12"/>
                <w:szCs w:val="12"/>
              </w:rPr>
              <w:t>- ремонтные работы по замене системы отопления и отопительных приборов по действующей схеме по медной технологии в библиотеке и музее МБУК "ДК "Энергия"</w:t>
            </w:r>
          </w:p>
          <w:p w:rsidR="006B66DF" w:rsidRPr="006B66DF"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2019 </w:t>
            </w:r>
            <w:r w:rsidRPr="006B66DF">
              <w:rPr>
                <w:rFonts w:ascii="Arial" w:hAnsi="Arial" w:cs="Arial"/>
                <w:color w:val="000000"/>
                <w:sz w:val="12"/>
                <w:szCs w:val="12"/>
              </w:rPr>
              <w:t>- ремонт помещений (библиотека, музей) МБУК "ДК "Энергия", замена светил</w:t>
            </w:r>
            <w:r w:rsidR="00C55915">
              <w:rPr>
                <w:rFonts w:ascii="Arial" w:hAnsi="Arial" w:cs="Arial"/>
                <w:color w:val="000000"/>
                <w:sz w:val="12"/>
                <w:szCs w:val="12"/>
              </w:rPr>
              <w:t>ьников на светодиодные - 14 шт.</w:t>
            </w:r>
          </w:p>
        </w:tc>
      </w:tr>
      <w:tr w:rsidR="006B66DF" w:rsidRPr="006B66DF" w:rsidTr="00A00F90">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23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"Кинокомплекс "Родина", г. Норильск, Центральный район, просп. Ленинский, д. 7</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900,0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500,0</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7 920,0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C55915"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ремонт входной группы с заменой 2-х дверных блоков (400,0 тыс. руб.), разработка проектной документации на ремонт "весеннего" зала (500,0 тыс. руб.)</w:t>
            </w:r>
          </w:p>
          <w:p w:rsidR="006B66DF" w:rsidRPr="006B66DF"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2019 </w:t>
            </w:r>
            <w:r w:rsidRPr="006B66DF">
              <w:rPr>
                <w:rFonts w:ascii="Arial" w:hAnsi="Arial" w:cs="Arial"/>
                <w:color w:val="000000"/>
                <w:sz w:val="12"/>
                <w:szCs w:val="12"/>
              </w:rPr>
              <w:t>- комплексный ремонт "Весеннего" зала, ремонт в "Осеннем" зале (замена ковролина) (6 200,0 тыс. руб.), замена светильников на светодиодные - 344 шт. (1 720,0 тыс. руб.)</w:t>
            </w:r>
          </w:p>
        </w:tc>
      </w:tr>
      <w:tr w:rsidR="006B66DF" w:rsidRPr="006B66DF" w:rsidTr="00A00F90">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24</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МУ "Управление по делам культуры и искусства Администрации города Норильска", г. Норильск, Центральный район, ул. Пушкина, д. 12</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2 650,0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3 400,0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C55915"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2018 </w:t>
            </w:r>
            <w:r w:rsidRPr="006B66DF">
              <w:rPr>
                <w:rFonts w:ascii="Arial" w:hAnsi="Arial" w:cs="Arial"/>
                <w:color w:val="000000"/>
                <w:sz w:val="12"/>
                <w:szCs w:val="12"/>
              </w:rPr>
              <w:t>- замена 4-х дверей на противопожарные в архивах, электрощитавой и запасном выходе, ремонт крыльца главного входа, замена напольной плитки в тамбуре и на лестнице на противоскользящую (1 000,0 тыс. руб.), замена светильников на светодиодные - 330 шт. (1 650,0 тыс. руб.)</w:t>
            </w:r>
          </w:p>
          <w:p w:rsidR="006B66DF" w:rsidRPr="006B66DF"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ремонт стен и замена линолеума в кабинетах и коридорах (1 000,0 тыс. руб.), модернизация ИТП и узла учёта АУТВР (2 400,0 тыс. руб.)</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b/>
                <w:bCs/>
                <w:i/>
                <w:iCs/>
                <w:color w:val="000000"/>
                <w:sz w:val="12"/>
                <w:szCs w:val="12"/>
              </w:rPr>
            </w:pPr>
            <w:r w:rsidRPr="006B66DF">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color w:val="000000"/>
                <w:sz w:val="12"/>
                <w:szCs w:val="12"/>
              </w:rPr>
            </w:pPr>
            <w:r w:rsidRPr="006B66DF">
              <w:rPr>
                <w:rFonts w:ascii="Arial" w:hAnsi="Arial" w:cs="Arial"/>
                <w:b/>
                <w:bCs/>
                <w:i/>
                <w:iCs/>
                <w:color w:val="000000"/>
                <w:sz w:val="12"/>
                <w:szCs w:val="12"/>
              </w:rPr>
              <w:t>МУ "Управление по спорту Администрации города Норильска"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83 958,5</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2 123,8</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55 465,2</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1 250,0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57 200,0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1168D1">
        <w:trPr>
          <w:trHeight w:val="111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"Спортивный комплекс "Талнах", Плавательный бассейн, г. Норильск, район Талнах, ул. Таймырская, д. 11</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14 369,0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19 500,0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C55915"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2017 </w:t>
            </w:r>
            <w:r w:rsidRPr="006B66DF">
              <w:rPr>
                <w:rFonts w:ascii="Arial" w:hAnsi="Arial" w:cs="Arial"/>
                <w:color w:val="000000"/>
                <w:sz w:val="12"/>
                <w:szCs w:val="12"/>
              </w:rPr>
              <w:t>- ремонт фасада, крыльца, замена тамбурных дверных блоков (10 767,1 тыс. руб.), оплата к/з за выполненные работы 2016 года по ремонту системы водоподготовки (3 601,9 тыс. руб.)</w:t>
            </w:r>
          </w:p>
          <w:p w:rsidR="006B66DF" w:rsidRPr="006B66DF" w:rsidRDefault="006B66DF" w:rsidP="00C55915">
            <w:pPr>
              <w:suppressAutoHyphens w:val="0"/>
              <w:autoSpaceDN/>
              <w:textAlignment w:val="auto"/>
              <w:rPr>
                <w:rFonts w:ascii="Arial" w:hAnsi="Arial" w:cs="Arial"/>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утепление и обшивка наружных стен (Алюкобонд) (18 000,0 тыс. руб.), </w:t>
            </w:r>
            <w:r w:rsidRPr="006B66DF">
              <w:rPr>
                <w:rFonts w:ascii="Arial" w:hAnsi="Arial" w:cs="Arial"/>
                <w:sz w:val="12"/>
                <w:szCs w:val="12"/>
              </w:rPr>
              <w:t>установка дверей с пределом огнестойкости не менее Е1 30* - 4 шт. (200,0 тыс. руб.), ремонт входной груп</w:t>
            </w:r>
            <w:r w:rsidRPr="006B66DF">
              <w:rPr>
                <w:rFonts w:ascii="Arial" w:hAnsi="Arial" w:cs="Arial"/>
                <w:color w:val="000000"/>
                <w:sz w:val="12"/>
                <w:szCs w:val="12"/>
              </w:rPr>
              <w:t>пы и запасных выходов с установкой антивандальных дверей - 6 шт. (300,0 тыс. руб.), ремонт крыльца и восстановление ступеней (1 000,0 тыс. руб.)</w:t>
            </w:r>
          </w:p>
        </w:tc>
      </w:tr>
      <w:tr w:rsidR="006B66DF" w:rsidRPr="006B66DF" w:rsidTr="00703835">
        <w:trPr>
          <w:trHeight w:val="42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"Спортивный комплекс "Талнах", Культурно-оздоровительный комплекс, г. Норильск, район Талнах, ул. Таймырская, д. 15</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18 000,0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утепление и обшивка наружных стен (Алюкобонд)</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"Спортивный комплекс "Талнах", г. Норильск, район Талнах, ул. Новая, д. 11 А ("СОЦ" "ВОСТОК")</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582,8</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перенос вводного трубопровода холодной воды из подполья сооружения внутрь здания, замена канализации</w:t>
            </w:r>
          </w:p>
        </w:tc>
      </w:tr>
      <w:tr w:rsidR="006B66DF" w:rsidRPr="006B66DF" w:rsidTr="001168D1">
        <w:trPr>
          <w:trHeight w:val="91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"Спортивный комплекс "Талнах", г. Норильск, район Талнах, ул. Строителей, д. 23 ("Спортивный зал "ГОРНЯК")</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622,6</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2 200,0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500,0</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2 700,0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C55915"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2017 </w:t>
            </w:r>
            <w:r w:rsidRPr="006B66DF">
              <w:rPr>
                <w:rFonts w:ascii="Arial" w:hAnsi="Arial" w:cs="Arial"/>
                <w:color w:val="000000"/>
                <w:sz w:val="12"/>
                <w:szCs w:val="12"/>
              </w:rPr>
              <w:t>- ремонт вентиляции</w:t>
            </w:r>
          </w:p>
          <w:p w:rsidR="00C55915"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2018 </w:t>
            </w:r>
            <w:r w:rsidRPr="006B66DF">
              <w:rPr>
                <w:rFonts w:ascii="Arial" w:hAnsi="Arial" w:cs="Arial"/>
                <w:color w:val="000000"/>
                <w:sz w:val="12"/>
                <w:szCs w:val="12"/>
              </w:rPr>
              <w:t>- разработка ПСД (части ОВ, АОВ, ЭМ, АС, ЭО) на монтаж вентиляции, замену внутренних электрических сетей и наружного освещения и электрооборудования (500,0 тыс. руб.), 1 этап выполнения соответствующих работ (1 700,0 тыс. руб.)</w:t>
            </w:r>
          </w:p>
          <w:p w:rsidR="006B66DF" w:rsidRPr="006B66DF"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2019 </w:t>
            </w:r>
            <w:r w:rsidRPr="006B66DF">
              <w:rPr>
                <w:rFonts w:ascii="Arial" w:hAnsi="Arial" w:cs="Arial"/>
                <w:color w:val="000000"/>
                <w:sz w:val="12"/>
                <w:szCs w:val="12"/>
              </w:rPr>
              <w:t>- 2 этап (2 000,0 тыс. руб.), частичный ремонт мягкой кровли - 400 м2 (700,0 тыс. руб.)</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ДО "ДЮСШ № 4", г. Норильск, район Талнах, ул. Энтузиастов, д. 9</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1 974,7</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C55915">
            <w:pPr>
              <w:suppressAutoHyphens w:val="0"/>
              <w:autoSpaceDN/>
              <w:textAlignment w:val="auto"/>
              <w:rPr>
                <w:rFonts w:ascii="Arial" w:hAnsi="Arial" w:cs="Arial"/>
                <w:sz w:val="12"/>
                <w:szCs w:val="12"/>
              </w:rPr>
            </w:pPr>
            <w:r w:rsidRPr="006B66DF">
              <w:rPr>
                <w:rFonts w:ascii="Arial" w:hAnsi="Arial" w:cs="Arial"/>
                <w:b/>
                <w:bCs/>
                <w:sz w:val="12"/>
                <w:szCs w:val="12"/>
              </w:rPr>
              <w:t xml:space="preserve">2017 </w:t>
            </w:r>
            <w:r w:rsidRPr="006B66DF">
              <w:rPr>
                <w:rFonts w:ascii="Arial" w:hAnsi="Arial" w:cs="Arial"/>
                <w:sz w:val="12"/>
                <w:szCs w:val="12"/>
              </w:rPr>
              <w:t>- ремонт подполья</w:t>
            </w:r>
          </w:p>
        </w:tc>
      </w:tr>
      <w:tr w:rsidR="006B66DF" w:rsidRPr="006B66DF" w:rsidTr="00703835">
        <w:trPr>
          <w:trHeight w:val="36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ДО "ДЮСШ № 4", (Солнышко), г. Норильск, район Талнах, ул. Таймырская, д. 5</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150,0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150,0</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C55915"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ПСД на капитальный ремонт дебаркадера</w:t>
            </w:r>
          </w:p>
          <w:p w:rsidR="006B66DF" w:rsidRPr="006B66DF"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комплекс работ по ремонту дебаркадера</w:t>
            </w:r>
          </w:p>
        </w:tc>
      </w:tr>
      <w:tr w:rsidR="006B66DF" w:rsidRPr="006B66DF" w:rsidTr="00A00F90">
        <w:trPr>
          <w:trHeight w:val="8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7</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"Спортивный комплекс "Кайеркан", Плавательный бассейн, г. Норильск, район Кайеркан, ул. Надеждинская, д. 16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42 688,9</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185,0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C55915" w:rsidRDefault="006B66DF" w:rsidP="00C55915">
            <w:pPr>
              <w:suppressAutoHyphens w:val="0"/>
              <w:autoSpaceDN/>
              <w:textAlignment w:val="auto"/>
              <w:rPr>
                <w:rFonts w:ascii="Arial" w:hAnsi="Arial" w:cs="Arial"/>
                <w:sz w:val="12"/>
                <w:szCs w:val="12"/>
              </w:rPr>
            </w:pPr>
            <w:r w:rsidRPr="006B66DF">
              <w:rPr>
                <w:rFonts w:ascii="Arial" w:hAnsi="Arial" w:cs="Arial"/>
                <w:b/>
                <w:bCs/>
                <w:sz w:val="12"/>
                <w:szCs w:val="12"/>
              </w:rPr>
              <w:t xml:space="preserve">2017 </w:t>
            </w:r>
            <w:r w:rsidRPr="006B66DF">
              <w:rPr>
                <w:rFonts w:ascii="Arial" w:hAnsi="Arial" w:cs="Arial"/>
                <w:sz w:val="12"/>
                <w:szCs w:val="12"/>
              </w:rPr>
              <w:t>- проектные работы в части ЭО, ЭМ, систему речевого оповещения (185,0 тыс. руб.), оплата кредиторской задолженности за выполненные работы 2016 года по замене системы водоподготовки (42 503,9 тыс. руб.)</w:t>
            </w:r>
          </w:p>
          <w:p w:rsidR="00C55915" w:rsidRDefault="006B66DF" w:rsidP="00C55915">
            <w:pPr>
              <w:suppressAutoHyphens w:val="0"/>
              <w:autoSpaceDN/>
              <w:textAlignment w:val="auto"/>
              <w:rPr>
                <w:rFonts w:ascii="Arial" w:hAnsi="Arial" w:cs="Arial"/>
                <w:sz w:val="12"/>
                <w:szCs w:val="12"/>
              </w:rPr>
            </w:pPr>
            <w:r w:rsidRPr="006B66DF">
              <w:rPr>
                <w:rFonts w:ascii="Arial" w:hAnsi="Arial" w:cs="Arial"/>
                <w:b/>
                <w:bCs/>
                <w:sz w:val="12"/>
                <w:szCs w:val="12"/>
              </w:rPr>
              <w:t xml:space="preserve">2018 </w:t>
            </w:r>
            <w:r w:rsidRPr="006B66DF">
              <w:rPr>
                <w:rFonts w:ascii="Arial" w:hAnsi="Arial" w:cs="Arial"/>
                <w:sz w:val="12"/>
                <w:szCs w:val="12"/>
              </w:rPr>
              <w:t>- замена проводниковой сети по разработанному проекту, монтаж речевого оповещения, монтаж наружного и внутреннего видеонаблюдения, монтаж светильников</w:t>
            </w:r>
          </w:p>
          <w:p w:rsidR="006B66DF" w:rsidRPr="006B66DF" w:rsidRDefault="006B66DF" w:rsidP="00C55915">
            <w:pPr>
              <w:suppressAutoHyphens w:val="0"/>
              <w:autoSpaceDN/>
              <w:textAlignment w:val="auto"/>
              <w:rPr>
                <w:rFonts w:ascii="Arial" w:hAnsi="Arial" w:cs="Arial"/>
                <w:sz w:val="12"/>
                <w:szCs w:val="12"/>
              </w:rPr>
            </w:pPr>
            <w:r w:rsidRPr="006B66DF">
              <w:rPr>
                <w:rFonts w:ascii="Arial" w:hAnsi="Arial" w:cs="Arial"/>
                <w:b/>
                <w:bCs/>
                <w:sz w:val="12"/>
                <w:szCs w:val="12"/>
              </w:rPr>
              <w:t xml:space="preserve">2019 </w:t>
            </w:r>
            <w:r w:rsidRPr="006B66DF">
              <w:rPr>
                <w:rFonts w:ascii="Arial" w:hAnsi="Arial" w:cs="Arial"/>
                <w:sz w:val="12"/>
                <w:szCs w:val="12"/>
              </w:rPr>
              <w:t>- ремонт крылец (500,0 тыс. руб.), ремонт мягкой кровли (3 500,0 тыс. руб.)</w:t>
            </w:r>
          </w:p>
        </w:tc>
      </w:tr>
      <w:tr w:rsidR="006B66DF" w:rsidRPr="006B66DF" w:rsidTr="00703835">
        <w:trPr>
          <w:trHeight w:val="56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"Спортивный комплекс "Кайеркан", г. Норильск, район Кайеркан, ул. Надеждинская, д. 3 А (Дом спорта)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493,5</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493,5</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5 000,0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C55915"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ПСД на систему вентиляции</w:t>
            </w:r>
          </w:p>
          <w:p w:rsidR="006B66DF" w:rsidRPr="006B66DF" w:rsidRDefault="006B66DF" w:rsidP="00C5591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ремонт ТВСиК и технологического оборудования</w:t>
            </w:r>
          </w:p>
        </w:tc>
      </w:tr>
      <w:tr w:rsidR="006B66DF" w:rsidRPr="006B66DF" w:rsidTr="00703835">
        <w:trPr>
          <w:trHeight w:val="42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lastRenderedPageBreak/>
              <w:t>9</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"Спортивный комплекс "Кайеркан", г. Норильск, район Кайеркан, ул. Надеждинская, д. 5 ("Ледовый Дворец спорта")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2 000,0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выполнить отмостку по периметру здания</w:t>
            </w:r>
          </w:p>
        </w:tc>
      </w:tr>
      <w:tr w:rsidR="006B66DF" w:rsidRPr="006B66DF" w:rsidTr="00703835">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10</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"Дом спорта "БОКМО", г. Норильск, Центральный район, ул. Талнахская, д. 68 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13 000,0</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замена системы водоснабжения и канализации, согласно разработанному проекту (7 000,0 тыс. руб.), ремонт входной группы (2 000,0 тыс. руб.), ремонт фасада здания (обшивка Алюкобондом) (4 000,0 тыс. руб.)</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"Дом спорта "БОКМО", г. Норильск, Центральный район, ул. Октябрьская, д. 6 Б ("Дом физической культуры")</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2 200,4</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21 605,8</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020098"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входной группы</w:t>
            </w:r>
          </w:p>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2018 </w:t>
            </w:r>
            <w:r w:rsidRPr="006B66DF">
              <w:rPr>
                <w:rFonts w:ascii="Arial" w:hAnsi="Arial" w:cs="Arial"/>
                <w:color w:val="000000"/>
                <w:sz w:val="12"/>
                <w:szCs w:val="12"/>
              </w:rPr>
              <w:t>- комплексный ремонт фасада здания</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МБУ "Дом спорта "БОКМО", г. Норильск, Центральный район, пл. Металлургов, д. 25 А ("Спортивный зал "Геркулес")</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219,7</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219,7</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8 000,0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020098"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ПСД на ремонт системы вентиляции (120,0 тыс. руб.), ПСД на пристройку помещения для устройства вентиляции (99,7 тыс.</w:t>
            </w:r>
            <w:r w:rsidR="00020098">
              <w:rPr>
                <w:rFonts w:ascii="Arial" w:hAnsi="Arial" w:cs="Arial"/>
                <w:color w:val="000000"/>
                <w:sz w:val="12"/>
                <w:szCs w:val="12"/>
              </w:rPr>
              <w:t xml:space="preserve"> </w:t>
            </w:r>
            <w:r w:rsidRPr="006B66DF">
              <w:rPr>
                <w:rFonts w:ascii="Arial" w:hAnsi="Arial" w:cs="Arial"/>
                <w:color w:val="000000"/>
                <w:sz w:val="12"/>
                <w:szCs w:val="12"/>
              </w:rPr>
              <w:t>руб.)</w:t>
            </w:r>
          </w:p>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замена внешних сетей, электрооборудования</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"Дворец спорта "Арктика", г. Норильск, Центральный район, ул. Набережная Урванцева, д. 53</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495,6</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495,6</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корректировка ПСД на ремонт системы отопления</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14</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"Дворец спорта "Арктика", г. Норильск, Центральный район, ул. Комсомольская, д. 46 А ("Крытый каток "Льдинка")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3 409,4</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500,0</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020098"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окраска металлических конструкций ледовой арены (2 909,4 тыс. руб.), ПСД на монтаж системы вентиляции (500,0 тыс. руб.)</w:t>
            </w:r>
          </w:p>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2019 </w:t>
            </w:r>
            <w:r w:rsidRPr="006B66DF">
              <w:rPr>
                <w:rFonts w:ascii="Arial" w:hAnsi="Arial" w:cs="Arial"/>
                <w:color w:val="000000"/>
                <w:sz w:val="12"/>
                <w:szCs w:val="12"/>
              </w:rPr>
              <w:t>- монтаж вытяжной вентиляции на ледовой арене</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15</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"Дворец спорта "Арктика", г. Норильск, Центральный район, ул. Комсомольская, д. 13 ("Плавательный бассейн г. Норильск")</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730,0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730,0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ПСД на замену электропроводки и на замену вытяжной вентиляции</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16</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xml:space="preserve">МБУ "Стадион "Заполярник", г. Норильск, Центральный район, </w:t>
            </w:r>
            <w:r w:rsidRPr="006B66DF">
              <w:rPr>
                <w:rFonts w:ascii="Arial" w:hAnsi="Arial" w:cs="Arial"/>
                <w:sz w:val="12"/>
                <w:szCs w:val="12"/>
              </w:rPr>
              <w:t>ул. Пушкина, д. 7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15 581,3</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устройство 3-х спортивных площадок, прилегающих к территории стадиона, частичный ремонт покрытия основного поля</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17</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Спортивная площадка, расположенная по адресу: г. Норильск, ул. Советская, д. 9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4 000,0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строительно-монтажные работы по ремонту и обустройству площадки</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18</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МАУ ДО "Норильский центр безопасности движения", г. Норильск, Центральный район, пр. Молодежный, д. 9</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4 600,0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100,0</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020098"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ремонт системы отопления (4 500,0 тыс. руб.), разработка ПСД на ремонт системы вентиляции (гараж) (100,0 тыс. руб.)</w:t>
            </w:r>
          </w:p>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ремонт системы вентиляции</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color w:val="000000"/>
                <w:sz w:val="12"/>
                <w:szCs w:val="12"/>
              </w:rPr>
            </w:pPr>
            <w:r w:rsidRPr="006B66DF">
              <w:rPr>
                <w:rFonts w:ascii="Arial" w:hAnsi="Arial" w:cs="Arial"/>
                <w:b/>
                <w:bCs/>
                <w:i/>
                <w:iCs/>
                <w:color w:val="000000"/>
                <w:sz w:val="12"/>
                <w:szCs w:val="12"/>
              </w:rPr>
              <w:t>МУ "Управление социальной политики Администрации города Норильска"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25 077,6</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100,0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25 527,5</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3 500,0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00F90">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"КЦСОН", г. Норильск, район Талнах, ул. Маслова, д. 4</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24 977,6</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7 626,1</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020098"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выполнение ремонтно-строительных работ по восстановлению приточной и вытяжной вентиляции</w:t>
            </w:r>
          </w:p>
          <w:p w:rsidR="00020098"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завершение выполнения ремонтно-строительных работ по восстановлению приточной и вытяжной вентиляции</w:t>
            </w:r>
          </w:p>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замена инженерных сетей холодного и горячего водоснабжения и водоотведения с установкой труб ПВХ по существующему проекту</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РЦ "Виктория", г. Норильск, Центральный район, ул. Нансена, д. 22</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11 500,0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обшивка и утепление здания</w:t>
            </w:r>
          </w:p>
        </w:tc>
      </w:tr>
      <w:tr w:rsidR="006B66DF" w:rsidRPr="006B66DF" w:rsidTr="00703835">
        <w:trPr>
          <w:trHeight w:val="6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Помещения Управления социальной политики, г. Норильск, Центральный район, ул. Советская, д. 14</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6 201,4</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общестроительные работы (ремонт помещений с перепланировкой и оборудованием санузла, утеплением стен, полов, окон, заменой дверей, укладкой напольной плитки и линолеума, замена и покраска обоев), электромонтажные работы</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Помещения Управления социальной политики, г. Норильск, район Талнах, ул. Полярная, д. 7</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020098"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ПСД на ремонт входной группы</w:t>
            </w:r>
          </w:p>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ремонт входной группы</w:t>
            </w:r>
          </w:p>
        </w:tc>
      </w:tr>
      <w:tr w:rsidR="006B66DF" w:rsidRPr="006B66DF" w:rsidTr="00703835">
        <w:trPr>
          <w:trHeight w:val="51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МБУ "Центр социальной помощи семье и детям "Норильский", г. Норильск, Центральный район, ул. Мира, д. 2</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замена полов</w:t>
            </w:r>
          </w:p>
        </w:tc>
      </w:tr>
      <w:tr w:rsidR="006B66DF" w:rsidRPr="006B66DF" w:rsidTr="00703835">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i/>
                <w:iCs/>
                <w:color w:val="000000"/>
                <w:sz w:val="12"/>
                <w:szCs w:val="12"/>
              </w:rPr>
            </w:pPr>
            <w:r w:rsidRPr="006B66DF">
              <w:rPr>
                <w:rFonts w:ascii="Arial" w:hAnsi="Arial" w:cs="Arial"/>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color w:val="000000"/>
                <w:sz w:val="12"/>
                <w:szCs w:val="12"/>
              </w:rPr>
            </w:pPr>
            <w:r w:rsidRPr="006B66DF">
              <w:rPr>
                <w:rFonts w:ascii="Arial" w:hAnsi="Arial" w:cs="Arial"/>
                <w:b/>
                <w:bCs/>
                <w:i/>
                <w:iCs/>
                <w:color w:val="000000"/>
                <w:sz w:val="12"/>
                <w:szCs w:val="12"/>
              </w:rPr>
              <w:t>МУ "Администрация города Норильска"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50 481,4</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2 189,3</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30 000,0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703835">
        <w:trPr>
          <w:trHeight w:val="56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Площадь Памяти Героев сооружение 1, г. Норильск, Центральный район</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22 508,4</w:t>
            </w:r>
          </w:p>
        </w:tc>
        <w:tc>
          <w:tcPr>
            <w:tcW w:w="85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785,7</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облицовки Памятника "Героям войны и труда", площадки, ремонт мемориала "Вечный огонь" (21 722,7 тыс. руб.), разработка ПСД на выполнение строительно-монтажных работ (785,7 тыс. руб.)</w:t>
            </w:r>
          </w:p>
        </w:tc>
      </w:tr>
      <w:tr w:rsidR="006B66DF" w:rsidRPr="006B66DF" w:rsidTr="00703835">
        <w:trPr>
          <w:trHeight w:val="84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Помещения Управления информатизации и связи, г. Норильск, Центральный район, пл. Металлургов, д. 1</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1 587,4</w:t>
            </w:r>
          </w:p>
        </w:tc>
        <w:tc>
          <w:tcPr>
            <w:tcW w:w="85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149,8</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проекта на производство работ по монтажу питающих кабельных линий и замене станции АВР (100,0 тыс. руб.), производство работ согласно проекта (1 437,6 тыс. руб.), разработка ПСД для выполнения ремонтных работ на новых помещениях для Управления информатизации и связи Администрации города Норильска (49,8 тыс. руб.)</w:t>
            </w:r>
          </w:p>
        </w:tc>
      </w:tr>
      <w:tr w:rsidR="00703835" w:rsidRPr="006B66DF" w:rsidTr="00703835">
        <w:trPr>
          <w:trHeight w:val="56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Отдельно стоящее здание, г. Норильск, Центральный район, ул. Богдана Хмельницкого, д. 18</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70,0</w:t>
            </w:r>
          </w:p>
        </w:tc>
        <w:tc>
          <w:tcPr>
            <w:tcW w:w="85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70,0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020098">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ПСД на замену (ремонт) крыльца</w:t>
            </w:r>
          </w:p>
        </w:tc>
      </w:tr>
      <w:tr w:rsidR="006B66DF" w:rsidRPr="006B66DF" w:rsidTr="00703835">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lastRenderedPageBreak/>
              <w:t>4</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Переходная лестница, расположенная по адресу г. Норильск, Центральный район, район улицы Комсомольская, 11-17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4 234,1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устройство лестницы</w:t>
            </w:r>
          </w:p>
        </w:tc>
      </w:tr>
      <w:tr w:rsidR="00703835" w:rsidRPr="006B66DF" w:rsidTr="00703835">
        <w:trPr>
          <w:trHeight w:val="29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5</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"Бульвар Влюбленных", г. Норильск, Центральный район</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3 876,6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устройство наружного освещения (на основании проекта)</w:t>
            </w:r>
          </w:p>
        </w:tc>
      </w:tr>
      <w:tr w:rsidR="006B66DF" w:rsidRPr="006B66DF" w:rsidTr="00AA1CA3">
        <w:trPr>
          <w:trHeight w:val="38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Виадук, расположенный в районе дома 12 по ул. Комсомольская, г. Норильск, Центральный район</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1 899,1</w:t>
            </w:r>
          </w:p>
        </w:tc>
        <w:tc>
          <w:tcPr>
            <w:tcW w:w="85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sz w:val="12"/>
                <w:szCs w:val="12"/>
              </w:rPr>
              <w:t>2017</w:t>
            </w:r>
            <w:r w:rsidRPr="006B66DF">
              <w:rPr>
                <w:rFonts w:ascii="Arial" w:hAnsi="Arial" w:cs="Arial"/>
                <w:sz w:val="12"/>
                <w:szCs w:val="12"/>
              </w:rPr>
              <w:t xml:space="preserve"> - ремонт виадука</w:t>
            </w:r>
          </w:p>
        </w:tc>
      </w:tr>
      <w:tr w:rsidR="006B66DF" w:rsidRPr="006B66DF" w:rsidTr="00AA1CA3">
        <w:trPr>
          <w:trHeight w:val="56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7</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Парк отдыха "Комсомольский", памятник-мемориал "Черный тюльпан", расположенный по адресу г. Норильск, район улицы Комсомольская</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734E6C">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выполнение работ по ремонту и обустройству объекта (электромонтажные работы) (4 000,0 тыс. руб.), перенос лестницы (1 000,0 тыс. руб.)</w:t>
            </w:r>
          </w:p>
        </w:tc>
      </w:tr>
      <w:tr w:rsidR="006B66DF" w:rsidRPr="006B66DF" w:rsidTr="00AA1CA3">
        <w:trPr>
          <w:trHeight w:val="96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Территория городского кладбища, г. Норильск, Центральный район, район станции Голиково</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16 305,8</w:t>
            </w:r>
          </w:p>
        </w:tc>
        <w:tc>
          <w:tcPr>
            <w:tcW w:w="85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1 183,8</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25 000,0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734E6C" w:rsidRDefault="006B66DF" w:rsidP="00734E6C">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2017 -</w:t>
            </w:r>
            <w:r w:rsidRPr="006B66DF">
              <w:rPr>
                <w:rFonts w:ascii="Arial" w:hAnsi="Arial" w:cs="Arial"/>
                <w:color w:val="000000"/>
                <w:sz w:val="12"/>
                <w:szCs w:val="12"/>
              </w:rPr>
              <w:t xml:space="preserve"> проведение ремонтных работ на территории кладбища: устройство дренажа для организации отвода и сбора поверхностных вод, обвалка территории кладбища, зеленая защита по периметру кладбища, устройство подъездных путей, площадки для мусора,</w:t>
            </w:r>
            <w:r w:rsidR="00734E6C">
              <w:rPr>
                <w:rFonts w:ascii="Arial" w:hAnsi="Arial" w:cs="Arial"/>
                <w:color w:val="000000"/>
                <w:sz w:val="12"/>
                <w:szCs w:val="12"/>
              </w:rPr>
              <w:t xml:space="preserve"> </w:t>
            </w:r>
            <w:r w:rsidRPr="006B66DF">
              <w:rPr>
                <w:rFonts w:ascii="Arial" w:hAnsi="Arial" w:cs="Arial"/>
                <w:color w:val="000000"/>
                <w:sz w:val="12"/>
                <w:szCs w:val="12"/>
              </w:rPr>
              <w:t>установка общественных туалетов, 1 этап (15 122,0 тыс. руб.), разработка ПСД на выполнение строительно-монтажных работ (1 183,8 тыс. руб.)</w:t>
            </w:r>
          </w:p>
          <w:p w:rsidR="006B66DF" w:rsidRPr="006B66DF" w:rsidRDefault="006B66DF" w:rsidP="00734E6C">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продолжение комплекса ремонтных работ на территории кладбища, 2 этап</w:t>
            </w:r>
          </w:p>
        </w:tc>
      </w:tr>
      <w:tr w:rsidR="006B66DF" w:rsidRPr="006B66DF" w:rsidTr="00AA1CA3">
        <w:trPr>
          <w:trHeight w:val="4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color w:val="000000"/>
                <w:sz w:val="12"/>
                <w:szCs w:val="12"/>
              </w:rPr>
            </w:pPr>
            <w:r w:rsidRPr="006B66DF">
              <w:rPr>
                <w:rFonts w:ascii="Arial" w:hAnsi="Arial" w:cs="Arial"/>
                <w:b/>
                <w:bCs/>
                <w:i/>
                <w:iCs/>
                <w:color w:val="000000"/>
                <w:sz w:val="12"/>
                <w:szCs w:val="12"/>
              </w:rPr>
              <w:t>МУ "Талнахское территориальное управление Администрации города Норильска"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2 500,0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100,0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28 000,0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A1CA3">
        <w:trPr>
          <w:trHeight w:val="7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Здание Талнахского территориального управления Администрации города Норильска, г. Норильск, район Талнах, ул. Диксона, д. 10</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28 000,0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выполнение работ по комплексному ремонту здания: замена системы приточно-вытяжной вентиляции (13 000,0 тыс. руб.), ремонт кабинетов, коридоров, лестничных маршей и лестничных пролетов центральной лестницы - с 1 по 4 этаж (15 000,0 тыс. руб.)</w:t>
            </w:r>
          </w:p>
        </w:tc>
      </w:tr>
      <w:tr w:rsidR="006B66DF" w:rsidRPr="006B66DF" w:rsidTr="00AA1CA3">
        <w:trPr>
          <w:trHeight w:val="71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Парк отдыха "Набережная реки Талнахская"</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2 500,0</w:t>
            </w:r>
          </w:p>
        </w:tc>
        <w:tc>
          <w:tcPr>
            <w:tcW w:w="85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sz w:val="12"/>
                <w:szCs w:val="12"/>
              </w:rPr>
              <w:t xml:space="preserve">2017 </w:t>
            </w:r>
            <w:r w:rsidRPr="006B66DF">
              <w:rPr>
                <w:rFonts w:ascii="Arial" w:hAnsi="Arial" w:cs="Arial"/>
                <w:sz w:val="12"/>
                <w:szCs w:val="12"/>
              </w:rPr>
              <w:t>- работы по укреплению набережной Талнаха, для предотвращения обрушения места установки детских игровых площадок на объекте: подсыпка откоса щебеночным материалом для восстановления обрушившейся части набережной, устройство укрепительной полосы из железобетона по высоте откоса толщиной 20 см (2 500,0 тыс. руб.), в т.ч. ПСД (100,0 тыс. руб.)</w:t>
            </w:r>
          </w:p>
        </w:tc>
      </w:tr>
      <w:tr w:rsidR="006B66DF" w:rsidRPr="006B66DF" w:rsidTr="00AA1CA3">
        <w:trPr>
          <w:trHeight w:val="4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b/>
                <w:bCs/>
                <w:i/>
                <w:iCs/>
                <w:color w:val="000000"/>
                <w:sz w:val="12"/>
                <w:szCs w:val="12"/>
              </w:rPr>
            </w:pPr>
            <w:r w:rsidRPr="006B66DF">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sz w:val="12"/>
                <w:szCs w:val="12"/>
              </w:rPr>
            </w:pPr>
            <w:r w:rsidRPr="006B66DF">
              <w:rPr>
                <w:rFonts w:ascii="Arial" w:hAnsi="Arial" w:cs="Arial"/>
                <w:b/>
                <w:bCs/>
                <w:i/>
                <w:iCs/>
                <w:sz w:val="12"/>
                <w:szCs w:val="12"/>
              </w:rPr>
              <w:t>МУ "Кайерканское территориальное управление Администрации города Норильска"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335,1</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335,1</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10 000,0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20 000,0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A1CA3">
        <w:trPr>
          <w:trHeight w:val="112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Здание Кайерканского территориального управления Администрации города Норильска, г. Норильск, район Кайеркан, ул. Шахтёрская, д. 9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335,1</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335,1</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20 000,0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734E6C" w:rsidRDefault="006B66DF" w:rsidP="00734E6C">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ПСД на ремонт здания на все части: общестроительные, электромонтажные, система вентиляции, система тепловодоснабжения и канализации здания</w:t>
            </w:r>
          </w:p>
          <w:p w:rsidR="00734E6C" w:rsidRDefault="006B66DF" w:rsidP="00734E6C">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монтаж системы вентиляции (5 000,0 тыс. руб.), замена электропроводки, освещения, силового электрооборудования (5 000,0 тыс. руб.)</w:t>
            </w:r>
          </w:p>
          <w:p w:rsidR="006B66DF" w:rsidRPr="006B66DF" w:rsidRDefault="006B66DF" w:rsidP="00734E6C">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ремонт подполья (148,1 тыс. руб.), ремонт фасада (16 055,3 тыс. руб.), замена оконных блоков (3 320,0 тыс. руб.), ремонт центральной лестницы с заменой плитки, лестничное ограждение (476,6 тыс. руб.)</w:t>
            </w:r>
          </w:p>
        </w:tc>
      </w:tr>
      <w:tr w:rsidR="006B66DF" w:rsidRPr="006B66DF" w:rsidTr="00AA1CA3">
        <w:trPr>
          <w:trHeight w:val="40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color w:val="000000"/>
                <w:sz w:val="12"/>
                <w:szCs w:val="12"/>
              </w:rPr>
            </w:pPr>
            <w:r w:rsidRPr="006B66DF">
              <w:rPr>
                <w:rFonts w:ascii="Arial" w:hAnsi="Arial" w:cs="Arial"/>
                <w:b/>
                <w:bCs/>
                <w:i/>
                <w:iCs/>
                <w:color w:val="000000"/>
                <w:sz w:val="12"/>
                <w:szCs w:val="12"/>
              </w:rPr>
              <w:t>МУ "Снежногорское территориальное управление Администрации города Норильска"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5 000,0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12 000,0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A1CA3">
        <w:trPr>
          <w:trHeight w:val="8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Здание административно-общественного центра поселка Снежногорск, пос. Снежногорск, ул. Хантайская Набережная, д. 10</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12 000,0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734E6C" w:rsidRDefault="006B66DF" w:rsidP="00734E6C">
            <w:pPr>
              <w:suppressAutoHyphens w:val="0"/>
              <w:autoSpaceDN/>
              <w:textAlignment w:val="auto"/>
              <w:rPr>
                <w:rFonts w:ascii="Arial" w:hAnsi="Arial" w:cs="Arial"/>
                <w:sz w:val="12"/>
                <w:szCs w:val="12"/>
              </w:rPr>
            </w:pPr>
            <w:r w:rsidRPr="006B66DF">
              <w:rPr>
                <w:rFonts w:ascii="Arial" w:hAnsi="Arial" w:cs="Arial"/>
                <w:b/>
                <w:bCs/>
                <w:sz w:val="12"/>
                <w:szCs w:val="12"/>
              </w:rPr>
              <w:t>2018</w:t>
            </w:r>
            <w:r w:rsidRPr="006B66DF">
              <w:rPr>
                <w:rFonts w:ascii="Arial" w:hAnsi="Arial" w:cs="Arial"/>
                <w:sz w:val="12"/>
                <w:szCs w:val="12"/>
              </w:rPr>
              <w:t xml:space="preserve"> - выполнение строительно-монтажных работ по замене системы отопления, водоснабжения, канализации и вентиляции с проведением сопутствующего (восстановительного) ремонта</w:t>
            </w:r>
          </w:p>
          <w:p w:rsidR="006B66DF" w:rsidRPr="006B66DF" w:rsidRDefault="006B66DF" w:rsidP="00734E6C">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выполнение работ по замене сетей электроснабжения (с заменой светильников) с выполнением сопутствующих общестроительных работ всего здания</w:t>
            </w:r>
          </w:p>
        </w:tc>
      </w:tr>
      <w:tr w:rsidR="006B66DF" w:rsidRPr="006B66DF" w:rsidTr="00AA1CA3">
        <w:trPr>
          <w:trHeight w:val="412"/>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color w:val="000000"/>
                <w:sz w:val="12"/>
                <w:szCs w:val="12"/>
              </w:rPr>
            </w:pPr>
            <w:r w:rsidRPr="006B66DF">
              <w:rPr>
                <w:rFonts w:ascii="Arial" w:hAnsi="Arial" w:cs="Arial"/>
                <w:b/>
                <w:bCs/>
                <w:i/>
                <w:iCs/>
                <w:color w:val="000000"/>
                <w:sz w:val="12"/>
                <w:szCs w:val="12"/>
              </w:rPr>
              <w:t>МУ "Управление имущества Администрации города Норильска"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64 178,4</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440,5</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11 809,3</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350,0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A1CA3">
        <w:trPr>
          <w:trHeight w:val="41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МУ "Управление имущества Администрации города Норильска", г. Норильск, Центральный район, просп. Ленинский, д. 23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1 165,0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11 809,3</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350,0</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734E6C" w:rsidRDefault="006B66DF" w:rsidP="00734E6C">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2017 </w:t>
            </w:r>
            <w:r w:rsidRPr="006B66DF">
              <w:rPr>
                <w:rFonts w:ascii="Arial" w:hAnsi="Arial" w:cs="Arial"/>
                <w:color w:val="000000"/>
                <w:sz w:val="12"/>
                <w:szCs w:val="12"/>
              </w:rPr>
              <w:t>- ремонт подполья</w:t>
            </w:r>
          </w:p>
          <w:p w:rsidR="006B66DF" w:rsidRPr="006B66DF" w:rsidRDefault="006B66DF" w:rsidP="00734E6C">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2018</w:t>
            </w:r>
            <w:r w:rsidRPr="006B66DF">
              <w:rPr>
                <w:rFonts w:ascii="Arial" w:hAnsi="Arial" w:cs="Arial"/>
                <w:color w:val="000000"/>
                <w:sz w:val="12"/>
                <w:szCs w:val="12"/>
              </w:rPr>
              <w:t xml:space="preserve"> - замена облицовки фасада здания (11 459,3 тыс. руб.), разработка ПСД наружного освещения по периметру здания (350,0 тыс. руб.)</w:t>
            </w:r>
          </w:p>
        </w:tc>
      </w:tr>
      <w:tr w:rsidR="006B66DF" w:rsidRPr="006B66DF" w:rsidTr="00AA1CA3">
        <w:trPr>
          <w:trHeight w:val="5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МУ "Управление имущества Администрации города Норильска", г. Норильск, Центральный район, просп. Ленинский, д. 21</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1 247,0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подполья</w:t>
            </w:r>
          </w:p>
        </w:tc>
      </w:tr>
      <w:tr w:rsidR="006B66DF" w:rsidRPr="006B66DF" w:rsidTr="00AA1CA3">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Нежилое одноэтажное здание бывшей трансформаторной подстанции, расположенное по адресу: г. Норильск, район Талнах, район дома № 46 Б по ул. Игарская</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386,0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демонтаж здания бывшей ТП без мероприятий по благоустройству</w:t>
            </w:r>
          </w:p>
        </w:tc>
      </w:tr>
      <w:tr w:rsidR="006B66DF" w:rsidRPr="006B66DF" w:rsidTr="00AA1CA3">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lastRenderedPageBreak/>
              <w:t>4</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Колумбарная стенка № 3, расположенная на территории городского кладбища, г. Норильск, Центральный район, район станции Голиково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675,4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колумбарной стенки № 3</w:t>
            </w:r>
          </w:p>
        </w:tc>
      </w:tr>
      <w:tr w:rsidR="006B66DF" w:rsidRPr="006B66DF" w:rsidTr="00AA1CA3">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5</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Территория, прилегающая к озеру Долгое, г. Норильск, Центральный район</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50 100,0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100,0</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 </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 </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проведение ремонтных работ, в целях устройства зоны отдыха вокруг озер</w:t>
            </w:r>
            <w:r w:rsidR="007D30E5">
              <w:rPr>
                <w:rFonts w:ascii="Arial" w:hAnsi="Arial" w:cs="Arial"/>
                <w:color w:val="000000"/>
                <w:sz w:val="12"/>
                <w:szCs w:val="12"/>
              </w:rPr>
              <w:t>а Долгое, корректировка проекта</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Нежилое отдельно стоящее здание, расположенное по адресу: г. Норильск, район Кайеркан, ул. Строительная д. 2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807,4</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7D30E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ремонт лестничной клетки и входного крыльца</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7</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Нежилое отдельно стоящее здание, г. Норильск, Центральный район, ул. Талнахская, д. 51</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1 653,8</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100,0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7D30E5">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ПСД на устройство крыльца (100,0 тыс. руб.), устройство крыльца</w:t>
            </w:r>
            <w:r w:rsidR="007D30E5">
              <w:rPr>
                <w:rFonts w:ascii="Arial" w:hAnsi="Arial" w:cs="Arial"/>
                <w:color w:val="000000"/>
                <w:sz w:val="12"/>
                <w:szCs w:val="12"/>
              </w:rPr>
              <w:t xml:space="preserve"> </w:t>
            </w:r>
            <w:r w:rsidRPr="006B66DF">
              <w:rPr>
                <w:rFonts w:ascii="Arial" w:hAnsi="Arial" w:cs="Arial"/>
                <w:color w:val="000000"/>
                <w:sz w:val="12"/>
                <w:szCs w:val="12"/>
              </w:rPr>
              <w:t>(1 553,8 тыс. руб.)</w:t>
            </w:r>
          </w:p>
        </w:tc>
      </w:tr>
      <w:tr w:rsidR="006B66DF" w:rsidRPr="006B66DF" w:rsidTr="00A00F90">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Объект недвижимого имущества - отдельно стоящее здание с оборудованием "Крематорий на 2 печи", расположенный по адресу: г. Норильск, Центральный район, ст. Голиково, стр. 12</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1 500,0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проведение ремонтных работ на объекте</w:t>
            </w:r>
          </w:p>
        </w:tc>
      </w:tr>
      <w:tr w:rsidR="006B66DF" w:rsidRPr="006B66DF" w:rsidTr="00A00F90">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9</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Гараж-стоянка автоколонны № 3 МУП "НПОПАТ", расположенный по адресу: г. Норильск, промплощадка шахты "Маяк" рудника "Комсомольский"</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240,5</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240,5</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разработка ПСД на замену ограждающих конструкций с сохранением несущего конструктива здания</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Отдельно стоящее здание, расположенное по адресу: г. Норильск, район Талнах, ул. Таймырская, д. 16</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5 923,3</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007D30E5">
              <w:rPr>
                <w:rFonts w:ascii="Arial" w:hAnsi="Arial" w:cs="Arial"/>
                <w:color w:val="000000"/>
                <w:sz w:val="12"/>
                <w:szCs w:val="12"/>
              </w:rPr>
              <w:t xml:space="preserve"> - ремонт кровли</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Отдельно стоящее здание, расположенное по адресу: г. Норильск, Центральный район, ул. Талнахская, д. 16, стр. 3</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480,0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2017</w:t>
            </w:r>
            <w:r w:rsidRPr="006B66DF">
              <w:rPr>
                <w:rFonts w:ascii="Arial" w:hAnsi="Arial" w:cs="Arial"/>
                <w:color w:val="000000"/>
                <w:sz w:val="12"/>
                <w:szCs w:val="12"/>
              </w:rPr>
              <w:t xml:space="preserve"> - комплекс работ по ремонту кровли здания</w:t>
            </w:r>
          </w:p>
        </w:tc>
      </w:tr>
      <w:tr w:rsidR="006B66DF" w:rsidRPr="006B66DF" w:rsidTr="00AA1CA3">
        <w:trPr>
          <w:trHeight w:val="40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sz w:val="12"/>
                <w:szCs w:val="12"/>
              </w:rPr>
            </w:pPr>
            <w:r w:rsidRPr="006B66DF">
              <w:rPr>
                <w:rFonts w:ascii="Arial" w:hAnsi="Arial" w:cs="Arial"/>
                <w:b/>
                <w:bCs/>
                <w:i/>
                <w:iCs/>
                <w:sz w:val="12"/>
                <w:szCs w:val="12"/>
              </w:rPr>
              <w:t>МУ "Управление жилищного фонда Администрации города Норильска"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3 000,0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00F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Здание Управления жилищного фонда, г. Норильск, Центральный район, ул. Талнахская, д. 40</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3 000,0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2019</w:t>
            </w:r>
            <w:r w:rsidRPr="006B66DF">
              <w:rPr>
                <w:rFonts w:ascii="Arial" w:hAnsi="Arial" w:cs="Arial"/>
                <w:color w:val="000000"/>
                <w:sz w:val="12"/>
                <w:szCs w:val="12"/>
              </w:rPr>
              <w:t xml:space="preserve"> - ремонт служебных помещений с учетом перепланир</w:t>
            </w:r>
            <w:r w:rsidR="007D30E5">
              <w:rPr>
                <w:rFonts w:ascii="Arial" w:hAnsi="Arial" w:cs="Arial"/>
                <w:color w:val="000000"/>
                <w:sz w:val="12"/>
                <w:szCs w:val="12"/>
              </w:rPr>
              <w:t>овки 1 этажа для приема граждан</w:t>
            </w:r>
          </w:p>
        </w:tc>
      </w:tr>
      <w:tr w:rsidR="006B66DF" w:rsidRPr="006B66DF" w:rsidTr="00A00F90">
        <w:trPr>
          <w:trHeight w:val="3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sz w:val="12"/>
                <w:szCs w:val="12"/>
              </w:rPr>
            </w:pPr>
            <w:r w:rsidRPr="006B66DF">
              <w:rPr>
                <w:rFonts w:ascii="Arial" w:hAnsi="Arial" w:cs="Arial"/>
                <w:b/>
                <w:bCs/>
                <w:i/>
                <w:iCs/>
                <w:sz w:val="12"/>
                <w:szCs w:val="12"/>
              </w:rPr>
              <w:t>МКУ "Норильский городской архив"</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4 000,0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440,0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A1CA3">
        <w:trPr>
          <w:trHeight w:val="5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МКУ "Норильский городской архив", г. Норильск, Центральный район, ул. Мира д. 1 А</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4 000,0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440,0</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7D30E5" w:rsidRDefault="006B66DF" w:rsidP="007D30E5">
            <w:pPr>
              <w:suppressAutoHyphens w:val="0"/>
              <w:autoSpaceDN/>
              <w:textAlignment w:val="auto"/>
              <w:rPr>
                <w:rFonts w:ascii="Arial" w:hAnsi="Arial" w:cs="Arial"/>
                <w:sz w:val="12"/>
                <w:szCs w:val="12"/>
              </w:rPr>
            </w:pPr>
            <w:r w:rsidRPr="006B66DF">
              <w:rPr>
                <w:rFonts w:ascii="Arial" w:hAnsi="Arial" w:cs="Arial"/>
                <w:b/>
                <w:bCs/>
                <w:sz w:val="12"/>
                <w:szCs w:val="12"/>
              </w:rPr>
              <w:t>2018</w:t>
            </w:r>
            <w:r w:rsidRPr="006B66DF">
              <w:rPr>
                <w:rFonts w:ascii="Arial" w:hAnsi="Arial" w:cs="Arial"/>
                <w:sz w:val="12"/>
                <w:szCs w:val="12"/>
              </w:rPr>
              <w:t xml:space="preserve"> - окраска фасада здания</w:t>
            </w:r>
          </w:p>
          <w:p w:rsidR="006B66DF" w:rsidRPr="006B66DF" w:rsidRDefault="006B66DF" w:rsidP="007D30E5">
            <w:pPr>
              <w:suppressAutoHyphens w:val="0"/>
              <w:autoSpaceDN/>
              <w:textAlignment w:val="auto"/>
              <w:rPr>
                <w:rFonts w:ascii="Arial" w:hAnsi="Arial" w:cs="Arial"/>
                <w:sz w:val="12"/>
                <w:szCs w:val="12"/>
              </w:rPr>
            </w:pPr>
            <w:r w:rsidRPr="006B66DF">
              <w:rPr>
                <w:rFonts w:ascii="Arial" w:hAnsi="Arial" w:cs="Arial"/>
                <w:b/>
                <w:bCs/>
                <w:sz w:val="12"/>
                <w:szCs w:val="12"/>
              </w:rPr>
              <w:t>2019</w:t>
            </w:r>
            <w:r w:rsidRPr="006B66DF">
              <w:rPr>
                <w:rFonts w:ascii="Arial" w:hAnsi="Arial" w:cs="Arial"/>
                <w:sz w:val="12"/>
                <w:szCs w:val="12"/>
              </w:rPr>
              <w:t xml:space="preserve"> - асфальтировка территории</w:t>
            </w:r>
          </w:p>
        </w:tc>
      </w:tr>
      <w:tr w:rsidR="006B66DF" w:rsidRPr="006B66DF" w:rsidTr="00A00F90">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b/>
                <w:bCs/>
                <w:i/>
                <w:iCs/>
                <w:color w:val="000000"/>
                <w:sz w:val="12"/>
                <w:szCs w:val="12"/>
              </w:rPr>
            </w:pPr>
            <w:r w:rsidRPr="006B66DF">
              <w:rPr>
                <w:rFonts w:ascii="Arial" w:hAnsi="Arial" w:cs="Arial"/>
                <w:b/>
                <w:bCs/>
                <w:i/>
                <w:iCs/>
                <w:color w:val="000000"/>
                <w:sz w:val="12"/>
                <w:szCs w:val="12"/>
              </w:rPr>
              <w:t>МБУ "Автохозяйство"</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6 376,1</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882"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b/>
                <w:bCs/>
                <w:i/>
                <w:iCs/>
                <w:color w:val="000000"/>
                <w:sz w:val="12"/>
                <w:szCs w:val="12"/>
              </w:rPr>
            </w:pPr>
            <w:r w:rsidRPr="006B66DF">
              <w:rPr>
                <w:rFonts w:ascii="Arial" w:hAnsi="Arial" w:cs="Arial"/>
                <w:b/>
                <w:bCs/>
                <w:i/>
                <w:iCs/>
                <w:color w:val="000000"/>
                <w:sz w:val="12"/>
                <w:szCs w:val="12"/>
              </w:rPr>
              <w:t>0,0</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color w:val="000000"/>
                <w:sz w:val="12"/>
                <w:szCs w:val="12"/>
              </w:rPr>
              <w:t> </w:t>
            </w:r>
          </w:p>
        </w:tc>
      </w:tr>
      <w:tr w:rsidR="006B66DF" w:rsidRPr="006B66DF" w:rsidTr="00AA1CA3">
        <w:trPr>
          <w:trHeight w:val="66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sz w:val="12"/>
                <w:szCs w:val="12"/>
              </w:rPr>
            </w:pPr>
            <w:r w:rsidRPr="006B66DF">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sz w:val="12"/>
                <w:szCs w:val="12"/>
              </w:rPr>
            </w:pPr>
            <w:r w:rsidRPr="006B66DF">
              <w:rPr>
                <w:rFonts w:ascii="Arial" w:hAnsi="Arial" w:cs="Arial"/>
                <w:sz w:val="12"/>
                <w:szCs w:val="12"/>
              </w:rPr>
              <w:t>Нежилое здание, расположенное по адресу: г. Норильск, Центральный район, ул. Энергетическая, зд. 14, стр. 1</w:t>
            </w:r>
          </w:p>
        </w:tc>
        <w:tc>
          <w:tcPr>
            <w:tcW w:w="1040"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6 376,1</w:t>
            </w:r>
          </w:p>
        </w:tc>
        <w:tc>
          <w:tcPr>
            <w:tcW w:w="85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961"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882" w:type="dxa"/>
            <w:tcBorders>
              <w:top w:val="nil"/>
              <w:left w:val="nil"/>
              <w:bottom w:val="single" w:sz="4" w:space="0" w:color="auto"/>
              <w:right w:val="single" w:sz="4" w:space="0" w:color="auto"/>
            </w:tcBorders>
            <w:shd w:val="clear" w:color="auto" w:fill="auto"/>
            <w:noWrap/>
            <w:vAlign w:val="center"/>
            <w:hideMark/>
          </w:tcPr>
          <w:p w:rsidR="006B66DF" w:rsidRPr="006B66DF" w:rsidRDefault="006B66DF" w:rsidP="006B66DF">
            <w:pPr>
              <w:suppressAutoHyphens w:val="0"/>
              <w:autoSpaceDN/>
              <w:jc w:val="center"/>
              <w:textAlignment w:val="auto"/>
              <w:rPr>
                <w:rFonts w:ascii="Arial" w:hAnsi="Arial" w:cs="Arial"/>
                <w:color w:val="000000"/>
                <w:sz w:val="12"/>
                <w:szCs w:val="12"/>
              </w:rPr>
            </w:pPr>
            <w:r w:rsidRPr="006B66DF">
              <w:rPr>
                <w:rFonts w:ascii="Arial" w:hAnsi="Arial" w:cs="Arial"/>
                <w:color w:val="000000"/>
                <w:sz w:val="12"/>
                <w:szCs w:val="12"/>
              </w:rPr>
              <w:t> </w:t>
            </w:r>
          </w:p>
        </w:tc>
        <w:tc>
          <w:tcPr>
            <w:tcW w:w="5056" w:type="dxa"/>
            <w:tcBorders>
              <w:top w:val="nil"/>
              <w:left w:val="nil"/>
              <w:bottom w:val="single" w:sz="4" w:space="0" w:color="auto"/>
              <w:right w:val="single" w:sz="4" w:space="0" w:color="auto"/>
            </w:tcBorders>
            <w:shd w:val="clear" w:color="auto" w:fill="auto"/>
            <w:vAlign w:val="center"/>
            <w:hideMark/>
          </w:tcPr>
          <w:p w:rsidR="006B66DF" w:rsidRPr="006B66DF" w:rsidRDefault="006B66DF" w:rsidP="006B66DF">
            <w:pPr>
              <w:suppressAutoHyphens w:val="0"/>
              <w:autoSpaceDN/>
              <w:textAlignment w:val="auto"/>
              <w:rPr>
                <w:rFonts w:ascii="Arial" w:hAnsi="Arial" w:cs="Arial"/>
                <w:color w:val="000000"/>
                <w:sz w:val="12"/>
                <w:szCs w:val="12"/>
              </w:rPr>
            </w:pPr>
            <w:r w:rsidRPr="006B66DF">
              <w:rPr>
                <w:rFonts w:ascii="Arial" w:hAnsi="Arial" w:cs="Arial"/>
                <w:b/>
                <w:bCs/>
                <w:color w:val="000000"/>
                <w:sz w:val="12"/>
                <w:szCs w:val="12"/>
              </w:rPr>
              <w:t xml:space="preserve">2017 </w:t>
            </w:r>
            <w:r w:rsidR="007D30E5">
              <w:rPr>
                <w:rFonts w:ascii="Arial" w:hAnsi="Arial" w:cs="Arial"/>
                <w:color w:val="000000"/>
                <w:sz w:val="12"/>
                <w:szCs w:val="12"/>
              </w:rPr>
              <w:t>- ремонт мягкой кровли</w:t>
            </w:r>
          </w:p>
        </w:tc>
      </w:tr>
    </w:tbl>
    <w:p w:rsidR="00245BB3" w:rsidRDefault="00245BB3" w:rsidP="00245BB3">
      <w:pPr>
        <w:jc w:val="right"/>
        <w:rPr>
          <w:rFonts w:ascii="Arial" w:hAnsi="Arial" w:cs="Arial"/>
        </w:rPr>
      </w:pPr>
    </w:p>
    <w:p w:rsidR="00CA67A0" w:rsidRDefault="00CA67A0" w:rsidP="00245BB3">
      <w:pPr>
        <w:jc w:val="right"/>
        <w:rPr>
          <w:rFonts w:ascii="Arial" w:hAnsi="Arial" w:cs="Arial"/>
        </w:rPr>
      </w:pPr>
    </w:p>
    <w:p w:rsidR="00CA67A0" w:rsidRDefault="00CA67A0" w:rsidP="00245BB3">
      <w:pPr>
        <w:jc w:val="right"/>
        <w:rPr>
          <w:rFonts w:ascii="Arial" w:hAnsi="Arial" w:cs="Arial"/>
        </w:rPr>
      </w:pPr>
    </w:p>
    <w:p w:rsidR="00CA67A0" w:rsidRDefault="00CA67A0" w:rsidP="00245BB3">
      <w:pPr>
        <w:jc w:val="right"/>
        <w:rPr>
          <w:rFonts w:ascii="Arial" w:hAnsi="Arial" w:cs="Arial"/>
        </w:rPr>
      </w:pPr>
    </w:p>
    <w:p w:rsidR="00CA67A0" w:rsidRDefault="00CA67A0" w:rsidP="00245BB3">
      <w:pPr>
        <w:jc w:val="right"/>
        <w:rPr>
          <w:rFonts w:ascii="Arial" w:hAnsi="Arial" w:cs="Arial"/>
        </w:rPr>
      </w:pPr>
    </w:p>
    <w:p w:rsidR="00CA67A0" w:rsidRDefault="00CA67A0" w:rsidP="00245BB3">
      <w:pPr>
        <w:jc w:val="right"/>
        <w:rPr>
          <w:rFonts w:ascii="Arial" w:hAnsi="Arial" w:cs="Arial"/>
        </w:rPr>
      </w:pPr>
    </w:p>
    <w:p w:rsidR="00CA67A0" w:rsidRDefault="00CA67A0" w:rsidP="00245BB3">
      <w:pPr>
        <w:jc w:val="right"/>
        <w:rPr>
          <w:rFonts w:ascii="Arial" w:hAnsi="Arial" w:cs="Arial"/>
        </w:rPr>
      </w:pPr>
    </w:p>
    <w:p w:rsidR="00CA67A0" w:rsidRDefault="00CA67A0" w:rsidP="00245BB3">
      <w:pPr>
        <w:jc w:val="right"/>
        <w:rPr>
          <w:rFonts w:ascii="Arial" w:hAnsi="Arial" w:cs="Arial"/>
        </w:rPr>
      </w:pPr>
    </w:p>
    <w:p w:rsidR="00CA67A0" w:rsidRDefault="00CA67A0" w:rsidP="00245BB3">
      <w:pPr>
        <w:jc w:val="right"/>
        <w:rPr>
          <w:rFonts w:ascii="Arial" w:hAnsi="Arial" w:cs="Arial"/>
        </w:rPr>
      </w:pPr>
    </w:p>
    <w:p w:rsidR="00CA67A0" w:rsidRDefault="00CA67A0" w:rsidP="00245BB3">
      <w:pPr>
        <w:jc w:val="right"/>
        <w:rPr>
          <w:rFonts w:ascii="Arial" w:hAnsi="Arial" w:cs="Arial"/>
        </w:rPr>
      </w:pPr>
    </w:p>
    <w:p w:rsidR="00CA67A0" w:rsidRDefault="00CA67A0" w:rsidP="00245BB3">
      <w:pPr>
        <w:jc w:val="right"/>
        <w:rPr>
          <w:rFonts w:ascii="Arial" w:hAnsi="Arial" w:cs="Arial"/>
        </w:rPr>
      </w:pPr>
    </w:p>
    <w:p w:rsidR="00245BB3" w:rsidRDefault="00245BB3" w:rsidP="00245BB3">
      <w:pPr>
        <w:jc w:val="right"/>
        <w:rPr>
          <w:rFonts w:ascii="Arial" w:hAnsi="Arial" w:cs="Arial"/>
        </w:rPr>
      </w:pPr>
    </w:p>
    <w:p w:rsidR="00B77613" w:rsidRPr="00F32ECB" w:rsidRDefault="00B77613" w:rsidP="00B77613">
      <w:pPr>
        <w:pStyle w:val="ConsPlusNormal"/>
        <w:jc w:val="right"/>
        <w:rPr>
          <w:sz w:val="24"/>
          <w:szCs w:val="24"/>
        </w:rPr>
      </w:pPr>
      <w:r>
        <w:rPr>
          <w:sz w:val="24"/>
          <w:szCs w:val="24"/>
        </w:rPr>
        <w:lastRenderedPageBreak/>
        <w:t>Приложение 4</w:t>
      </w:r>
      <w:r w:rsidRPr="00F32ECB">
        <w:rPr>
          <w:sz w:val="24"/>
          <w:szCs w:val="24"/>
        </w:rPr>
        <w:t xml:space="preserve"> к Постановлению</w:t>
      </w:r>
    </w:p>
    <w:p w:rsidR="00B77613" w:rsidRPr="00F32ECB" w:rsidRDefault="00B77613" w:rsidP="00B77613">
      <w:pPr>
        <w:pStyle w:val="ConsPlusNormal"/>
        <w:ind w:firstLine="540"/>
        <w:jc w:val="right"/>
        <w:rPr>
          <w:sz w:val="24"/>
          <w:szCs w:val="24"/>
        </w:rPr>
      </w:pPr>
      <w:r w:rsidRPr="00F32ECB">
        <w:rPr>
          <w:sz w:val="24"/>
          <w:szCs w:val="24"/>
        </w:rPr>
        <w:t>Администрации города Норильска</w:t>
      </w:r>
    </w:p>
    <w:p w:rsidR="000C7184" w:rsidRPr="000C7184" w:rsidRDefault="000C7184" w:rsidP="000C7184">
      <w:pPr>
        <w:pStyle w:val="ConsPlusNormal"/>
        <w:tabs>
          <w:tab w:val="left" w:pos="9498"/>
        </w:tabs>
        <w:jc w:val="right"/>
        <w:rPr>
          <w:sz w:val="24"/>
          <w:szCs w:val="24"/>
        </w:rPr>
      </w:pPr>
      <w:r w:rsidRPr="000C7184">
        <w:rPr>
          <w:sz w:val="24"/>
          <w:szCs w:val="24"/>
        </w:rPr>
        <w:t>от 02.11.2017 № 494</w:t>
      </w:r>
    </w:p>
    <w:p w:rsidR="00B77613" w:rsidRDefault="00B77613" w:rsidP="00B77613">
      <w:pPr>
        <w:pStyle w:val="ConsPlusNormal"/>
        <w:ind w:firstLine="709"/>
        <w:jc w:val="right"/>
        <w:rPr>
          <w:sz w:val="24"/>
          <w:szCs w:val="24"/>
        </w:rPr>
      </w:pPr>
    </w:p>
    <w:p w:rsidR="00B77613" w:rsidRPr="007F01B3" w:rsidRDefault="00B77613" w:rsidP="00B77613">
      <w:pPr>
        <w:pStyle w:val="ConsPlusNormal"/>
        <w:ind w:firstLine="709"/>
        <w:jc w:val="right"/>
        <w:rPr>
          <w:sz w:val="24"/>
          <w:szCs w:val="24"/>
        </w:rPr>
      </w:pPr>
      <w:r>
        <w:rPr>
          <w:sz w:val="24"/>
          <w:szCs w:val="24"/>
        </w:rPr>
        <w:t>П</w:t>
      </w:r>
      <w:r w:rsidRPr="007F01B3">
        <w:rPr>
          <w:sz w:val="24"/>
          <w:szCs w:val="24"/>
        </w:rPr>
        <w:t>риложение № 4</w:t>
      </w:r>
    </w:p>
    <w:p w:rsidR="00B77613" w:rsidRPr="007F01B3" w:rsidRDefault="00B77613" w:rsidP="00B77613">
      <w:pPr>
        <w:pStyle w:val="ConsPlusNormal"/>
        <w:ind w:firstLine="709"/>
        <w:jc w:val="right"/>
        <w:rPr>
          <w:sz w:val="24"/>
          <w:szCs w:val="24"/>
        </w:rPr>
      </w:pPr>
      <w:r w:rsidRPr="007F01B3">
        <w:rPr>
          <w:sz w:val="24"/>
          <w:szCs w:val="24"/>
        </w:rPr>
        <w:t>к муниципальной программе</w:t>
      </w:r>
    </w:p>
    <w:p w:rsidR="00B77613" w:rsidRDefault="00B77613" w:rsidP="00B77613">
      <w:pPr>
        <w:pStyle w:val="ConsPlusNormal"/>
        <w:ind w:firstLine="709"/>
        <w:jc w:val="right"/>
        <w:rPr>
          <w:sz w:val="24"/>
          <w:szCs w:val="24"/>
        </w:rPr>
      </w:pPr>
      <w:r>
        <w:rPr>
          <w:sz w:val="24"/>
          <w:szCs w:val="24"/>
        </w:rPr>
        <w:t>«</w:t>
      </w:r>
      <w:r w:rsidRPr="007F01B3">
        <w:rPr>
          <w:sz w:val="24"/>
          <w:szCs w:val="24"/>
        </w:rPr>
        <w:t>Поддержание сохранности действующих и</w:t>
      </w:r>
    </w:p>
    <w:p w:rsidR="00B77613" w:rsidRDefault="00B77613" w:rsidP="00B77613">
      <w:pPr>
        <w:pStyle w:val="ConsPlusNormal"/>
        <w:ind w:firstLine="709"/>
        <w:jc w:val="right"/>
        <w:rPr>
          <w:sz w:val="24"/>
          <w:szCs w:val="24"/>
        </w:rPr>
      </w:pPr>
      <w:r w:rsidRPr="007F01B3">
        <w:rPr>
          <w:sz w:val="24"/>
          <w:szCs w:val="24"/>
        </w:rPr>
        <w:t>строительство новых объектов социальной</w:t>
      </w:r>
    </w:p>
    <w:p w:rsidR="00B77613" w:rsidRDefault="00B77613" w:rsidP="00B77613">
      <w:pPr>
        <w:pStyle w:val="ConsPlusNormal"/>
        <w:ind w:firstLine="709"/>
        <w:jc w:val="right"/>
        <w:rPr>
          <w:sz w:val="24"/>
          <w:szCs w:val="24"/>
        </w:rPr>
      </w:pPr>
      <w:r w:rsidRPr="007F01B3">
        <w:rPr>
          <w:sz w:val="24"/>
          <w:szCs w:val="24"/>
        </w:rPr>
        <w:t>инфраструктуры</w:t>
      </w:r>
      <w:r>
        <w:rPr>
          <w:sz w:val="24"/>
          <w:szCs w:val="24"/>
        </w:rPr>
        <w:t xml:space="preserve">» </w:t>
      </w:r>
      <w:r w:rsidRPr="007F01B3">
        <w:rPr>
          <w:sz w:val="24"/>
          <w:szCs w:val="24"/>
        </w:rPr>
        <w:t>на 2017 - 2019 гг.</w:t>
      </w:r>
    </w:p>
    <w:p w:rsidR="00B77613" w:rsidRDefault="00B77613" w:rsidP="00B77613">
      <w:pPr>
        <w:pStyle w:val="ConsPlusNormal"/>
        <w:ind w:firstLine="709"/>
        <w:jc w:val="right"/>
        <w:rPr>
          <w:sz w:val="24"/>
          <w:szCs w:val="24"/>
        </w:rPr>
      </w:pPr>
    </w:p>
    <w:p w:rsidR="00B77613" w:rsidRDefault="00B77613" w:rsidP="00B77613">
      <w:pPr>
        <w:pStyle w:val="ConsPlusNormal"/>
        <w:ind w:firstLine="709"/>
        <w:jc w:val="center"/>
        <w:rPr>
          <w:b/>
          <w:sz w:val="24"/>
          <w:szCs w:val="24"/>
        </w:rPr>
      </w:pPr>
      <w:r w:rsidRPr="007928F1">
        <w:rPr>
          <w:b/>
          <w:sz w:val="24"/>
          <w:szCs w:val="24"/>
        </w:rPr>
        <w:t>СВЕДЕНИЯ О РАСПРЕДЕЛЕНИИ РАСХОДОВ ПО ТЕКУЩЕМУ РЕМОНТУ ОБЪЕКТОВ МУНИЦИПАЛЬНОЙ СОБСТВЕННОСТИ</w:t>
      </w:r>
    </w:p>
    <w:p w:rsidR="00B77613" w:rsidRDefault="00B77613" w:rsidP="00572F10">
      <w:pPr>
        <w:pStyle w:val="ConsPlusNormal"/>
        <w:ind w:firstLine="709"/>
        <w:jc w:val="right"/>
        <w:rPr>
          <w:b/>
          <w:sz w:val="24"/>
          <w:szCs w:val="24"/>
        </w:rPr>
      </w:pPr>
    </w:p>
    <w:tbl>
      <w:tblPr>
        <w:tblW w:w="14454" w:type="dxa"/>
        <w:tblLook w:val="04A0" w:firstRow="1" w:lastRow="0" w:firstColumn="1" w:lastColumn="0" w:noHBand="0" w:noVBand="1"/>
      </w:tblPr>
      <w:tblGrid>
        <w:gridCol w:w="380"/>
        <w:gridCol w:w="3560"/>
        <w:gridCol w:w="1017"/>
        <w:gridCol w:w="850"/>
        <w:gridCol w:w="1020"/>
        <w:gridCol w:w="965"/>
        <w:gridCol w:w="1040"/>
        <w:gridCol w:w="944"/>
        <w:gridCol w:w="4678"/>
      </w:tblGrid>
      <w:tr w:rsidR="002B6887" w:rsidRPr="008E0248" w:rsidTr="002B6887">
        <w:trPr>
          <w:trHeight w:val="58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2B6887">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п/п</w:t>
            </w:r>
          </w:p>
        </w:tc>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2B6887">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Наименование объекта, с указанием адреса</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C9E" w:rsidRDefault="008E0248" w:rsidP="00EF2C9E">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ВСЕГО</w:t>
            </w:r>
          </w:p>
          <w:p w:rsidR="008E0248" w:rsidRPr="008E0248" w:rsidRDefault="008E0248" w:rsidP="00EF2C9E">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2017 г.</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248" w:rsidRPr="008E0248" w:rsidRDefault="008E0248" w:rsidP="002B6887">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в том числе ПСД</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C9E" w:rsidRDefault="008E0248" w:rsidP="00EF2C9E">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ВСЕГО</w:t>
            </w:r>
          </w:p>
          <w:p w:rsidR="008E0248" w:rsidRPr="008E0248" w:rsidRDefault="008E0248" w:rsidP="00EF2C9E">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2018 г.</w:t>
            </w:r>
          </w:p>
        </w:tc>
        <w:tc>
          <w:tcPr>
            <w:tcW w:w="9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248" w:rsidRPr="008E0248" w:rsidRDefault="008E0248" w:rsidP="002B6887">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в том числе ПСД</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C9E" w:rsidRDefault="008E0248" w:rsidP="00EF2C9E">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ВСЕГО</w:t>
            </w:r>
          </w:p>
          <w:p w:rsidR="008E0248" w:rsidRPr="008E0248" w:rsidRDefault="008E0248" w:rsidP="00EF2C9E">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2019 г.</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248" w:rsidRPr="008E0248" w:rsidRDefault="008E0248" w:rsidP="002B6887">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в том числе ПСД</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2B6887">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Подробное обоснование по видам выполняемых работ</w:t>
            </w:r>
          </w:p>
        </w:tc>
      </w:tr>
      <w:tr w:rsidR="008E0248" w:rsidRPr="008E0248" w:rsidTr="002B6887">
        <w:trPr>
          <w:trHeight w:val="138"/>
        </w:trPr>
        <w:tc>
          <w:tcPr>
            <w:tcW w:w="380" w:type="dxa"/>
            <w:vMerge/>
            <w:tcBorders>
              <w:top w:val="single" w:sz="4" w:space="0" w:color="auto"/>
              <w:left w:val="single" w:sz="4" w:space="0" w:color="auto"/>
              <w:bottom w:val="single" w:sz="4" w:space="0" w:color="auto"/>
              <w:right w:val="single" w:sz="4" w:space="0" w:color="auto"/>
            </w:tcBorders>
            <w:vAlign w:val="center"/>
            <w:hideMark/>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vMerge/>
            <w:tcBorders>
              <w:top w:val="single" w:sz="4" w:space="0" w:color="auto"/>
              <w:left w:val="single" w:sz="4" w:space="0" w:color="auto"/>
              <w:bottom w:val="single" w:sz="4" w:space="0" w:color="auto"/>
              <w:right w:val="single" w:sz="4" w:space="0" w:color="auto"/>
            </w:tcBorders>
            <w:vAlign w:val="center"/>
            <w:hideMark/>
          </w:tcPr>
          <w:p w:rsidR="008E0248" w:rsidRPr="008E0248" w:rsidRDefault="008E0248" w:rsidP="008E0248">
            <w:pPr>
              <w:suppressAutoHyphens w:val="0"/>
              <w:autoSpaceDN/>
              <w:textAlignment w:val="auto"/>
              <w:rPr>
                <w:rFonts w:ascii="Arial" w:hAnsi="Arial" w:cs="Arial"/>
                <w:color w:val="000000"/>
                <w:sz w:val="12"/>
                <w:szCs w:val="12"/>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8E0248" w:rsidRPr="008E0248" w:rsidRDefault="008E0248" w:rsidP="008E0248">
            <w:pPr>
              <w:suppressAutoHyphens w:val="0"/>
              <w:autoSpaceDN/>
              <w:textAlignment w:val="auto"/>
              <w:rPr>
                <w:rFonts w:ascii="Arial" w:hAnsi="Arial" w:cs="Arial"/>
                <w:color w:val="000000"/>
                <w:sz w:val="12"/>
                <w:szCs w:val="1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E0248" w:rsidRPr="008E0248" w:rsidRDefault="008E0248" w:rsidP="008E0248">
            <w:pPr>
              <w:suppressAutoHyphens w:val="0"/>
              <w:autoSpaceDN/>
              <w:textAlignment w:val="auto"/>
              <w:rPr>
                <w:rFonts w:ascii="Arial" w:hAnsi="Arial" w:cs="Arial"/>
                <w:color w:val="000000"/>
                <w:sz w:val="12"/>
                <w:szCs w:val="1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E0248" w:rsidRPr="008E0248" w:rsidRDefault="008E0248" w:rsidP="008E0248">
            <w:pPr>
              <w:suppressAutoHyphens w:val="0"/>
              <w:autoSpaceDN/>
              <w:textAlignment w:val="auto"/>
              <w:rPr>
                <w:rFonts w:ascii="Arial" w:hAnsi="Arial" w:cs="Arial"/>
                <w:color w:val="000000"/>
                <w:sz w:val="12"/>
                <w:szCs w:val="12"/>
              </w:rPr>
            </w:pPr>
          </w:p>
        </w:tc>
        <w:tc>
          <w:tcPr>
            <w:tcW w:w="965" w:type="dxa"/>
            <w:vMerge/>
            <w:tcBorders>
              <w:top w:val="single" w:sz="4" w:space="0" w:color="auto"/>
              <w:left w:val="single" w:sz="4" w:space="0" w:color="auto"/>
              <w:bottom w:val="single" w:sz="4" w:space="0" w:color="000000"/>
              <w:right w:val="single" w:sz="4" w:space="0" w:color="auto"/>
            </w:tcBorders>
            <w:vAlign w:val="center"/>
            <w:hideMark/>
          </w:tcPr>
          <w:p w:rsidR="008E0248" w:rsidRPr="008E0248" w:rsidRDefault="008E0248" w:rsidP="008E0248">
            <w:pPr>
              <w:suppressAutoHyphens w:val="0"/>
              <w:autoSpaceDN/>
              <w:textAlignment w:val="auto"/>
              <w:rPr>
                <w:rFonts w:ascii="Arial" w:hAnsi="Arial" w:cs="Arial"/>
                <w:color w:val="000000"/>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E0248" w:rsidRPr="008E0248" w:rsidRDefault="008E0248" w:rsidP="008E0248">
            <w:pPr>
              <w:suppressAutoHyphens w:val="0"/>
              <w:autoSpaceDN/>
              <w:textAlignment w:val="auto"/>
              <w:rPr>
                <w:rFonts w:ascii="Arial" w:hAnsi="Arial" w:cs="Arial"/>
                <w:color w:val="000000"/>
                <w:sz w:val="12"/>
                <w:szCs w:val="12"/>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rsidR="008E0248" w:rsidRPr="008E0248" w:rsidRDefault="008E0248" w:rsidP="008E0248">
            <w:pPr>
              <w:suppressAutoHyphens w:val="0"/>
              <w:autoSpaceDN/>
              <w:textAlignment w:val="auto"/>
              <w:rPr>
                <w:rFonts w:ascii="Arial" w:hAnsi="Arial" w:cs="Arial"/>
                <w:color w:val="000000"/>
                <w:sz w:val="12"/>
                <w:szCs w:val="1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8E0248" w:rsidRPr="008E0248" w:rsidRDefault="008E0248" w:rsidP="008E0248">
            <w:pPr>
              <w:suppressAutoHyphens w:val="0"/>
              <w:autoSpaceDN/>
              <w:textAlignment w:val="auto"/>
              <w:rPr>
                <w:rFonts w:ascii="Arial" w:hAnsi="Arial" w:cs="Arial"/>
                <w:color w:val="000000"/>
                <w:sz w:val="12"/>
                <w:szCs w:val="12"/>
              </w:rPr>
            </w:pPr>
          </w:p>
        </w:tc>
      </w:tr>
      <w:tr w:rsidR="002B6887" w:rsidRPr="008E0248" w:rsidTr="0034214C">
        <w:trPr>
          <w:trHeight w:val="19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w:t>
            </w:r>
          </w:p>
        </w:tc>
        <w:tc>
          <w:tcPr>
            <w:tcW w:w="1017"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3.1.</w:t>
            </w:r>
          </w:p>
        </w:tc>
        <w:tc>
          <w:tcPr>
            <w:tcW w:w="102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w:t>
            </w:r>
          </w:p>
        </w:tc>
        <w:tc>
          <w:tcPr>
            <w:tcW w:w="965"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4.1.</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5.1.</w:t>
            </w:r>
          </w:p>
        </w:tc>
        <w:tc>
          <w:tcPr>
            <w:tcW w:w="4678"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w:t>
            </w:r>
          </w:p>
        </w:tc>
      </w:tr>
      <w:tr w:rsidR="002B6887" w:rsidRPr="008E0248" w:rsidTr="002B6887">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sz w:val="12"/>
                <w:szCs w:val="12"/>
              </w:rPr>
            </w:pPr>
            <w:r w:rsidRPr="008E0248">
              <w:rPr>
                <w:rFonts w:ascii="Arial" w:hAnsi="Arial" w:cs="Arial"/>
                <w:b/>
                <w:bCs/>
                <w:sz w:val="12"/>
                <w:szCs w:val="12"/>
              </w:rPr>
              <w:t>ВСЕГО РАСХОДЫ НА ТЕКУЩИЙ РЕМОНТ</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color w:val="000000"/>
                <w:sz w:val="12"/>
                <w:szCs w:val="12"/>
              </w:rPr>
            </w:pPr>
            <w:r w:rsidRPr="008E0248">
              <w:rPr>
                <w:rFonts w:ascii="Arial" w:hAnsi="Arial" w:cs="Arial"/>
                <w:b/>
                <w:bCs/>
                <w:color w:val="000000"/>
                <w:sz w:val="12"/>
                <w:szCs w:val="12"/>
              </w:rPr>
              <w:t>123 888,7</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color w:val="000000"/>
                <w:sz w:val="12"/>
                <w:szCs w:val="12"/>
              </w:rPr>
            </w:pPr>
            <w:r w:rsidRPr="008E0248">
              <w:rPr>
                <w:rFonts w:ascii="Arial" w:hAnsi="Arial" w:cs="Arial"/>
                <w:b/>
                <w:bCs/>
                <w:color w:val="000000"/>
                <w:sz w:val="12"/>
                <w:szCs w:val="12"/>
              </w:rPr>
              <w:t>3 964,0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color w:val="000000"/>
                <w:sz w:val="12"/>
                <w:szCs w:val="12"/>
              </w:rPr>
            </w:pPr>
            <w:r w:rsidRPr="008E0248">
              <w:rPr>
                <w:rFonts w:ascii="Arial" w:hAnsi="Arial" w:cs="Arial"/>
                <w:b/>
                <w:bCs/>
                <w:color w:val="000000"/>
                <w:sz w:val="12"/>
                <w:szCs w:val="12"/>
              </w:rPr>
              <w:t>160 575,8</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color w:val="000000"/>
                <w:sz w:val="12"/>
                <w:szCs w:val="12"/>
              </w:rPr>
            </w:pPr>
            <w:r w:rsidRPr="008E0248">
              <w:rPr>
                <w:rFonts w:ascii="Arial" w:hAnsi="Arial" w:cs="Arial"/>
                <w:b/>
                <w:bCs/>
                <w:color w:val="000000"/>
                <w:sz w:val="12"/>
                <w:szCs w:val="12"/>
              </w:rPr>
              <w:t>1 500,0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color w:val="000000"/>
                <w:sz w:val="12"/>
                <w:szCs w:val="12"/>
              </w:rPr>
            </w:pPr>
            <w:r w:rsidRPr="008E0248">
              <w:rPr>
                <w:rFonts w:ascii="Arial" w:hAnsi="Arial" w:cs="Arial"/>
                <w:b/>
                <w:bCs/>
                <w:color w:val="000000"/>
                <w:sz w:val="12"/>
                <w:szCs w:val="12"/>
              </w:rPr>
              <w:t>141 779,5</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color w:val="000000"/>
                <w:sz w:val="12"/>
                <w:szCs w:val="12"/>
              </w:rPr>
            </w:pPr>
            <w:r w:rsidRPr="008E0248">
              <w:rPr>
                <w:rFonts w:ascii="Arial" w:hAnsi="Arial" w:cs="Arial"/>
                <w:b/>
                <w:bCs/>
                <w:color w:val="000000"/>
                <w:sz w:val="12"/>
                <w:szCs w:val="12"/>
              </w:rPr>
              <w:t>600,0</w:t>
            </w:r>
          </w:p>
        </w:tc>
        <w:tc>
          <w:tcPr>
            <w:tcW w:w="4678"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МУ "Управление общего и дошкольного образования Администрации города Норильска"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74 576,6</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2 823,6</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64 150,0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200,0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62 200,0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400,0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34214C">
        <w:trPr>
          <w:trHeight w:val="196"/>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sz w:val="12"/>
                <w:szCs w:val="12"/>
              </w:rPr>
            </w:pPr>
            <w:r w:rsidRPr="008E0248">
              <w:rPr>
                <w:rFonts w:ascii="Arial" w:hAnsi="Arial" w:cs="Arial"/>
                <w:b/>
                <w:bCs/>
                <w:i/>
                <w:iCs/>
                <w:sz w:val="12"/>
                <w:szCs w:val="12"/>
              </w:rPr>
              <w:t>Дошкольные учреждения</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23 456,1</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100,0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51 800,0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200,0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21 800,0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200,0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МАДОУ "Детский сад № 1 "Северок", г. Норильск, Центральный район, ул. Талнахская, д. 30 А</w:t>
            </w:r>
          </w:p>
        </w:tc>
        <w:tc>
          <w:tcPr>
            <w:tcW w:w="1017"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1 009,8</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- 100 % замена системы канализации в пищеблоке с выполнением сопутствующих общестроительных работ</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МАДОУ "Детский сад № 2 "Умка", г. Норильск, Центральный район, ул. Орджоникидзе, д. 14 Б</w:t>
            </w:r>
          </w:p>
        </w:tc>
        <w:tc>
          <w:tcPr>
            <w:tcW w:w="1017"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299,0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EF2C9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-замена дверных блоков в количестве 6 шт. (выходов из помещений 1,2,3 этажа на лестничные клетки)</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4 "Колокольчик", г. Норильск, район Талнах, ул. Горняков, д. 13</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833,3</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EF2C9E" w:rsidRDefault="008E0248" w:rsidP="00EF2C9E">
            <w:pPr>
              <w:suppressAutoHyphens w:val="0"/>
              <w:autoSpaceDN/>
              <w:textAlignment w:val="auto"/>
              <w:rPr>
                <w:rFonts w:ascii="Arial" w:hAnsi="Arial" w:cs="Arial"/>
                <w:sz w:val="12"/>
                <w:szCs w:val="12"/>
              </w:rPr>
            </w:pPr>
            <w:r w:rsidRPr="008E0248">
              <w:rPr>
                <w:rFonts w:ascii="Arial" w:hAnsi="Arial" w:cs="Arial"/>
                <w:b/>
                <w:bCs/>
                <w:sz w:val="12"/>
                <w:szCs w:val="12"/>
              </w:rPr>
              <w:t xml:space="preserve">2017 </w:t>
            </w:r>
            <w:r w:rsidRPr="008E0248">
              <w:rPr>
                <w:rFonts w:ascii="Arial" w:hAnsi="Arial" w:cs="Arial"/>
                <w:sz w:val="12"/>
                <w:szCs w:val="12"/>
              </w:rPr>
              <w:t>- ремонт крылец внутреннего дворика 2 шт.</w:t>
            </w:r>
          </w:p>
          <w:p w:rsidR="008E0248" w:rsidRPr="008E0248" w:rsidRDefault="008E0248" w:rsidP="00EF2C9E">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ремонт крылец 2 шт.</w:t>
            </w:r>
          </w:p>
        </w:tc>
      </w:tr>
      <w:tr w:rsidR="002B6887" w:rsidRPr="008E0248" w:rsidTr="002B6887">
        <w:trPr>
          <w:trHeight w:val="4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МАДОУ "Детский сад № 5 "Норильчонок", г. Норильск, Центральный район, ул. Дзержинского, д. 5 Б</w:t>
            </w:r>
          </w:p>
        </w:tc>
        <w:tc>
          <w:tcPr>
            <w:tcW w:w="1017"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1 308,8</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- 100 % замена системы канализации в пищеблоке с выполнением сопутствующих общестроительных работ (1 009,8 тыс. руб.), замена дверных блоков в количестве 6 шт. (выходов из помещений 1,2,3 этажа на лестничные клетки) (299,0 тыс. руб.)</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8 "Тундровичок", г. Норильск, Центральный район, ул. Талнахская, д. 24</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200,0</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1 100,0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EF2C9E" w:rsidRDefault="008E0248" w:rsidP="00EF2C9E">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разработка ПСД на установку насосного оборудования на системе отопления</w:t>
            </w:r>
          </w:p>
          <w:p w:rsidR="008E0248" w:rsidRPr="008E0248" w:rsidRDefault="008E0248" w:rsidP="00EF2C9E">
            <w:pPr>
              <w:suppressAutoHyphens w:val="0"/>
              <w:autoSpaceDN/>
              <w:textAlignment w:val="auto"/>
              <w:rPr>
                <w:rFonts w:ascii="Arial" w:hAnsi="Arial" w:cs="Arial"/>
                <w:sz w:val="12"/>
                <w:szCs w:val="12"/>
              </w:rPr>
            </w:pPr>
            <w:r w:rsidRPr="008E0248">
              <w:rPr>
                <w:rFonts w:ascii="Arial" w:hAnsi="Arial" w:cs="Arial"/>
                <w:b/>
                <w:bCs/>
                <w:sz w:val="12"/>
                <w:szCs w:val="12"/>
              </w:rPr>
              <w:t xml:space="preserve">2019 </w:t>
            </w:r>
            <w:r w:rsidRPr="008E0248">
              <w:rPr>
                <w:rFonts w:ascii="Arial" w:hAnsi="Arial" w:cs="Arial"/>
                <w:sz w:val="12"/>
                <w:szCs w:val="12"/>
              </w:rPr>
              <w:t xml:space="preserve">- </w:t>
            </w:r>
            <w:r w:rsidRPr="008E0248">
              <w:rPr>
                <w:rFonts w:ascii="Arial" w:hAnsi="Arial" w:cs="Arial"/>
                <w:b/>
                <w:bCs/>
                <w:sz w:val="12"/>
                <w:szCs w:val="12"/>
              </w:rPr>
              <w:t>у</w:t>
            </w:r>
            <w:r w:rsidRPr="008E0248">
              <w:rPr>
                <w:rFonts w:ascii="Arial" w:hAnsi="Arial" w:cs="Arial"/>
                <w:sz w:val="12"/>
                <w:szCs w:val="12"/>
              </w:rPr>
              <w:t>становка насосного оборудования на системе отопления</w:t>
            </w:r>
          </w:p>
        </w:tc>
      </w:tr>
      <w:tr w:rsidR="002B6887" w:rsidRPr="008E0248" w:rsidTr="002B6887">
        <w:trPr>
          <w:trHeight w:val="8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14 "Олененок", корп. 1, г. Норильск, Центральный район, ул. Нансена, д. 96</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694,1</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11 500,0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EF2C9E" w:rsidRDefault="008E0248" w:rsidP="00EF2C9E">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оплата кредиторской задолженности за выполненные работы 2016 года по устройству «теплых» электрических полов</w:t>
            </w:r>
          </w:p>
          <w:p w:rsidR="008E0248" w:rsidRPr="008E0248" w:rsidRDefault="008E0248" w:rsidP="00EF2C9E">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- 100 % замена системы отопления, вкл. тепловой пункт, разводку, стояки, приборы отопления (3 500,0 тыс. руб.), замена системы водоснабжения, вкл. разводку, стояки и сантехнические приборы (8 000,0 тыс. руб.)</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14 "Олененок", корп. 2, г. Норильск, Центральный район, ул. Бегичева, д. 39 Б</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4 500,0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EF2C9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2019 </w:t>
            </w:r>
            <w:r w:rsidRPr="008E0248">
              <w:rPr>
                <w:rFonts w:ascii="Arial" w:hAnsi="Arial" w:cs="Arial"/>
                <w:color w:val="000000"/>
                <w:sz w:val="12"/>
                <w:szCs w:val="12"/>
              </w:rPr>
              <w:t>- ремонт бассейна с монтажом системы рециркуляции воды</w:t>
            </w:r>
          </w:p>
        </w:tc>
      </w:tr>
      <w:tr w:rsidR="002B6887" w:rsidRPr="008E0248" w:rsidTr="0034214C">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18 "Полянка", г. Норильск, район Талнах, ул. М. Кравца, д. 20</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замена системы водоснабжения, вкл. разводку, стояки и сантехнические приборы</w:t>
            </w:r>
          </w:p>
        </w:tc>
      </w:tr>
      <w:tr w:rsidR="002B6887" w:rsidRPr="008E0248" w:rsidTr="0094041E">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24 "Родничок", г. Норильск, Центральный район, ул. Лауреатов, д. 69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493,3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9E" w:rsidRDefault="008E0248" w:rsidP="00EF2C9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монтаж системы "теплый пол" в 2-группах</w:t>
            </w:r>
          </w:p>
          <w:p w:rsidR="008E0248" w:rsidRPr="008E0248" w:rsidRDefault="008E0248" w:rsidP="00EF2C9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крыльца запасного выхода</w:t>
            </w:r>
          </w:p>
        </w:tc>
      </w:tr>
      <w:tr w:rsidR="002B6887" w:rsidRPr="008E0248" w:rsidTr="0094041E">
        <w:trPr>
          <w:trHeight w:val="82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lastRenderedPageBreak/>
              <w:t>10</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25 "Серебряное копытце", г. Норильск, район Талнах, ул. Пионерская, д. 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845,1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13 500,0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3 500,0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56E"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монтаж системы "теплый пол" в 2- группах (745,1 тыс. руб.), очистка парапетных плит по периметру здания (100,0 тыс. руб.)</w:t>
            </w:r>
          </w:p>
          <w:p w:rsidR="0012456E"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мягкой кровли (6 000,0 тыс. руб.), 100 % замена разводки, стояков и приборов отопления (7 500,0 тыс. руб.)</w:t>
            </w:r>
          </w:p>
          <w:p w:rsidR="008E0248" w:rsidRPr="008E0248"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замена системы водоснабжения, вкл. разводку, стояки и сантехнические приборы</w:t>
            </w:r>
          </w:p>
        </w:tc>
      </w:tr>
      <w:tr w:rsidR="002B6887" w:rsidRPr="008E0248" w:rsidTr="0094041E">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11</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28 "Веселинка", г. Норильск, Центральный район, ул. Югославская, д. 10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1 800,0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ремонт крылец</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29 "Вишенка", г. Норильск, Центральный район, ул. Талнахская, д. 19</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6 000,0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1 600,0</w:t>
            </w:r>
          </w:p>
        </w:tc>
        <w:tc>
          <w:tcPr>
            <w:tcW w:w="944"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12456E"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мягкой кровли</w:t>
            </w:r>
          </w:p>
          <w:p w:rsidR="008E0248" w:rsidRPr="008E0248"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2019 </w:t>
            </w:r>
            <w:r w:rsidRPr="008E0248">
              <w:rPr>
                <w:rFonts w:ascii="Arial" w:hAnsi="Arial" w:cs="Arial"/>
                <w:color w:val="000000"/>
                <w:sz w:val="12"/>
                <w:szCs w:val="12"/>
              </w:rPr>
              <w:t>- ремонт 2-х крылец запасных выходов</w:t>
            </w:r>
          </w:p>
        </w:tc>
      </w:tr>
      <w:tr w:rsidR="002B6887" w:rsidRPr="008E0248" w:rsidTr="0010091B">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31 "Малыш", г. Норильск, Центральный район, ул. Комсомольская, д. 18</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1 200,0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 xml:space="preserve">2019 </w:t>
            </w:r>
            <w:r w:rsidRPr="008E0248">
              <w:rPr>
                <w:rFonts w:ascii="Arial" w:hAnsi="Arial" w:cs="Arial"/>
                <w:sz w:val="12"/>
                <w:szCs w:val="12"/>
              </w:rPr>
              <w:t>- ремонт крыльца центрального входа, с учетом доступности маломобильных групп населения (1 000,0 тыс. руб.), ПСД на крыльцо (200,0 тыс. руб.)</w:t>
            </w:r>
          </w:p>
        </w:tc>
      </w:tr>
      <w:tr w:rsidR="002B6887" w:rsidRPr="008E0248" w:rsidTr="0010091B">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14</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32 "Снегирек", г. Норильск, Центральный район, ул. Севастопольская, д. 7 В</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695,0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12456E" w:rsidRDefault="008E0248" w:rsidP="0012456E">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монтаж системы "теплый пол" в 2- группах</w:t>
            </w:r>
          </w:p>
          <w:p w:rsidR="008E0248" w:rsidRPr="008E0248" w:rsidRDefault="008E0248" w:rsidP="0012456E">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замена разводки тепловодоснабжения в канале 1 этажа + тепловой пункт</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15</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МАДОУ "Детский сад № 45 "Улыбка", г. Норильск, Центральный район, пр. Котульского, д. 7</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частичный ремонт мягкой кровли</w:t>
            </w:r>
          </w:p>
        </w:tc>
      </w:tr>
      <w:tr w:rsidR="002B6887" w:rsidRPr="008E0248" w:rsidTr="002B6887">
        <w:trPr>
          <w:trHeight w:val="8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16</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48 "Золотая рыбка", г. Норильск, Центральный район, ул. Ленинградская, д. 4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6 113,5</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12456E">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ремонт 4-х входных крылец (2 172,2 тыс. руб.), замена системы внутренней канализации здания, замена сантехнического оборудования с проведением сопутствующих общестроительных работ (2 121,6 тыс. руб.), выполнения ремонта сантехнических узлов (замена кафельной плитки, покраска стен и потолков) после замены трубопроводов водоснабжения (499,5 тыс. руб.), установка насосного оборудования на системе отопления (1 220,2 тыс. руб.), с разработкой ПСД (100,0 тыс. руб.)</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17</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59 "Золушка", корп. 1, г. Норильск, Центральный район, ул. Московская, д. 27</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7 000,0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ремонт мягкой кровли (6 000,0 тыс. руб.), монтаж системы "теплый пол" в</w:t>
            </w:r>
            <w:r w:rsidR="0012456E">
              <w:rPr>
                <w:rFonts w:ascii="Arial" w:hAnsi="Arial" w:cs="Arial"/>
                <w:sz w:val="12"/>
                <w:szCs w:val="12"/>
              </w:rPr>
              <w:t xml:space="preserve"> 2- группах (1 000,0 тыс. руб.)</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18</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59 "Золушка", корп. 2, г. Норильск, Центральный район, ул. Московская, д. 29</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4 500,0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nil"/>
              <w:right w:val="nil"/>
            </w:tcBorders>
            <w:shd w:val="clear" w:color="auto" w:fill="auto"/>
            <w:noWrap/>
            <w:vAlign w:val="bottom"/>
            <w:hideMark/>
          </w:tcPr>
          <w:p w:rsidR="008E0248" w:rsidRPr="008E0248" w:rsidRDefault="008E0248" w:rsidP="008E0248">
            <w:pPr>
              <w:suppressAutoHyphens w:val="0"/>
              <w:autoSpaceDN/>
              <w:jc w:val="center"/>
              <w:textAlignment w:val="auto"/>
              <w:rPr>
                <w:rFonts w:ascii="Arial" w:hAnsi="Arial" w:cs="Arial"/>
                <w:color w:val="000000"/>
                <w:sz w:val="12"/>
                <w:szCs w:val="12"/>
              </w:rPr>
            </w:pP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12456E">
            <w:pPr>
              <w:suppressAutoHyphens w:val="0"/>
              <w:autoSpaceDN/>
              <w:textAlignment w:val="auto"/>
              <w:rPr>
                <w:rFonts w:ascii="Arial" w:hAnsi="Arial" w:cs="Arial"/>
                <w:sz w:val="12"/>
                <w:szCs w:val="12"/>
              </w:rPr>
            </w:pPr>
            <w:r w:rsidRPr="008E0248">
              <w:rPr>
                <w:rFonts w:ascii="Arial" w:hAnsi="Arial" w:cs="Arial"/>
                <w:b/>
                <w:bCs/>
                <w:sz w:val="12"/>
                <w:szCs w:val="12"/>
              </w:rPr>
              <w:t xml:space="preserve">2017 </w:t>
            </w:r>
            <w:r w:rsidRPr="008E0248">
              <w:rPr>
                <w:rFonts w:ascii="Arial" w:hAnsi="Arial" w:cs="Arial"/>
                <w:sz w:val="12"/>
                <w:szCs w:val="12"/>
              </w:rPr>
              <w:t>- устройство игровой площадки с отсыпкой и планировкой территории, устройством ограждения</w:t>
            </w:r>
          </w:p>
        </w:tc>
      </w:tr>
      <w:tr w:rsidR="002B6887" w:rsidRPr="008E0248" w:rsidTr="0094041E">
        <w:trPr>
          <w:trHeight w:val="3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19</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62 "Почемучка", г. Норильск, Центральный район, ул. Ленинградская, д. 20</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1 700,0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12456E"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крылец центрального и запасного выходов</w:t>
            </w:r>
          </w:p>
          <w:p w:rsidR="008E0248" w:rsidRPr="008E0248"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ремонт конструкций загрузочного крыльца</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66 "Радость", г. Норильск, Центральный район, ул. Нансена, д. 10</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600,0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12456E">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ремонт конструкций центрального крыльца</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68 "Ладушки", г. Норильск, Центральный район, ул. Московская, д. 10</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917,4</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3 600,0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12456E"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замена оконных блоков на пластиковые в количестве 36 шт. (до 100%)</w:t>
            </w:r>
          </w:p>
          <w:p w:rsidR="008E0248" w:rsidRPr="008E0248"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ремонт мягкой кровли и кирпичной кладки 3-х крылец</w:t>
            </w:r>
          </w:p>
        </w:tc>
      </w:tr>
      <w:tr w:rsidR="002B6887" w:rsidRPr="008E0248" w:rsidTr="0010091B">
        <w:trPr>
          <w:trHeight w:val="29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71 "Антошка", г. Норильск, Центральный район, ул. Нансена, д. 34</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3 600,0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ремонт мягкой кровли и кирпичной кладки 3-х крылец</w:t>
            </w:r>
          </w:p>
        </w:tc>
      </w:tr>
      <w:tr w:rsidR="002B6887" w:rsidRPr="008E0248" w:rsidTr="00840BF7">
        <w:trPr>
          <w:trHeight w:val="42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82 "Сказка", г. Норильск, Центральный район, ул. Советская, д. 8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892,3</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оплата кредиторской задолженности за работы 2016 года за ремонт крыльца запасного выхода, плиты основания</w:t>
            </w:r>
          </w:p>
        </w:tc>
      </w:tr>
      <w:tr w:rsidR="002B6887" w:rsidRPr="008E0248" w:rsidTr="00840BF7">
        <w:trPr>
          <w:trHeight w:val="4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24</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84 "Голубок", г. Норильск, район Кайеркан, ул. Первомайская, д. 6</w:t>
            </w:r>
          </w:p>
        </w:tc>
        <w:tc>
          <w:tcPr>
            <w:tcW w:w="1017"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3 268,7</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работы по замене системы водоснабжения, канализации, сан. приборов и сопутствующие общестроительные работы</w:t>
            </w:r>
          </w:p>
        </w:tc>
      </w:tr>
      <w:tr w:rsidR="002B6887" w:rsidRPr="008E0248" w:rsidTr="0010091B">
        <w:trPr>
          <w:trHeight w:val="27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25</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МБДОУ "Детский сад № 90 "Цветик-семицветик", г. Норильск, Центральный район, ул. Талнахская, д. 1 А</w:t>
            </w:r>
          </w:p>
        </w:tc>
        <w:tc>
          <w:tcPr>
            <w:tcW w:w="1017"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190,0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замена оконных блоков в музыкальном зале в количестве 5 шт.</w:t>
            </w:r>
          </w:p>
        </w:tc>
      </w:tr>
      <w:tr w:rsidR="002B6887" w:rsidRPr="008E0248" w:rsidTr="00CB5EC1">
        <w:trPr>
          <w:trHeight w:val="42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26</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МБДОУ "Детский сад № 92 "Облачко", г. Норильск, район Талнах, ул. Космонавтов, д. 10</w:t>
            </w:r>
          </w:p>
        </w:tc>
        <w:tc>
          <w:tcPr>
            <w:tcW w:w="1017"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795,8</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работы по установке насосного оборудования и изоляции</w:t>
            </w:r>
            <w:r w:rsidR="0012456E">
              <w:rPr>
                <w:rFonts w:ascii="Arial" w:hAnsi="Arial" w:cs="Arial"/>
                <w:sz w:val="12"/>
                <w:szCs w:val="12"/>
              </w:rPr>
              <w:t xml:space="preserve"> трубопроводов теплового пункта</w:t>
            </w:r>
          </w:p>
        </w:tc>
      </w:tr>
      <w:tr w:rsidR="002B6887" w:rsidRPr="008E0248" w:rsidTr="00CB5EC1">
        <w:trPr>
          <w:trHeight w:val="25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sz w:val="12"/>
                <w:szCs w:val="12"/>
              </w:rPr>
            </w:pPr>
            <w:r w:rsidRPr="008E0248">
              <w:rPr>
                <w:rFonts w:ascii="Arial" w:hAnsi="Arial" w:cs="Arial"/>
                <w:b/>
                <w:bCs/>
                <w:i/>
                <w:iCs/>
                <w:sz w:val="12"/>
                <w:szCs w:val="12"/>
              </w:rPr>
              <w:t>Общеобразовательные учреждения</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51 120,5</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2 723,6</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12 350,0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40 400,0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200,0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1", корп. 1, г. Норильск, Центральный район, ул. Комсомольская, д. 6</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1 523,1</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ремонт внутренних помещений, классов и кабинетов, с заменой светильников, замена дверей лестничных маршей в кол. 10 шт.</w:t>
            </w:r>
          </w:p>
        </w:tc>
      </w:tr>
      <w:tr w:rsidR="002B6887" w:rsidRPr="008E0248" w:rsidTr="002B6887">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1", корп. 2, г. Норильск, Центральный район, ул. Севастопольская, д. 8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5 436,4</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замена оконных блоков на пластиковые в количестве 194 шт. (4 713,1 тыс. руб.), ремонт центрального крыльца (завершение) (662,2 тыс. руб.), устройство 4-х металлических дверей (61,1 тыс. руб.)</w:t>
            </w:r>
          </w:p>
        </w:tc>
      </w:tr>
      <w:tr w:rsidR="002B6887" w:rsidRPr="008E0248" w:rsidTr="0010091B">
        <w:trPr>
          <w:trHeight w:val="42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"Гимназия № 1", корп. 1, г. Норильск, Центральный район, ул. Кирова, д. 30</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2 686,8</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2 000,0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1 600,0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12456E"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замена оконных блоков в количестве 86 шт.</w:t>
            </w:r>
          </w:p>
          <w:p w:rsidR="0012456E"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ремонт конструкций центрального крыльца</w:t>
            </w:r>
          </w:p>
          <w:p w:rsidR="008E0248" w:rsidRPr="008E0248" w:rsidRDefault="008E0248" w:rsidP="0012456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ремонт крылец запасных выходов</w:t>
            </w:r>
          </w:p>
        </w:tc>
      </w:tr>
      <w:tr w:rsidR="002B6887" w:rsidRPr="008E0248" w:rsidTr="0010091B">
        <w:trPr>
          <w:trHeight w:val="4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"Гимназия № 1", корп. 3, г. Норильск, Центральный район, ул. Талнахская, д. 23, строение 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3 399,8</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12456E">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ремонт мягкой кровли</w:t>
            </w:r>
          </w:p>
        </w:tc>
      </w:tr>
      <w:tr w:rsidR="002B6887" w:rsidRPr="008E0248" w:rsidTr="0010091B">
        <w:trPr>
          <w:trHeight w:val="709"/>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lastRenderedPageBreak/>
              <w:t>5</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МБОУ "Лицей № 3", корп. 1, г. Норильск, Центральный район, ул. Комсомольская, д. 27 А</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1 134,4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3C44F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работы по замене деревянных дверных блоков на остекленные отсекающие противодымные из профилей алюминиевых сплавов с заполнением стеклопакетами, в количестве 12 шт. (590,0 тыс. руб.), работы по замене дефлекторов, сопутствующие общестроительные работы (544,4 тыс. руб.)</w:t>
            </w:r>
          </w:p>
        </w:tc>
      </w:tr>
      <w:tr w:rsidR="002B6887" w:rsidRPr="008E0248" w:rsidTr="00486DED">
        <w:trPr>
          <w:trHeight w:val="402"/>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МБОУ "Лицей № 3", корп. 2, г. Норильск, Центральный район, ул. Набережная Урванцева, д. 35</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279,0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работы по замене деревянных дверных блоков на остекленные отсекающие противодымные из профилей алюминиевых сплавов с заполнением стеклопакетами, в количестве 7 шт.</w:t>
            </w:r>
          </w:p>
        </w:tc>
      </w:tr>
      <w:tr w:rsidR="002B6887" w:rsidRPr="008E0248" w:rsidTr="00BB06C3">
        <w:trPr>
          <w:trHeight w:val="41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3", г. Норильск, Центральный район, ул. Советская, д. 5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36,1</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1 200,0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200,0</w:t>
            </w:r>
          </w:p>
        </w:tc>
        <w:tc>
          <w:tcPr>
            <w:tcW w:w="4678" w:type="dxa"/>
            <w:tcBorders>
              <w:top w:val="nil"/>
              <w:left w:val="nil"/>
              <w:bottom w:val="single" w:sz="4" w:space="0" w:color="auto"/>
              <w:right w:val="single" w:sz="4" w:space="0" w:color="auto"/>
            </w:tcBorders>
            <w:shd w:val="clear" w:color="auto" w:fill="auto"/>
            <w:vAlign w:val="center"/>
            <w:hideMark/>
          </w:tcPr>
          <w:p w:rsidR="003C44F8" w:rsidRDefault="008E0248" w:rsidP="003C44F8">
            <w:pPr>
              <w:suppressAutoHyphens w:val="0"/>
              <w:autoSpaceDN/>
              <w:textAlignment w:val="auto"/>
              <w:rPr>
                <w:rFonts w:ascii="Arial" w:hAnsi="Arial" w:cs="Arial"/>
                <w:sz w:val="12"/>
                <w:szCs w:val="12"/>
              </w:rPr>
            </w:pPr>
            <w:r w:rsidRPr="008E0248">
              <w:rPr>
                <w:rFonts w:ascii="Arial" w:hAnsi="Arial" w:cs="Arial"/>
                <w:b/>
                <w:bCs/>
                <w:sz w:val="12"/>
                <w:szCs w:val="12"/>
              </w:rPr>
              <w:t xml:space="preserve">2017 - </w:t>
            </w:r>
            <w:r w:rsidRPr="008E0248">
              <w:rPr>
                <w:rFonts w:ascii="Arial" w:hAnsi="Arial" w:cs="Arial"/>
                <w:sz w:val="12"/>
                <w:szCs w:val="12"/>
              </w:rPr>
              <w:t>работы по замене вводного кабеля</w:t>
            </w:r>
          </w:p>
          <w:p w:rsidR="008E0248" w:rsidRPr="008E0248" w:rsidRDefault="008E0248" w:rsidP="003C44F8">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монтаж вводного кабеля от ТП-606 (1 000,0 тыс. руб.), с разработкой ПСД (200,0 тыс. руб.)</w:t>
            </w:r>
          </w:p>
        </w:tc>
      </w:tr>
      <w:tr w:rsidR="002B6887" w:rsidRPr="008E0248" w:rsidTr="00BB06C3">
        <w:trPr>
          <w:trHeight w:val="56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МАОУ "Гимназия № 4", корп. 1, г. Норильск, Центральный район, ул. Пушкина, д. 8</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2 920,5</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180,0</w:t>
            </w:r>
          </w:p>
        </w:tc>
        <w:tc>
          <w:tcPr>
            <w:tcW w:w="102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3C44F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замена оконных блоков на пластиковые в количестве 91 шт., с проведением общестроительных работ, замена 2-х дверей на противопожарные (2 740,5 тыс. руб.), разработка ПСД электроснабжения здания (180,0 тыс. руб.)</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МАОУ "Гимназия № 4", корп. 2, г. Норильск, Центральный район, ул. Пушкина, д. 6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479,8</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479,8</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5 000,0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3C44F8" w:rsidRDefault="008E0248" w:rsidP="003C44F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разработка ПСД для организации пищеблока</w:t>
            </w:r>
          </w:p>
          <w:p w:rsidR="008E0248" w:rsidRPr="008E0248" w:rsidRDefault="008E0248" w:rsidP="003C44F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выполнение работ по восстановлению конструкций "0" цикла и планировке подполья</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"Гимназия № 5", корп. 1, г. Норильск, Центральный район, ул. Б. Хмельницкого, д. 12</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3 250,0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замена оконных блоков 132 шт.</w:t>
            </w:r>
          </w:p>
        </w:tc>
      </w:tr>
      <w:tr w:rsidR="002B6887" w:rsidRPr="008E0248" w:rsidTr="00486DED">
        <w:trPr>
          <w:trHeight w:val="4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6", г. Норильск, Центральный район, Комсомольская, д. 16</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пуско-наладочны</w:t>
            </w:r>
            <w:r w:rsidR="00333883">
              <w:rPr>
                <w:rFonts w:ascii="Arial" w:hAnsi="Arial" w:cs="Arial"/>
                <w:color w:val="000000"/>
                <w:sz w:val="12"/>
                <w:szCs w:val="12"/>
              </w:rPr>
              <w:t>е работы сетей электроснабжения</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"Гимназия № 7", корп. 1, г. Норильск, Центральный район, просп. Ленинский, д. 45 В</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180,0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180,0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333883">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разработка ПСД на электроснабжение здания с учетом ранее выполненных мероприятий по монтажу резервного ввода, вводного щита, этажных щитов освещения</w:t>
            </w:r>
          </w:p>
        </w:tc>
      </w:tr>
      <w:tr w:rsidR="002B6887" w:rsidRPr="008E0248" w:rsidTr="00486DED">
        <w:trPr>
          <w:trHeight w:val="42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"Гимназия № 7", корп. 2, г. Норильск, Центральный район, просп. Ленинский, д. 37 В</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444,0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444,0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333883">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разработка ПСД для организации пищеблока, разработка ПСД на электроснабжение здания</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14</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8", г. Норильск, Центральный район, ул. Талнахская, д. 53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835,4</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 xml:space="preserve">2017 </w:t>
            </w:r>
            <w:r w:rsidRPr="008E0248">
              <w:rPr>
                <w:rFonts w:ascii="Arial" w:hAnsi="Arial" w:cs="Arial"/>
                <w:sz w:val="12"/>
                <w:szCs w:val="12"/>
              </w:rPr>
              <w:t>- монтаж щита АВР</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15</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9", г. Норильск, Центральный район, ул. Талнахская, д. 71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1 422,8</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герметизация стыков панелей цокольного перекрытия (379,8 тыс. руб.), замена оконных блоков на пластиковые в количестве 37 штук (1 043,0 тыс. руб.)</w:t>
            </w:r>
          </w:p>
        </w:tc>
      </w:tr>
      <w:tr w:rsidR="002B6887" w:rsidRPr="008E0248" w:rsidTr="002B6887">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16</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"Гимназия № 11", г. Норильск, район Кайеркан, ул. Надеждинская, д. 16</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462,0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1 600,0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A0605F" w:rsidRDefault="008E0248" w:rsidP="00A0605F">
            <w:pPr>
              <w:suppressAutoHyphens w:val="0"/>
              <w:autoSpaceDN/>
              <w:textAlignment w:val="auto"/>
              <w:rPr>
                <w:rFonts w:ascii="Arial" w:hAnsi="Arial" w:cs="Arial"/>
                <w:sz w:val="12"/>
                <w:szCs w:val="12"/>
              </w:rPr>
            </w:pPr>
            <w:r w:rsidRPr="008E0248">
              <w:rPr>
                <w:rFonts w:ascii="Arial" w:hAnsi="Arial" w:cs="Arial"/>
                <w:b/>
                <w:bCs/>
                <w:sz w:val="12"/>
                <w:szCs w:val="12"/>
              </w:rPr>
              <w:t xml:space="preserve">2017 - </w:t>
            </w:r>
            <w:r w:rsidRPr="008E0248">
              <w:rPr>
                <w:rFonts w:ascii="Arial" w:hAnsi="Arial" w:cs="Arial"/>
                <w:sz w:val="12"/>
                <w:szCs w:val="12"/>
              </w:rPr>
              <w:t>работы по устранению частичного разрушения облицовочного покрытия входной группы (297,8 тыс. руб.), замена 4-х оконных блоков (164,2 тыс. руб.)</w:t>
            </w:r>
          </w:p>
          <w:p w:rsidR="008E0248" w:rsidRPr="008E0248" w:rsidRDefault="008E0248" w:rsidP="00A0605F">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герметизация стыков стеновых панелей</w:t>
            </w:r>
          </w:p>
        </w:tc>
      </w:tr>
      <w:tr w:rsidR="002B6887" w:rsidRPr="008E0248" w:rsidTr="002B6887">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17</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13", корп. 1, г. Норильск, Центральный район, пл. Металлургов, д. 15</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7 253,8</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5 000,0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A0605F" w:rsidRDefault="008E0248" w:rsidP="00A0605F">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ремонт большого спортзала с устройством шумоизолирующего покрытия (4 106,2 тыс. руб.), ремонт малого спортзала с заменой напольного покрытия (1 226,7 тыс. руб.), замена покрытия пола вестибюля 1 этажа (1 920,9 тыс. руб.)</w:t>
            </w:r>
          </w:p>
          <w:p w:rsidR="008E0248" w:rsidRPr="008E0248" w:rsidRDefault="008E0248" w:rsidP="00A0605F">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ремонт пищеблока</w:t>
            </w:r>
          </w:p>
        </w:tc>
      </w:tr>
      <w:tr w:rsidR="002B6887" w:rsidRPr="008E0248" w:rsidTr="00BB06C3">
        <w:trPr>
          <w:trHeight w:val="3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18</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14", г. Норильск, Центральный район, ул. Бегичева, д. 11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1 397,4</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разработка проектно-сметной документации (100,0 тыс. руб.) и ремонт центрального крыльца (1 297,4 тыс. руб.)</w:t>
            </w:r>
          </w:p>
        </w:tc>
      </w:tr>
      <w:tr w:rsidR="002B6887" w:rsidRPr="008E0248" w:rsidTr="00486DED">
        <w:trPr>
          <w:trHeight w:val="2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19</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16", г. Норильск, Центральный район, пр. Молодежный, д. 17</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605,7</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A0605F">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ремонт помещений пищеблока</w:t>
            </w:r>
          </w:p>
        </w:tc>
      </w:tr>
      <w:tr w:rsidR="002B6887" w:rsidRPr="008E0248" w:rsidTr="00867390">
        <w:trPr>
          <w:trHeight w:val="41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17", г. Норильск, Центральный район, пр. Молодежный, д. 7</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2 163,2</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5 000,0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A0605F" w:rsidRDefault="008E0248" w:rsidP="00A0605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ремонт помещений пищеблока</w:t>
            </w:r>
          </w:p>
          <w:p w:rsidR="008E0248" w:rsidRPr="008E0248" w:rsidRDefault="008E0248" w:rsidP="00A0605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2019 </w:t>
            </w:r>
            <w:r w:rsidRPr="008E0248">
              <w:rPr>
                <w:rFonts w:ascii="Arial" w:hAnsi="Arial" w:cs="Arial"/>
                <w:color w:val="000000"/>
                <w:sz w:val="12"/>
                <w:szCs w:val="12"/>
              </w:rPr>
              <w:t>- восстановление системы вентиляции</w:t>
            </w:r>
          </w:p>
        </w:tc>
      </w:tr>
      <w:tr w:rsidR="002B6887" w:rsidRPr="008E0248" w:rsidTr="00BB06C3">
        <w:trPr>
          <w:trHeight w:val="84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20", г. Норильск, район Талнах, ул. Маслова, д. 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1 946,5</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640,1</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5 000,0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A0605F" w:rsidRDefault="008E0248" w:rsidP="00A0605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замена оконных блоков на пластиковые в количестве 24 шт. (829,5 тыс. руб.), разработка ПСД для организации пищеблока, разработка ПСД на замену вентиляции и систем отопления (640,1 тыс. руб.), оплата к/з за работы 2016 года по ремонту вентиляции (476,9 тыс. руб.)</w:t>
            </w:r>
          </w:p>
          <w:p w:rsidR="008E0248" w:rsidRPr="008E0248" w:rsidRDefault="008E0248" w:rsidP="00A0605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2019 </w:t>
            </w:r>
            <w:r w:rsidRPr="008E0248">
              <w:rPr>
                <w:rFonts w:ascii="Arial" w:hAnsi="Arial" w:cs="Arial"/>
                <w:color w:val="000000"/>
                <w:sz w:val="12"/>
                <w:szCs w:val="12"/>
              </w:rPr>
              <w:t>- выполнение работ по организации пищеблока в соответствии с разработанным проектом</w:t>
            </w:r>
          </w:p>
        </w:tc>
      </w:tr>
      <w:tr w:rsidR="002B6887" w:rsidRPr="008E0248" w:rsidTr="00867390">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24", пос. Снежногорск, ул. Хантайская Набережная, д. 7 (школа)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4 000,0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 xml:space="preserve">2019 </w:t>
            </w:r>
            <w:r w:rsidRPr="008E0248">
              <w:rPr>
                <w:rFonts w:ascii="Arial" w:hAnsi="Arial" w:cs="Arial"/>
                <w:sz w:val="12"/>
                <w:szCs w:val="12"/>
              </w:rPr>
              <w:t>- ремонт лестничных маршей, вкл. галерею (2 шт.) здания школы</w:t>
            </w:r>
          </w:p>
        </w:tc>
      </w:tr>
      <w:tr w:rsidR="002B6887" w:rsidRPr="008E0248" w:rsidTr="00867390">
        <w:trPr>
          <w:trHeight w:val="42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23</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27", г. Норильск, район Талнах, ул. М. Кравца, д. 8 А</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8 000,0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A0605F">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- 100 % замена системы отопления, вкл. тепловой пункт, разводку, стояки и приборы отопления</w:t>
            </w:r>
          </w:p>
        </w:tc>
      </w:tr>
      <w:tr w:rsidR="002B6887" w:rsidRPr="008E0248" w:rsidTr="00486DED">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24</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МБОУ "СШ № 30", г. Норильск, райо</w:t>
            </w:r>
            <w:r w:rsidR="003C44F8">
              <w:rPr>
                <w:rFonts w:ascii="Arial" w:hAnsi="Arial" w:cs="Arial"/>
                <w:color w:val="000000"/>
                <w:sz w:val="12"/>
                <w:szCs w:val="12"/>
              </w:rPr>
              <w:t>н Талнах, ул. Бауманская, д. 12</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9 000,0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A0605F">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замена системы водоснабжения и канализации вкл. разводку, стояки подводки и замену санитарных приборов</w:t>
            </w:r>
          </w:p>
        </w:tc>
      </w:tr>
      <w:tr w:rsidR="002B6887" w:rsidRPr="008E0248" w:rsidTr="00486DED">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lastRenderedPageBreak/>
              <w:t>25</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36", г. Норильск, район Талнах, ул. Бауманская, д. 22 А</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3 969,9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модернизация системы вентиляции</w:t>
            </w:r>
          </w:p>
        </w:tc>
      </w:tr>
      <w:tr w:rsidR="002B6887" w:rsidRPr="008E0248" w:rsidTr="00486DED">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26</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40", г. Норильск, район Кайеркан, ул. Первомайская, д. 20 А</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3 721,5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оплата кредиторской задолженности за выполненные работы 2016 год</w:t>
            </w:r>
            <w:r w:rsidR="00BE004F">
              <w:rPr>
                <w:rFonts w:ascii="Arial" w:hAnsi="Arial" w:cs="Arial"/>
                <w:color w:val="000000"/>
                <w:sz w:val="12"/>
                <w:szCs w:val="12"/>
              </w:rPr>
              <w:t>а по ремонту системы вентиляции</w:t>
            </w:r>
          </w:p>
        </w:tc>
      </w:tr>
      <w:tr w:rsidR="002B6887" w:rsidRPr="008E0248" w:rsidTr="002B6887">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27</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"СШ № 42", г. Норильск, район Талнах, ул. Игарская, д. 16</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764,0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ремонт холодного и теплого тамбуров</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28</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МАОУ "Гимназия № 48", г. Норильск, район Талнах, ул. Бауманская, д. 15</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449,2</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BE004F" w:rsidRDefault="008E0248" w:rsidP="00BE004F">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замена оконных блоков в пищеблоке - 19 шт.</w:t>
            </w:r>
          </w:p>
          <w:p w:rsidR="008E0248" w:rsidRPr="008E0248" w:rsidRDefault="008E0248" w:rsidP="00BE004F">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замена коробов на съемные радиаторные экраны</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29</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"Школа-интернат № 2", учебный корпус, г. Норильск, Центральный район, ул. Кирова, д. 34</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189,0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завершение работ по замене оконных блоков - 6 шт.</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30</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МБОУ "Школа-интернат № 2", спальный корпус, г. Норильск, Центральный район, ул. Кирова, д. 34, стр. 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99,7</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99,7</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nil"/>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ПСД на монтаж видеонаблюдения</w:t>
            </w:r>
          </w:p>
        </w:tc>
      </w:tr>
      <w:tr w:rsidR="002B6887" w:rsidRPr="008E0248" w:rsidTr="002B6887">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МУ "Управление общего и дошкольного образования Администрации города Норильска", г. Норильск, Центральный район, ул. Кирова, д. 29</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900,4</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2 350,0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E004F"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монтаж СКС</w:t>
            </w:r>
          </w:p>
          <w:p w:rsidR="008E0248" w:rsidRPr="008E0248"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тамбура и крыльца запасного выхода с заменой дверных блоков, замена облицовки пола, туалетных кабинок (перегородок) в туалетной комнате, установка 3-х тепловых завес</w:t>
            </w:r>
          </w:p>
        </w:tc>
      </w:tr>
      <w:tr w:rsidR="002B6887" w:rsidRPr="008E0248" w:rsidTr="002B6887">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МУ "Управление общего и дошкольного образования Администрации города Норильска", г. Норильск, Центральный район, ул. Кирова, д. 34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2 670,1</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BE004F" w:rsidRDefault="008E0248" w:rsidP="00BE004F">
            <w:pPr>
              <w:suppressAutoHyphens w:val="0"/>
              <w:autoSpaceDN/>
              <w:textAlignment w:val="auto"/>
              <w:rPr>
                <w:rFonts w:ascii="Arial" w:hAnsi="Arial" w:cs="Arial"/>
                <w:sz w:val="12"/>
                <w:szCs w:val="12"/>
              </w:rPr>
            </w:pPr>
            <w:r w:rsidRPr="008E0248">
              <w:rPr>
                <w:rFonts w:ascii="Arial" w:hAnsi="Arial" w:cs="Arial"/>
                <w:b/>
                <w:bCs/>
                <w:sz w:val="12"/>
                <w:szCs w:val="12"/>
              </w:rPr>
              <w:t xml:space="preserve">2017 </w:t>
            </w:r>
            <w:r w:rsidRPr="008E0248">
              <w:rPr>
                <w:rFonts w:ascii="Arial" w:hAnsi="Arial" w:cs="Arial"/>
                <w:sz w:val="12"/>
                <w:szCs w:val="12"/>
              </w:rPr>
              <w:t>- монтаж СКС (2 570,1 тыс. руб.), ПСД на ремонт конструкций крыльца здания (100,0 тыс. руб.)</w:t>
            </w:r>
          </w:p>
          <w:p w:rsidR="008E0248" w:rsidRPr="008E0248" w:rsidRDefault="008E0248" w:rsidP="00BE004F">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замена оконных блоков в кол-ве 18 шт. (864,0 тыс. руб.), ремонт пола и заме</w:t>
            </w:r>
            <w:r w:rsidR="00BE004F">
              <w:rPr>
                <w:rFonts w:ascii="Arial" w:hAnsi="Arial" w:cs="Arial"/>
                <w:sz w:val="12"/>
                <w:szCs w:val="12"/>
              </w:rPr>
              <w:t>на линолеума в коридоре 2,3 эт.</w:t>
            </w:r>
            <w:r w:rsidRPr="008E0248">
              <w:rPr>
                <w:rFonts w:ascii="Arial" w:hAnsi="Arial" w:cs="Arial"/>
                <w:sz w:val="12"/>
                <w:szCs w:val="12"/>
              </w:rPr>
              <w:t xml:space="preserve"> (636,0 тыс. руб.), ремонт и замена конструкций крылец центрального и запасного входа (1 000,0 тыс. руб.)</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МУ "Управление по делам культуры и искусства Администрации города Норильска"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4 683,0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460,0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6 470,0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100,0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5 710,0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750058">
        <w:trPr>
          <w:trHeight w:val="79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ДО "Кайерканская детская школа искусств", г. Норильск, район Кайеркан, ул. Школьная, д. 8</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498,7</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840,0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BE004F"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 </w:t>
            </w:r>
            <w:r w:rsidRPr="008E0248">
              <w:rPr>
                <w:rFonts w:ascii="Arial" w:hAnsi="Arial" w:cs="Arial"/>
                <w:color w:val="000000"/>
                <w:sz w:val="12"/>
                <w:szCs w:val="12"/>
              </w:rPr>
              <w:t>работы по устранению частичного разрушения облицовки фасада здания</w:t>
            </w:r>
          </w:p>
          <w:p w:rsidR="008E0248" w:rsidRPr="008E0248"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помещений, кабинетов (покраска, штукатурка) (300,0 тыс. руб.), переоборудование туалетной комнаты (для доступа маломобильных групп населения), установка пандусов (490,0 тыс. руб.), установка беспроводной системы вызова помощника (50,0 тыс. руб.)</w:t>
            </w:r>
          </w:p>
        </w:tc>
      </w:tr>
      <w:tr w:rsidR="002B6887" w:rsidRPr="008E0248" w:rsidTr="002B6887">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ДО "Талнахская детская школа искусств", г. Норильск, район Талнах, ул. Горняков, д. 9</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BE004F"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корректировка ПСД на монтаж видеонаблюдения (30,0 тыс. руб.), установка дополнительных видеокамер (170,0 тыс. руб.)</w:t>
            </w:r>
          </w:p>
          <w:p w:rsidR="008E0248" w:rsidRPr="008E0248"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2019 </w:t>
            </w:r>
            <w:r w:rsidRPr="008E0248">
              <w:rPr>
                <w:rFonts w:ascii="Arial" w:hAnsi="Arial" w:cs="Arial"/>
                <w:color w:val="000000"/>
                <w:sz w:val="12"/>
                <w:szCs w:val="12"/>
              </w:rPr>
              <w:t>- ремонт помещений, кабинетов</w:t>
            </w:r>
          </w:p>
        </w:tc>
      </w:tr>
      <w:tr w:rsidR="002B6887" w:rsidRPr="008E0248" w:rsidTr="00750058">
        <w:trPr>
          <w:trHeight w:val="44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ДО "Норильская детская школа искусств", г. Норильск, Центральный район, ул. Б. Хмельницкого, д. 17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BE004F"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ремонт помещений, кабинетов (покраска)</w:t>
            </w:r>
          </w:p>
          <w:p w:rsidR="008E0248" w:rsidRPr="008E0248"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2019 </w:t>
            </w:r>
            <w:r w:rsidRPr="008E0248">
              <w:rPr>
                <w:rFonts w:ascii="Arial" w:hAnsi="Arial" w:cs="Arial"/>
                <w:color w:val="000000"/>
                <w:sz w:val="12"/>
                <w:szCs w:val="12"/>
              </w:rPr>
              <w:t>- замена дверей центрального входа 5 шт., восстановление оконных откосов 4 шт.</w:t>
            </w:r>
          </w:p>
        </w:tc>
      </w:tr>
      <w:tr w:rsidR="002B6887" w:rsidRPr="008E0248" w:rsidTr="00750058">
        <w:trPr>
          <w:trHeight w:val="56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ДО "Норильская детская художественная школа", г. Норильск, Центральный район, ул. Комсомольская, д. 52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BE004F"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разработка ПСД на монтаж системы видеонаблюдения</w:t>
            </w:r>
          </w:p>
          <w:p w:rsidR="008E0248" w:rsidRPr="008E0248"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установка беспроводной системы вызова помощника (50,0 тыс. руб.), перепланировка санузлов, устройство поручней, замена сантехники, с учётом доступа маломобильных групп населения (450,0 тыс. руб.)</w:t>
            </w:r>
          </w:p>
        </w:tc>
      </w:tr>
      <w:tr w:rsidR="002B6887" w:rsidRPr="008E0248" w:rsidTr="00750058">
        <w:trPr>
          <w:trHeight w:val="68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ДО "Норильская детская музыкальная школа", г. Норильск, Центральный район, пр. Молодежный, д. 13</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388,9</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BE004F"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установка беспроводной системы вызова помощника (29,2 тыс. руб.), перепланировка санузлов, устройство поручней, замена сантехники, с учётом доступа маломобильных групп населения (359,7 тыс. руб.)</w:t>
            </w:r>
          </w:p>
          <w:p w:rsidR="008E0248" w:rsidRPr="008E0248"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2019 </w:t>
            </w:r>
            <w:r w:rsidRPr="008E0248">
              <w:rPr>
                <w:rFonts w:ascii="Arial" w:hAnsi="Arial" w:cs="Arial"/>
                <w:color w:val="000000"/>
                <w:sz w:val="12"/>
                <w:szCs w:val="12"/>
              </w:rPr>
              <w:t>- переоборудование входных групп, классов, мастерских, путей движения с учётом доступа маломобильных групп населения</w:t>
            </w:r>
          </w:p>
        </w:tc>
      </w:tr>
      <w:tr w:rsidR="002B6887" w:rsidRPr="008E0248" w:rsidTr="00750058">
        <w:trPr>
          <w:trHeight w:val="57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Кинокомплекс "Родина", г. Норильск, Центральный район, просп. Ленинский, д. 7</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2 100,0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монтаж системы для автоматического открывания дверей (300,0 тыс. руб.), переоборудование эвакуационных выходов из залов (1 100,0 тыс. руб.), установка специальных кресел в "Весеннем" зале для маломобильных групп населения (700,0 тыс. руб.)</w:t>
            </w:r>
          </w:p>
        </w:tc>
      </w:tr>
      <w:tr w:rsidR="002B6887" w:rsidRPr="008E0248" w:rsidTr="00750058">
        <w:trPr>
          <w:trHeight w:val="40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"Музейно-выставочный комплекс "Музей Норильска", г. Норильск, район Талнах, ул. Енисейская, д. 8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330,0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330,0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ПСД на ремонт дополнительно выделенных помещений для расширения филиала</w:t>
            </w:r>
          </w:p>
        </w:tc>
      </w:tr>
      <w:tr w:rsidR="002B6887" w:rsidRPr="008E0248" w:rsidTr="00750058">
        <w:trPr>
          <w:trHeight w:val="41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"Музейно-выставочный комплекс "Музей Норильска", г. Норильск, Центральный район, ул. Б. Хмельницкого, д. 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ремонт помещений с заменой окон</w:t>
            </w:r>
          </w:p>
        </w:tc>
      </w:tr>
      <w:tr w:rsidR="002B6887" w:rsidRPr="008E0248" w:rsidTr="00750058">
        <w:trPr>
          <w:trHeight w:val="42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"Музейно-выставочный комплекс "Музей Норильска", г. Норильск, Центральный район, Талнахская, д. 78</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2019 </w:t>
            </w:r>
            <w:r w:rsidRPr="008E0248">
              <w:rPr>
                <w:rFonts w:ascii="Arial" w:hAnsi="Arial" w:cs="Arial"/>
                <w:color w:val="000000"/>
                <w:sz w:val="12"/>
                <w:szCs w:val="12"/>
              </w:rPr>
              <w:t>- устройство пандуса на уличной лестнице</w:t>
            </w:r>
          </w:p>
        </w:tc>
      </w:tr>
      <w:tr w:rsidR="002B6887" w:rsidRPr="008E0248" w:rsidTr="00750058">
        <w:trPr>
          <w:trHeight w:val="70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МБУК "Городской центр культуры", г. Норильск, Центральный район, ул. Орджоникидзе, д. 15</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1 016,3</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1 000,0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BE004F"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установка беспроводной системы вызова помощника (29,2 тыс. руб.), работы по устройству туалетных комнат для МГН на первом этаже (987,1 тыс. руб.)</w:t>
            </w:r>
          </w:p>
          <w:p w:rsidR="008E0248" w:rsidRPr="008E0248" w:rsidRDefault="008E0248" w:rsidP="00BE004F">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перепланировка санузлов, устройство поручней, замена сантехники</w:t>
            </w:r>
          </w:p>
        </w:tc>
      </w:tr>
      <w:tr w:rsidR="002B6887" w:rsidRPr="008E0248" w:rsidTr="00750058">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lastRenderedPageBreak/>
              <w:t>11</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"Централизованная библиотечная система", Городская публичная библиотека, г. Норильск, Центральный район, просп. Ленинский, д. 20 А</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510,7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2053D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установка беспроводной системы вызова помощника (29,2 тыс. руб.), перепланировка санузлов, устройство поручней, замена сантехники (331,5 тыс. руб.), расширение дверных проёмов входных групп (150,0 тыс. руб.)</w:t>
            </w:r>
          </w:p>
        </w:tc>
      </w:tr>
      <w:tr w:rsidR="002B6887" w:rsidRPr="008E0248" w:rsidTr="00750058">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12</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"Централизованная библиотечная система", филиал № 3, г. Норильск, Центральный район, пр. Котульского, д. 15</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2053D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оплата кредиторской задолженности за выполненные работы 2016 года по монтажу системы видеонаблюдения</w:t>
            </w:r>
          </w:p>
        </w:tc>
      </w:tr>
      <w:tr w:rsidR="002B6887" w:rsidRPr="008E0248" w:rsidTr="00750058">
        <w:trPr>
          <w:trHeight w:val="34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"Централизованная библиотечная система", Талнахская городская библиотека, г. Норильск, район Талнах, ул. Диксона, д. 9</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замена ламината в актовом зале</w:t>
            </w:r>
          </w:p>
        </w:tc>
      </w:tr>
      <w:tr w:rsidR="002B6887" w:rsidRPr="008E0248" w:rsidTr="002B6887">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14</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"Централизованная библиотечная система", филиал № 6, г. Норильск, район Талнах, ул. Энтузиастов, д. 1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304,0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180,0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350,0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E96407"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оплата кредиторской задолженности за выполненные работы 2016 года по монтажу системы видеонаблюдения</w:t>
            </w:r>
          </w:p>
          <w:p w:rsidR="00E96407"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крыльца (покраска)</w:t>
            </w:r>
          </w:p>
          <w:p w:rsidR="008E0248" w:rsidRPr="008E0248"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замена оконных блоков на стеклопакеты - 11 шт.</w:t>
            </w:r>
          </w:p>
        </w:tc>
      </w:tr>
      <w:tr w:rsidR="002B6887" w:rsidRPr="008E0248" w:rsidTr="00750058">
        <w:trPr>
          <w:trHeight w:val="37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15</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"Централизованная библиотечная система", филиал № 4, г. Норильск, Центральный район, пр. Солнечный, д. 2</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замена оконных блоков на стеклопакеты - 3 шт.</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16</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"Централизованная библиотечная система", филиал № 8, г. Норильск, район Кайеркан, ул. Строительная, д. 2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1 050,0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замена оконных блоков на стеклопакеты 35 шт.</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17</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"Централизованная библиотечная система", филиал № 10, г. Норильск, район Кайеркан, ул. Строительная, д. 2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1 050,0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замена оконных блоков на стеклопакеты 35 шт.</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18</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МБУК "КДЦ им.В.Высоцкого", г. Норильск, район Талнах, ул. Строителей, д. 17</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29,2</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E96407"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установка беспроводной системы вызова помощника</w:t>
            </w:r>
          </w:p>
          <w:p w:rsidR="008E0248" w:rsidRPr="008E0248"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разработка ПСД (100,0 тыс. руб.) и монтаж системы видеонаблюдения (400,0 тыс. руб.)</w:t>
            </w:r>
          </w:p>
        </w:tc>
      </w:tr>
      <w:tr w:rsidR="002B6887" w:rsidRPr="008E0248" w:rsidTr="002B6887">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19</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МБУК "КДЦ "Юбилейный", г. Норильск, район Кайеркан, ул. Шахтерская, д. 14</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915,2</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установка беспроводной системы вызова помощника (29,2 тыс. руб.), ремонт зрительного зала под размещение кресел для маломобильных групп населения, замена напольной плитки в фойе 2 этажа и лестничных пролетов (886,0 тыс. руб.)</w:t>
            </w:r>
          </w:p>
        </w:tc>
      </w:tr>
      <w:tr w:rsidR="002B6887" w:rsidRPr="008E0248" w:rsidTr="00750058">
        <w:trPr>
          <w:trHeight w:val="22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МБУК "ДК "Энергия", пос. Снежногорск, ул. Хантайская Набережная, д. 10</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350,0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установка беспроводной системы вызова помощника (50,0 тыс. руб.), перепланировка санузлов, устройство поручней, замена сантехники для маломобильных групп населения (300,0 тыс. руб.)</w:t>
            </w:r>
          </w:p>
        </w:tc>
      </w:tr>
      <w:tr w:rsidR="002B6887" w:rsidRPr="008E0248" w:rsidTr="00750058">
        <w:trPr>
          <w:trHeight w:val="37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МКУ "Обеспечивающий комплекс учреждений культуры" г. Норильск, Центральный район, ул. Пушкина, д. 12</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ремонт внутренних помещений: замена линол</w:t>
            </w:r>
            <w:r w:rsidR="00E96407">
              <w:rPr>
                <w:rFonts w:ascii="Arial" w:hAnsi="Arial" w:cs="Arial"/>
                <w:color w:val="000000"/>
                <w:sz w:val="12"/>
                <w:szCs w:val="12"/>
              </w:rPr>
              <w:t>еума, покраска стен в кабинетах</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МУ "Управление по спорту Администрации города Норильска"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26 036,5</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31 638,3</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600,0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33 590,0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200,0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750058">
        <w:trPr>
          <w:trHeight w:val="3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"Спортивный комплекс "Талнах", Плавательный бассейн, г. Норильск, район Талнах, ул. Таймырская, д. 11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300,0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завершение работ по монтажу системы видеонаблюдения</w:t>
            </w:r>
          </w:p>
        </w:tc>
      </w:tr>
      <w:tr w:rsidR="002B6887" w:rsidRPr="008E0248" w:rsidTr="00750058">
        <w:trPr>
          <w:trHeight w:val="42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МБУ "Спортивный комплекс "Талнах", Культурно-оздоровительный комплекс, г. Норильск, район Талнах, ул. Таймырская, д. 15</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2 100,0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замена бортов между игровыми залами (500,0 тыс. руб.), установка перил на крыльце центрального входа и запасных выходов (100,0 тыс. руб.), 100% замена труб системы пожаротушения (1 500,0 тыс. руб.)</w:t>
            </w:r>
          </w:p>
        </w:tc>
      </w:tr>
      <w:tr w:rsidR="002B6887" w:rsidRPr="008E0248" w:rsidTr="00750058">
        <w:trPr>
          <w:trHeight w:val="40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МБУ "Спортивный комплекс "Талнах", г. Норильск, район Талнах, ул. Новая, д. 11 А ("СОЦ" "ВОСТОК")</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619,4</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2 400,0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E96407"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замена отопления на алюминиевые радиаторы (20 шт.)</w:t>
            </w:r>
          </w:p>
          <w:p w:rsidR="008E0248" w:rsidRPr="008E0248"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замена светильников в количестве 150 шт., ок</w:t>
            </w:r>
            <w:r w:rsidR="00E96407">
              <w:rPr>
                <w:rFonts w:ascii="Arial" w:hAnsi="Arial" w:cs="Arial"/>
                <w:sz w:val="12"/>
                <w:szCs w:val="12"/>
              </w:rPr>
              <w:t>раска стен, замена дверей 3 шт.</w:t>
            </w:r>
          </w:p>
        </w:tc>
      </w:tr>
      <w:tr w:rsidR="002B6887" w:rsidRPr="008E0248" w:rsidTr="00750058">
        <w:trPr>
          <w:trHeight w:val="3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МБУ "Спортивный комплекс "Талнах", г. Норильск, район Талнах, ул. Строителей, д. 23 ("Спортивный зал "ГОРНЯК")</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1 000,0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комплексный ремонт помещений здания</w:t>
            </w:r>
          </w:p>
        </w:tc>
      </w:tr>
      <w:tr w:rsidR="002B6887" w:rsidRPr="008E0248" w:rsidTr="00750058">
        <w:trPr>
          <w:trHeight w:val="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ДО "ДЮСШ № 2", г. Норильск, Центральный район, просп. Ленинский, д. 11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ремонт крылец запасного выхода, замена светильников, окраска стен спортзалов</w:t>
            </w:r>
          </w:p>
        </w:tc>
      </w:tr>
      <w:tr w:rsidR="002B6887" w:rsidRPr="008E0248" w:rsidTr="00750058">
        <w:trPr>
          <w:trHeight w:val="4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ДО "ДЮСШ № 3", г. Норильск, Центральный район, ул. Орджоникидзе, д. 14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489,3</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 xml:space="preserve">2017 </w:t>
            </w:r>
            <w:r w:rsidRPr="008E0248">
              <w:rPr>
                <w:rFonts w:ascii="Arial" w:hAnsi="Arial" w:cs="Arial"/>
                <w:sz w:val="12"/>
                <w:szCs w:val="12"/>
              </w:rPr>
              <w:t>- завершение ремонтных работ в помещениях (2-й этап)</w:t>
            </w:r>
          </w:p>
        </w:tc>
      </w:tr>
      <w:tr w:rsidR="002B6887" w:rsidRPr="008E0248" w:rsidTr="008F0D68">
        <w:trPr>
          <w:trHeight w:val="68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ДО "ДЮСШ № 4", г. Норильск, район Талнах, ул. Энтузиастов, д. 9</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2 790,0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2 000,0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E96407"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замена оконных блоков в количестве 107 шт., с проведением сопутствующих ремонтных работ</w:t>
            </w:r>
          </w:p>
          <w:p w:rsidR="008E0248" w:rsidRPr="008E0248"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2019 -</w:t>
            </w:r>
            <w:r w:rsidRPr="008E0248">
              <w:rPr>
                <w:rFonts w:ascii="Arial" w:hAnsi="Arial" w:cs="Arial"/>
                <w:sz w:val="12"/>
                <w:szCs w:val="12"/>
              </w:rPr>
              <w:t xml:space="preserve"> начало работ по ремонту помещений (1 500,0 тыс. руб.), восстановление ограждения здания (500,0 тыс. руб.)</w:t>
            </w:r>
          </w:p>
        </w:tc>
      </w:tr>
      <w:tr w:rsidR="002B6887" w:rsidRPr="008E0248" w:rsidTr="008F0D68">
        <w:trPr>
          <w:trHeight w:val="70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МБУ ДО "ДЮСШ № 4", (Солнышко), г. Норильск, район Талнах, ул. Таймырская, д. 5</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754,7</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2 100,0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4678" w:type="dxa"/>
            <w:tcBorders>
              <w:top w:val="nil"/>
              <w:left w:val="nil"/>
              <w:bottom w:val="single" w:sz="4" w:space="0" w:color="auto"/>
              <w:right w:val="single" w:sz="4" w:space="0" w:color="auto"/>
            </w:tcBorders>
            <w:shd w:val="clear" w:color="auto" w:fill="auto"/>
            <w:vAlign w:val="center"/>
            <w:hideMark/>
          </w:tcPr>
          <w:p w:rsidR="00E96407"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устройство температурных трубок, нивелировочных марок, ремонт ограждения (706,9 тыс. руб.), ремонт оконного блока (витражный) в связи с протеканием (47,8 тыс. руб.)</w:t>
            </w:r>
          </w:p>
          <w:p w:rsidR="008E0248" w:rsidRPr="008E0248"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 xml:space="preserve">2019 </w:t>
            </w:r>
            <w:r w:rsidRPr="008E0248">
              <w:rPr>
                <w:rFonts w:ascii="Arial" w:hAnsi="Arial" w:cs="Arial"/>
                <w:sz w:val="12"/>
                <w:szCs w:val="12"/>
              </w:rPr>
              <w:t>- монтаж пожарной сигнализации (2 100,0 тыс. руб.), в том числе ПСД (100,0 тыс. руб.)</w:t>
            </w:r>
          </w:p>
        </w:tc>
      </w:tr>
      <w:tr w:rsidR="002B6887" w:rsidRPr="008E0248" w:rsidTr="008F0D68">
        <w:trPr>
          <w:trHeight w:val="27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lastRenderedPageBreak/>
              <w:t>9</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ДО "ДЮСШ № 5", г. Норильск, район Кайеркан, ул. Первомайская, д. 10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1 863,2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6 760,0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07"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замена оконных блоков на пластиковые - 73 шт.</w:t>
            </w:r>
          </w:p>
          <w:p w:rsidR="008E0248" w:rsidRPr="008E0248"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комплексный ремонт помещений (стены, полы, потолки) с 2 по 3 этаж</w:t>
            </w:r>
            <w:r w:rsidR="00E96407">
              <w:rPr>
                <w:rFonts w:ascii="Arial" w:hAnsi="Arial" w:cs="Arial"/>
                <w:sz w:val="12"/>
                <w:szCs w:val="12"/>
              </w:rPr>
              <w:t xml:space="preserve"> здания, с заменой светильников</w:t>
            </w:r>
          </w:p>
        </w:tc>
      </w:tr>
      <w:tr w:rsidR="002B6887" w:rsidRPr="008E0248" w:rsidTr="008F0D68">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"Спортивный комплекс "Кайеркан", Плавательный бассейн, г. Норильск, район Кайеркан, ул. Надеждинская, д. 16 А</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9 240,0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ремонт несущих конструкций в подполье (6 000,0 тыс. руб.), замена оконных блоков - 108 шт. (3 240,0 тыс. руб.)</w:t>
            </w:r>
          </w:p>
        </w:tc>
      </w:tr>
      <w:tr w:rsidR="002B6887" w:rsidRPr="008E0248" w:rsidTr="008C650E">
        <w:trPr>
          <w:trHeight w:val="57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"Спортивный комплекс "Кайеркан", г. Норильск, район Кайеркан, ул. Надеждинская, д. 3 А (Дом спорта)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6 000,0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7 200,0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E96407"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ремонт спортивного зала</w:t>
            </w:r>
          </w:p>
          <w:p w:rsidR="008E0248" w:rsidRPr="008E0248" w:rsidRDefault="008E0248" w:rsidP="00E96407">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замена светильников наружного освещения (6 шт.) (1 200,0 тыс. руб.), бурение скважин (6 000,0 тыс. руб.)</w:t>
            </w:r>
          </w:p>
        </w:tc>
      </w:tr>
      <w:tr w:rsidR="002B6887" w:rsidRPr="008E0248" w:rsidTr="00A246DE">
        <w:trPr>
          <w:trHeight w:val="41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МБУ "Спортивный комплекс "Кайеркан", г. Норильск, район Кайеркан, ул. Надеждинская, д. 5 ("Ледовый Дворец спорта")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E96407"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ремонт цокольной забирки</w:t>
            </w:r>
          </w:p>
          <w:p w:rsidR="008E0248" w:rsidRPr="008E0248"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утепление откосов оконных блоков</w:t>
            </w:r>
          </w:p>
        </w:tc>
      </w:tr>
      <w:tr w:rsidR="002B6887" w:rsidRPr="008E0248" w:rsidTr="009A6CC6">
        <w:trPr>
          <w:trHeight w:val="2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МБУ "Дом спорта "БОКМО", г. Норильск, Центральный район, ул. Талнахская, д. 68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1 200,0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1 250,0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E96407"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ремонт центрального крыльца с устройством пандуса (700,0 тыс. руб.), в т.ч. ПСД (100,0 тыс. руб.), ремонт венткамер (500,0 тыс. руб.)</w:t>
            </w:r>
          </w:p>
          <w:p w:rsidR="008E0248" w:rsidRPr="008E0248" w:rsidRDefault="008E0248" w:rsidP="00E96407">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замена светильников на светодиодные (250 шт.)</w:t>
            </w:r>
          </w:p>
        </w:tc>
      </w:tr>
      <w:tr w:rsidR="002B6887" w:rsidRPr="008E0248" w:rsidTr="008C650E">
        <w:trPr>
          <w:trHeight w:val="54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14</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E96407">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МБУ "Дом спорта "БОКМО", г. Норильск, Центральный район, ул. Октябрьская, д. 6 Б ("Дом физической культуры")</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120,0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6 000,0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D266E7" w:rsidRDefault="008E0248" w:rsidP="00D266E7">
            <w:pPr>
              <w:suppressAutoHyphens w:val="0"/>
              <w:autoSpaceDN/>
              <w:textAlignment w:val="auto"/>
              <w:rPr>
                <w:rFonts w:ascii="Arial" w:hAnsi="Arial" w:cs="Arial"/>
                <w:sz w:val="12"/>
                <w:szCs w:val="12"/>
              </w:rPr>
            </w:pPr>
            <w:r w:rsidRPr="008E0248">
              <w:rPr>
                <w:rFonts w:ascii="Arial" w:hAnsi="Arial" w:cs="Arial"/>
                <w:b/>
                <w:bCs/>
                <w:sz w:val="12"/>
                <w:szCs w:val="12"/>
              </w:rPr>
              <w:t xml:space="preserve">2017 </w:t>
            </w:r>
            <w:r w:rsidRPr="008E0248">
              <w:rPr>
                <w:rFonts w:ascii="Arial" w:hAnsi="Arial" w:cs="Arial"/>
                <w:sz w:val="12"/>
                <w:szCs w:val="12"/>
              </w:rPr>
              <w:t>- завершение работ по монтажу системы видеонаблюдения</w:t>
            </w:r>
          </w:p>
          <w:p w:rsidR="008E0248" w:rsidRPr="008E0248" w:rsidRDefault="008E0248" w:rsidP="00D266E7">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ремонт зала восточных единоборств с заменой алюм. внутренних эл.сетей и электрооборудования замена сантехоборудования</w:t>
            </w:r>
          </w:p>
        </w:tc>
      </w:tr>
      <w:tr w:rsidR="002B6887" w:rsidRPr="008E0248" w:rsidTr="00A246DE">
        <w:trPr>
          <w:trHeight w:val="41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15</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"Дом спорта "БОКМО", г. Норильск, Центральный район, пл. Металлургов, д. 25 А ("Спортивный зал "Геркулес")</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1 000,0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1 000,0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D266E7" w:rsidRDefault="008E0248" w:rsidP="00D266E7">
            <w:pPr>
              <w:suppressAutoHyphens w:val="0"/>
              <w:autoSpaceDN/>
              <w:textAlignment w:val="auto"/>
              <w:rPr>
                <w:rFonts w:ascii="Arial" w:hAnsi="Arial" w:cs="Arial"/>
                <w:sz w:val="12"/>
                <w:szCs w:val="12"/>
              </w:rPr>
            </w:pPr>
            <w:r w:rsidRPr="008E0248">
              <w:rPr>
                <w:rFonts w:ascii="Arial" w:hAnsi="Arial" w:cs="Arial"/>
                <w:b/>
                <w:bCs/>
                <w:sz w:val="12"/>
                <w:szCs w:val="12"/>
              </w:rPr>
              <w:t xml:space="preserve">2018 </w:t>
            </w:r>
            <w:r w:rsidRPr="008E0248">
              <w:rPr>
                <w:rFonts w:ascii="Arial" w:hAnsi="Arial" w:cs="Arial"/>
                <w:sz w:val="12"/>
                <w:szCs w:val="12"/>
              </w:rPr>
              <w:t>- ремонт входной группы</w:t>
            </w:r>
          </w:p>
          <w:p w:rsidR="008E0248" w:rsidRPr="008E0248" w:rsidRDefault="008E0248" w:rsidP="00D266E7">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ремонт тамбура</w:t>
            </w:r>
          </w:p>
        </w:tc>
      </w:tr>
      <w:tr w:rsidR="002B6887" w:rsidRPr="008E0248" w:rsidTr="00A246DE">
        <w:trPr>
          <w:trHeight w:val="83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16</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МБУ "Дворец спорта "Арктика", г. Норильск, Центральный район, ул. Набережная Урванцева, д. 53</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5 124,0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2 500,0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D266E7" w:rsidRDefault="008E0248" w:rsidP="00D266E7">
            <w:pPr>
              <w:suppressAutoHyphens w:val="0"/>
              <w:autoSpaceDN/>
              <w:textAlignment w:val="auto"/>
              <w:rPr>
                <w:rFonts w:ascii="Arial" w:hAnsi="Arial" w:cs="Arial"/>
                <w:sz w:val="12"/>
                <w:szCs w:val="12"/>
              </w:rPr>
            </w:pPr>
            <w:r w:rsidRPr="008E0248">
              <w:rPr>
                <w:rFonts w:ascii="Arial" w:hAnsi="Arial" w:cs="Arial"/>
                <w:b/>
                <w:bCs/>
                <w:sz w:val="12"/>
                <w:szCs w:val="12"/>
              </w:rPr>
              <w:t xml:space="preserve">2017 </w:t>
            </w:r>
            <w:r w:rsidRPr="008E0248">
              <w:rPr>
                <w:rFonts w:ascii="Arial" w:hAnsi="Arial" w:cs="Arial"/>
                <w:sz w:val="12"/>
                <w:szCs w:val="12"/>
              </w:rPr>
              <w:t>- косметический ремонт спортивных раздевалок, центрального фойе, туалетов, душевых, ремонт помещений ДЮСШ по зимним видам спорта (общестроительные, электромонтажные, сантехнические работы, монтаж ППА и СОУЭ)</w:t>
            </w:r>
          </w:p>
          <w:p w:rsidR="008E0248" w:rsidRPr="008E0248" w:rsidRDefault="008E0248" w:rsidP="00D266E7">
            <w:pPr>
              <w:suppressAutoHyphens w:val="0"/>
              <w:autoSpaceDN/>
              <w:textAlignment w:val="auto"/>
              <w:rPr>
                <w:rFonts w:ascii="Arial" w:hAnsi="Arial" w:cs="Arial"/>
                <w:sz w:val="12"/>
                <w:szCs w:val="12"/>
              </w:rPr>
            </w:pPr>
            <w:r w:rsidRPr="008E0248">
              <w:rPr>
                <w:rFonts w:ascii="Arial" w:hAnsi="Arial" w:cs="Arial"/>
                <w:b/>
                <w:bCs/>
                <w:sz w:val="12"/>
                <w:szCs w:val="12"/>
              </w:rPr>
              <w:t xml:space="preserve">2019 - </w:t>
            </w:r>
            <w:r w:rsidRPr="008E0248">
              <w:rPr>
                <w:rFonts w:ascii="Arial" w:hAnsi="Arial" w:cs="Arial"/>
                <w:sz w:val="12"/>
                <w:szCs w:val="12"/>
              </w:rPr>
              <w:t>косметический ремонт административных помещений, спортивных раздевалок, центрального фойе, туалетов, душевых</w:t>
            </w:r>
          </w:p>
        </w:tc>
      </w:tr>
      <w:tr w:rsidR="002B6887" w:rsidRPr="008E0248" w:rsidTr="008C650E">
        <w:trPr>
          <w:trHeight w:val="54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17</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МБУ "Дворец спорта "Арктика", г. Норильск, Центральный район, ул. Комсомольская, д. 46 А ("Крытый каток "Льдинка")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290,0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ремонт ворот гаража льдоуборочной машины со стороны выезда на ледовую арену (100,0 тыс. руб.), косметический ремонт в раздевалках 1, 2 (190,0 тыс. руб.)</w:t>
            </w:r>
          </w:p>
        </w:tc>
      </w:tr>
      <w:tr w:rsidR="002B6887" w:rsidRPr="008E0248" w:rsidTr="008C650E">
        <w:trPr>
          <w:trHeight w:val="5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18</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МБУ "Дворец спорта "Арктика", г. Норильск, Центральный район, ул. Комсомольская, д. 13 ("Плавательный бассейн г. Норильск")</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2 500,0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982CA5">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косметический ремонт административных помещений, спортивных раздевалок, центрального фойе, туалетов, душевых - 1 этап</w:t>
            </w:r>
          </w:p>
        </w:tc>
      </w:tr>
      <w:tr w:rsidR="002B6887" w:rsidRPr="008E0248" w:rsidTr="00A246DE">
        <w:trPr>
          <w:trHeight w:val="27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19</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МАУ ДО "Норильский центр безопасности движения", г. Норильск, Центральный район, пр. Молодежный, д. 9</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1 200,0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1 500,0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982CA5" w:rsidRDefault="008E0248" w:rsidP="00982CA5">
            <w:pPr>
              <w:suppressAutoHyphens w:val="0"/>
              <w:autoSpaceDN/>
              <w:textAlignment w:val="auto"/>
              <w:rPr>
                <w:rFonts w:ascii="Arial" w:hAnsi="Arial" w:cs="Arial"/>
                <w:sz w:val="12"/>
                <w:szCs w:val="12"/>
              </w:rPr>
            </w:pPr>
            <w:r w:rsidRPr="008E0248">
              <w:rPr>
                <w:rFonts w:ascii="Arial" w:hAnsi="Arial" w:cs="Arial"/>
                <w:b/>
                <w:bCs/>
                <w:sz w:val="12"/>
                <w:szCs w:val="12"/>
              </w:rPr>
              <w:t xml:space="preserve">2017 </w:t>
            </w:r>
            <w:r w:rsidRPr="008E0248">
              <w:rPr>
                <w:rFonts w:ascii="Arial" w:hAnsi="Arial" w:cs="Arial"/>
                <w:sz w:val="12"/>
                <w:szCs w:val="12"/>
              </w:rPr>
              <w:t>- замена оконных блоков в количестве 52 шт.</w:t>
            </w:r>
          </w:p>
          <w:p w:rsidR="008E0248" w:rsidRPr="008E0248" w:rsidRDefault="008E0248" w:rsidP="00982CA5">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ремонт и покраска центрального и 3-х запасных крылец, замена дверей (10 шт.)</w:t>
            </w:r>
          </w:p>
        </w:tc>
      </w:tr>
      <w:tr w:rsidR="002B6887" w:rsidRPr="008E0248" w:rsidTr="009A6CC6">
        <w:trPr>
          <w:trHeight w:val="42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20</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"Лыжная база "Оль-Гуль", г. Норильск, Вальковское шоссе</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12 775,9</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4678" w:type="dxa"/>
            <w:tcBorders>
              <w:top w:val="nil"/>
              <w:left w:val="nil"/>
              <w:bottom w:val="single" w:sz="4" w:space="0" w:color="auto"/>
              <w:right w:val="single" w:sz="4" w:space="0" w:color="auto"/>
            </w:tcBorders>
            <w:shd w:val="clear" w:color="auto" w:fill="auto"/>
            <w:vAlign w:val="center"/>
            <w:hideMark/>
          </w:tcPr>
          <w:p w:rsidR="00982CA5" w:rsidRDefault="008E0248" w:rsidP="00982CA5">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замена проводниковой сети с проведением комплексного ремонта во всех помещениях, ремонт сантехнических помещений, раздевалок, лестниц, холлов, сауны</w:t>
            </w:r>
          </w:p>
          <w:p w:rsidR="008E0248" w:rsidRPr="008E0248" w:rsidRDefault="008E0248" w:rsidP="00982CA5">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разработка ПСД на монтаж системы видеонаблюдения (100,0 тыс. руб.), монтаж системы видеонаблюдения (500,0 тыс. руб.)</w:t>
            </w:r>
          </w:p>
        </w:tc>
      </w:tr>
      <w:tr w:rsidR="002B6887" w:rsidRPr="008E0248" w:rsidTr="009A6CC6">
        <w:trPr>
          <w:trHeight w:val="4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Управление по спорту Администрации города Норильска, г. Норильск, Центральный район, ул. Комсомольская, д. 4</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4 388,3</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3 000,0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982CA5" w:rsidRDefault="008E0248" w:rsidP="00982CA5">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монтаж СКС (1 944,1 тыс. руб.), разработка ПСД на замену системы ТВСиК (500,0 тыс. руб.), установка перил, подъемной платформы, замена кафельной плитки (1 944,2 тыс. руб.)</w:t>
            </w:r>
          </w:p>
          <w:p w:rsidR="008E0248" w:rsidRPr="008E0248" w:rsidRDefault="008E0248" w:rsidP="00982CA5">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замена системы ТВСиК, ремонт помещений</w:t>
            </w:r>
          </w:p>
        </w:tc>
      </w:tr>
      <w:tr w:rsidR="002B6887" w:rsidRPr="008E0248" w:rsidTr="009A6CC6">
        <w:trPr>
          <w:trHeight w:val="412"/>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МУ "Управление социальной политики Администрации города Норильска"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850,5</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9 686,7</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9 350,0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9A6CC6">
        <w:trPr>
          <w:trHeight w:val="8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"КЦСОН", г. Норильск, район Талнах, ул. Маслова, д. 4</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7 186,7</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7 350,0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982CA5" w:rsidRDefault="008E0248" w:rsidP="00982CA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помещений 1, 2 этажей (5 500,0 тыс. руб.), ремонт игровой площадки (замена металлического ограждения по периметру площадки, отсыпка площадки песком, обустройство газона (1 686,7 тыс. руб.)</w:t>
            </w:r>
          </w:p>
          <w:p w:rsidR="008E0248" w:rsidRPr="008E0248" w:rsidRDefault="008E0248" w:rsidP="00982CA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ремонт помещений 4 и 5 этажей (3 500,0 тыс. руб.), ремонт лестничных маршей и лестничных пролетов с 1 по 5 этаж (2 500,0 тыс. руб.), выполнение работ по замене и установке оконных блоков (1 350,0 тыс. руб.)</w:t>
            </w:r>
          </w:p>
        </w:tc>
      </w:tr>
      <w:tr w:rsidR="002B6887" w:rsidRPr="008E0248" w:rsidTr="009A6CC6">
        <w:trPr>
          <w:trHeight w:val="4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"Центр социальной помощи семье и детям "Норильский", г. Норильск, Центральный район, ул. Мира, д. 2</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850,5</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замена оконных блоков 42 шт.</w:t>
            </w:r>
          </w:p>
        </w:tc>
      </w:tr>
      <w:tr w:rsidR="002B6887" w:rsidRPr="008E0248" w:rsidTr="008C650E">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РЦ "Виктория", г. Норильск, Центральный район, ул. Нансена, д. 22</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2 000,0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982CA5" w:rsidRDefault="008E0248" w:rsidP="00982CA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кухонного блока (замена настенной и напольной кафельной плитки, шпатлевка и покраска потолков), ремонт дебаркадера (сварочные работы, залитие пола и покраска стен)</w:t>
            </w:r>
          </w:p>
          <w:p w:rsidR="008E0248" w:rsidRPr="008E0248" w:rsidRDefault="008E0248" w:rsidP="00982CA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2019 </w:t>
            </w:r>
            <w:r w:rsidRPr="008E0248">
              <w:rPr>
                <w:rFonts w:ascii="Arial" w:hAnsi="Arial" w:cs="Arial"/>
                <w:color w:val="000000"/>
                <w:sz w:val="12"/>
                <w:szCs w:val="12"/>
              </w:rPr>
              <w:t>- ремонт коридоров первого этажа (стяжка пола, замена линолеума, кафельной напольной плитки, плинтуса)</w:t>
            </w:r>
          </w:p>
        </w:tc>
      </w:tr>
      <w:tr w:rsidR="002B6887" w:rsidRPr="008E0248" w:rsidTr="00973E59">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МУ "Администрация города Норильска"</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3 491,9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294,7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11 120,2</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500,0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13 500,0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8C650E">
        <w:trPr>
          <w:trHeight w:val="127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Администрация города Норильска, г. Норильск, Центральный район, просп. Ленинский, д. 24 А</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2 329,2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4 120,0</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13 000,0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D6935"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монтаж СКС (2 263,0 тыс. руб.), ремонт санузла на 1-м этаже здания (66,2 тыс. руб.)</w:t>
            </w:r>
          </w:p>
          <w:p w:rsidR="00FD6935"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замена пластиковых стеклопакетов: 1 витража (6 сегментов), в кабинетах - 83 шт., запасной выход, туалеты - 15 шт. (3 120,0 тыс. руб.), ремонт кабинетов после замены оконных блоков (500,0 тыс. руб.), ПСД на ремонт конференц-зала (500,0 тыс. руб.)</w:t>
            </w:r>
          </w:p>
          <w:p w:rsidR="008E0248" w:rsidRPr="008E0248"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ремонт входной группы (1 000,0 тыс. руб.), ремонт конференц-зала согласно проекта, с учетом установки оборудования, посадочных мест, конференцстола, кресел (12 000,0 тыс. руб.)</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Управления информатизации и связи, г. Норильск, Центральный район, пл. Металлургов, д. 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439,0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FD6935"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монтаж СКС (289,0 тыс. руб.) ремонт кабинетов после залития (150,0 тыс. руб.)</w:t>
            </w:r>
          </w:p>
          <w:p w:rsidR="008E0248" w:rsidRPr="008E0248"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монтаж охранно-пожарной сигнализации согласно проекта</w:t>
            </w:r>
          </w:p>
        </w:tc>
      </w:tr>
      <w:tr w:rsidR="002B6887" w:rsidRPr="008E0248" w:rsidTr="002B6887">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Отдел опеки и попечительства над несовершеннолетними Администрации города Норильска, г. Норильск, Центральный район, просп. Ленинский, д. 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3 065,2</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w:t>
            </w:r>
            <w:r w:rsidRPr="008E0248">
              <w:rPr>
                <w:rFonts w:ascii="Arial" w:hAnsi="Arial" w:cs="Arial"/>
                <w:b/>
                <w:bCs/>
                <w:color w:val="000000"/>
                <w:sz w:val="12"/>
                <w:szCs w:val="12"/>
              </w:rPr>
              <w:t xml:space="preserve">- </w:t>
            </w:r>
            <w:r w:rsidRPr="008E0248">
              <w:rPr>
                <w:rFonts w:ascii="Arial" w:hAnsi="Arial" w:cs="Arial"/>
                <w:color w:val="000000"/>
                <w:sz w:val="12"/>
                <w:szCs w:val="12"/>
              </w:rPr>
              <w:t>оклейка стен обоями с последующей окраской, замена покрытий из линолеума, устройство радиаторных экранов, замена плит потолков (2 500,0 тыс. руб.), монтаж СКС (565,2 тыс. руб.)</w:t>
            </w:r>
          </w:p>
        </w:tc>
      </w:tr>
      <w:tr w:rsidR="002B6887" w:rsidRPr="008E0248" w:rsidTr="002B6887">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Отдел обращений граждан и внешних взаимодействий Администрации города Норильска, г. Норильск, Центральный район, просп. Ленинский, д. 26</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nil"/>
              <w:right w:val="nil"/>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702,0</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FD6935"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монтаж СКС</w:t>
            </w:r>
          </w:p>
          <w:p w:rsidR="008E0248" w:rsidRPr="008E0248"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w:t>
            </w:r>
            <w:r w:rsidRPr="008E0248">
              <w:rPr>
                <w:rFonts w:ascii="Arial" w:hAnsi="Arial" w:cs="Arial"/>
                <w:b/>
                <w:bCs/>
                <w:color w:val="000000"/>
                <w:sz w:val="12"/>
                <w:szCs w:val="12"/>
              </w:rPr>
              <w:t xml:space="preserve">- </w:t>
            </w:r>
            <w:r w:rsidRPr="008E0248">
              <w:rPr>
                <w:rFonts w:ascii="Arial" w:hAnsi="Arial" w:cs="Arial"/>
                <w:color w:val="000000"/>
                <w:sz w:val="12"/>
                <w:szCs w:val="12"/>
              </w:rPr>
              <w:t>ремонт кабинетов (оклейка стен обоями с последующей окраской, замена покрытий из линолеума, устройство радиаторных экранов, замена плит потолков</w:t>
            </w:r>
          </w:p>
        </w:tc>
      </w:tr>
      <w:tr w:rsidR="002B6887" w:rsidRPr="008E0248" w:rsidTr="002B6887">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Администрации города Норильска, г. Норильск, Центральный район, просп. Ленинский, д. 23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2018 -</w:t>
            </w:r>
            <w:r w:rsidRPr="008E0248">
              <w:rPr>
                <w:rFonts w:ascii="Arial" w:hAnsi="Arial" w:cs="Arial"/>
                <w:color w:val="000000"/>
                <w:sz w:val="12"/>
                <w:szCs w:val="12"/>
              </w:rPr>
              <w:t xml:space="preserve"> ремонт кабинетов Заместителя Руководителя Администрации города Норильска по собственности и развитию предпринимательства (оклейка стен обоями с последующей окраской, замена покрытий из линолеума, устройство радиаторных экранов, замена плит потолков)</w:t>
            </w:r>
          </w:p>
        </w:tc>
      </w:tr>
      <w:tr w:rsidR="002B6887" w:rsidRPr="008E0248" w:rsidTr="002B6887">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Администрации города Норильска, г. Норильск, Центральный район, ул. Б. Хмельницкого, д. 16 (Управление экономики, планирования и экономического развития)</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404,8</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монтаж СКС</w:t>
            </w:r>
          </w:p>
        </w:tc>
      </w:tr>
      <w:tr w:rsidR="002B6887" w:rsidRPr="008E0248" w:rsidTr="008C650E">
        <w:trPr>
          <w:trHeight w:val="46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Администрации города Норильска, г. Норильск, Центральный район, ул. Б. Хмельницкого, д. 18 (Контрольно-ревизионный отдел)</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155,0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FD6935"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ремонт кабинетов</w:t>
            </w:r>
          </w:p>
          <w:p w:rsidR="008E0248" w:rsidRPr="008E0248"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ремонт оконных блоков (стеклопакетов) в количестве 2 шт. (замена резиновых уплотнителей, демонтаж старых водоотливов, чистка швов, установка новых водоотливов, запенивание швов)</w:t>
            </w:r>
          </w:p>
        </w:tc>
      </w:tr>
      <w:tr w:rsidR="002B6887" w:rsidRPr="008E0248" w:rsidTr="008C650E">
        <w:trPr>
          <w:trHeight w:val="47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8</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Администрации города Норильска, г. Норильск, Центральный район, ул. Б. Хмельницкого, д. 18 (Финансовое управление)</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199,0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440,0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FD6935"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 </w:t>
            </w:r>
            <w:r w:rsidRPr="008E0248">
              <w:rPr>
                <w:rFonts w:ascii="Arial" w:hAnsi="Arial" w:cs="Arial"/>
                <w:color w:val="000000"/>
                <w:sz w:val="12"/>
                <w:szCs w:val="12"/>
              </w:rPr>
              <w:t>строительно-монтажные работы по замене 3-х двупольных дверных противопожарных блоков и заделке проема на переходе в детскую поликлинику</w:t>
            </w:r>
          </w:p>
          <w:p w:rsidR="008E0248" w:rsidRPr="008E0248"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монтаж СКС</w:t>
            </w:r>
          </w:p>
        </w:tc>
      </w:tr>
      <w:tr w:rsidR="002B6887" w:rsidRPr="008E0248" w:rsidTr="008C650E">
        <w:trPr>
          <w:trHeight w:val="3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Администрации города Норильска, г. Норильск, Центральный район, просп. Ленинский, д. 21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75,0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128,3</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FD6935"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 </w:t>
            </w:r>
            <w:r w:rsidRPr="008E0248">
              <w:rPr>
                <w:rFonts w:ascii="Arial" w:hAnsi="Arial" w:cs="Arial"/>
                <w:color w:val="000000"/>
                <w:sz w:val="12"/>
                <w:szCs w:val="12"/>
              </w:rPr>
              <w:t>ремонт кабинетов</w:t>
            </w:r>
          </w:p>
          <w:p w:rsidR="008E0248" w:rsidRPr="008E0248"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монтаж СКС</w:t>
            </w:r>
          </w:p>
        </w:tc>
      </w:tr>
      <w:tr w:rsidR="002B6887" w:rsidRPr="008E0248" w:rsidTr="008C650E">
        <w:trPr>
          <w:trHeight w:val="27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Администрации города Норильска, г. Норильск, Центральный район, просп. Ленинский, д. 22</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367,7</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монтаж СКС</w:t>
            </w:r>
          </w:p>
        </w:tc>
      </w:tr>
      <w:tr w:rsidR="002B6887" w:rsidRPr="008E0248" w:rsidTr="008C650E">
        <w:trPr>
          <w:trHeight w:val="4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Управление городского хозяйства Администрации города Норильска, г. Норильск, Центральный район, ул. Севастопольская, д. 7</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958,5</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монтаж СКС (858,5 тыс. руб.), установка межкорридорных дверей с магнитными замками, соответствующих пожарным правилам и нормам (100,0 тыс. руб.)</w:t>
            </w:r>
          </w:p>
        </w:tc>
      </w:tr>
      <w:tr w:rsidR="002B6887" w:rsidRPr="008E0248" w:rsidTr="008C650E">
        <w:trPr>
          <w:trHeight w:val="5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Служба профилактики наркомании отдела молодежной политики и взаимодействию с общественными объединениями Администрации города Норильска, г. Норильск, Центральный район, ул. Советская, д. 4</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73,7</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монтаж СКС</w:t>
            </w:r>
          </w:p>
        </w:tc>
      </w:tr>
      <w:tr w:rsidR="002B6887" w:rsidRPr="008E0248" w:rsidTr="002B6887">
        <w:trPr>
          <w:trHeight w:val="3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FD6935">
            <w:pPr>
              <w:suppressAutoHyphens w:val="0"/>
              <w:autoSpaceDN/>
              <w:textAlignment w:val="auto"/>
              <w:rPr>
                <w:rFonts w:ascii="Arial" w:hAnsi="Arial" w:cs="Arial"/>
                <w:sz w:val="12"/>
                <w:szCs w:val="12"/>
              </w:rPr>
            </w:pPr>
            <w:r w:rsidRPr="008E0248">
              <w:rPr>
                <w:rFonts w:ascii="Arial" w:hAnsi="Arial" w:cs="Arial"/>
                <w:sz w:val="12"/>
                <w:szCs w:val="12"/>
              </w:rPr>
              <w:t>Помещения Норильского представительства, расположенные адресу: г. Красноярск, ул. Мира, д. 108</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294,7</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294,7</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определение стоимости научно-проектных работ по сохранению объекта культурного наследия регионального значения жилого дома (комнаты №34, 35, 36, помещения № 7 на 4-м этаже)</w:t>
            </w:r>
          </w:p>
        </w:tc>
      </w:tr>
      <w:tr w:rsidR="002B6887" w:rsidRPr="008E0248" w:rsidTr="00973E59">
        <w:trPr>
          <w:trHeight w:val="412"/>
        </w:trPr>
        <w:tc>
          <w:tcPr>
            <w:tcW w:w="380" w:type="dxa"/>
            <w:tcBorders>
              <w:top w:val="nil"/>
              <w:left w:val="single" w:sz="4" w:space="0" w:color="auto"/>
              <w:bottom w:val="single" w:sz="4" w:space="0" w:color="auto"/>
              <w:right w:val="single" w:sz="4" w:space="0" w:color="auto"/>
            </w:tcBorders>
            <w:shd w:val="clear" w:color="auto" w:fill="auto"/>
            <w:noWrap/>
            <w:vAlign w:val="bottom"/>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МУ "Талнахское территориальное управление Администрации города Норильска"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1 320,0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8E0248" w:rsidRPr="008E0248" w:rsidTr="008C650E">
        <w:trPr>
          <w:trHeight w:val="55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Талнахского территориального управления Администрации города Норильска, г. Норильск, район Талнах, ул. Диксона, д.10</w:t>
            </w:r>
          </w:p>
        </w:tc>
        <w:tc>
          <w:tcPr>
            <w:tcW w:w="1017"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1 320,0</w:t>
            </w:r>
          </w:p>
        </w:tc>
        <w:tc>
          <w:tcPr>
            <w:tcW w:w="965"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монтаж СКС</w:t>
            </w:r>
          </w:p>
        </w:tc>
      </w:tr>
      <w:tr w:rsidR="002B6887" w:rsidRPr="008E0248" w:rsidTr="00973E59">
        <w:trPr>
          <w:trHeight w:val="411"/>
        </w:trPr>
        <w:tc>
          <w:tcPr>
            <w:tcW w:w="380" w:type="dxa"/>
            <w:tcBorders>
              <w:top w:val="nil"/>
              <w:left w:val="single" w:sz="4" w:space="0" w:color="auto"/>
              <w:bottom w:val="single" w:sz="4" w:space="0" w:color="auto"/>
              <w:right w:val="single" w:sz="4" w:space="0" w:color="auto"/>
            </w:tcBorders>
            <w:shd w:val="clear" w:color="auto" w:fill="auto"/>
            <w:noWrap/>
            <w:vAlign w:val="bottom"/>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МУ "Кайерканское территориальное управление Администрации города Норильска"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1 540,0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8E0248" w:rsidRPr="008E0248" w:rsidTr="008C650E">
        <w:trPr>
          <w:trHeight w:val="4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Кайерканского территориального управления Администрации города Норильска, район Кайеркан, ул. Шахтерская, д. 9 А</w:t>
            </w:r>
          </w:p>
        </w:tc>
        <w:tc>
          <w:tcPr>
            <w:tcW w:w="1017"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1 540,0</w:t>
            </w:r>
          </w:p>
        </w:tc>
        <w:tc>
          <w:tcPr>
            <w:tcW w:w="965"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FD6935">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монтаж СКС</w:t>
            </w:r>
          </w:p>
        </w:tc>
      </w:tr>
      <w:tr w:rsidR="002B6887" w:rsidRPr="008E0248" w:rsidTr="00973E59">
        <w:trPr>
          <w:trHeight w:val="27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МУ "Снежногорское территориальное управление Администрации города Норильска"</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4 300,0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3 000,0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8C650E">
        <w:trPr>
          <w:trHeight w:val="282"/>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Здание административно-общественного центра поселка Снежногорск, ул. Хантайская Набережная, д. 10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4 300,0</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3 000,0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575EE" w:rsidRDefault="008E0248" w:rsidP="008575EE">
            <w:pPr>
              <w:suppressAutoHyphens w:val="0"/>
              <w:autoSpaceDN/>
              <w:textAlignment w:val="auto"/>
              <w:rPr>
                <w:rFonts w:ascii="Arial" w:hAnsi="Arial" w:cs="Arial"/>
                <w:sz w:val="12"/>
                <w:szCs w:val="12"/>
              </w:rPr>
            </w:pPr>
            <w:r w:rsidRPr="008E0248">
              <w:rPr>
                <w:rFonts w:ascii="Arial" w:hAnsi="Arial" w:cs="Arial"/>
                <w:b/>
                <w:bCs/>
                <w:sz w:val="12"/>
                <w:szCs w:val="12"/>
              </w:rPr>
              <w:t>2018</w:t>
            </w:r>
            <w:r w:rsidRPr="008E0248">
              <w:rPr>
                <w:rFonts w:ascii="Arial" w:hAnsi="Arial" w:cs="Arial"/>
                <w:sz w:val="12"/>
                <w:szCs w:val="12"/>
              </w:rPr>
              <w:t xml:space="preserve"> - ремонт помещений (тамбуры, коридоры, гардероб, холл), монтаж подъемника для маломобильных групп населения, ремонт фундамента</w:t>
            </w:r>
          </w:p>
          <w:p w:rsidR="008E0248" w:rsidRPr="008E0248" w:rsidRDefault="008E0248" w:rsidP="008575EE">
            <w:pPr>
              <w:suppressAutoHyphens w:val="0"/>
              <w:autoSpaceDN/>
              <w:textAlignment w:val="auto"/>
              <w:rPr>
                <w:rFonts w:ascii="Arial" w:hAnsi="Arial" w:cs="Arial"/>
                <w:sz w:val="12"/>
                <w:szCs w:val="12"/>
              </w:rPr>
            </w:pPr>
            <w:r w:rsidRPr="008E0248">
              <w:rPr>
                <w:rFonts w:ascii="Arial" w:hAnsi="Arial" w:cs="Arial"/>
                <w:b/>
                <w:bCs/>
                <w:sz w:val="12"/>
                <w:szCs w:val="12"/>
              </w:rPr>
              <w:t>2019</w:t>
            </w:r>
            <w:r w:rsidRPr="008E0248">
              <w:rPr>
                <w:rFonts w:ascii="Arial" w:hAnsi="Arial" w:cs="Arial"/>
                <w:sz w:val="12"/>
                <w:szCs w:val="12"/>
              </w:rPr>
              <w:t xml:space="preserve"> - ремонт служебных помещений (замена полов, дверей, оконных блоков, покраска стен, тд.)</w:t>
            </w:r>
          </w:p>
        </w:tc>
      </w:tr>
      <w:tr w:rsidR="002B6887" w:rsidRPr="008E0248" w:rsidTr="00973E59">
        <w:trPr>
          <w:trHeight w:val="418"/>
        </w:trPr>
        <w:tc>
          <w:tcPr>
            <w:tcW w:w="380" w:type="dxa"/>
            <w:tcBorders>
              <w:top w:val="nil"/>
              <w:left w:val="single" w:sz="4" w:space="0" w:color="auto"/>
              <w:bottom w:val="single" w:sz="4" w:space="0" w:color="auto"/>
              <w:right w:val="single" w:sz="4" w:space="0" w:color="auto"/>
            </w:tcBorders>
            <w:shd w:val="clear" w:color="auto" w:fill="auto"/>
            <w:noWrap/>
            <w:vAlign w:val="bottom"/>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МУ "Управление имущества Администрации города Норильска"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7 601,8</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9 072,2</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8C650E">
        <w:trPr>
          <w:trHeight w:val="42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МУ "Управление имущества Администрации города Норильска", г. Норильск, Центральный район, просп. Ленинский, д. 23 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2 994,8</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2 572,2</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575EE" w:rsidRDefault="008E0248" w:rsidP="008575E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монтаж СКС</w:t>
            </w:r>
          </w:p>
          <w:p w:rsidR="008E0248" w:rsidRPr="008E0248" w:rsidRDefault="008E0248" w:rsidP="008575E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замена оконных блоков 82 шт.</w:t>
            </w:r>
          </w:p>
        </w:tc>
      </w:tr>
      <w:tr w:rsidR="002B6887" w:rsidRPr="008E0248" w:rsidTr="008C650E">
        <w:trPr>
          <w:trHeight w:val="40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Отдельно стоящее здание, г. Норильск, Центральный район, ул. Севастопольская, д. 7</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6 500,0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фасада здания</w:t>
            </w:r>
          </w:p>
        </w:tc>
      </w:tr>
      <w:tr w:rsidR="002B6887" w:rsidRPr="008E0248" w:rsidTr="008C650E">
        <w:trPr>
          <w:trHeight w:val="42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Нежилое отдельно стоящее здание, г. Норильск, район Кайеркан, ул. Шахтерская, д. 16</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255,0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консервация объекта, с целью предотвращения свободного доступа</w:t>
            </w:r>
          </w:p>
        </w:tc>
      </w:tr>
      <w:tr w:rsidR="002B6887" w:rsidRPr="008E0248" w:rsidTr="008C650E">
        <w:trPr>
          <w:trHeight w:val="41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4</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Отдельно стоящее здание, г. Норильск, Центральный район, ул. Богдана Хмельницкого, д. 18</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1 796,6</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замена окон (52 шт.)</w:t>
            </w:r>
          </w:p>
        </w:tc>
      </w:tr>
      <w:tr w:rsidR="002B6887" w:rsidRPr="008E0248" w:rsidTr="008C650E">
        <w:trPr>
          <w:trHeight w:val="4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Нежилое отдельно стоящее здание, расположенное по адресу: г. Норильск, Центральный район, район станции Голиково, д. 15</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2 457,7</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замена трубопровода канализации, ремонт помещений</w:t>
            </w:r>
          </w:p>
        </w:tc>
      </w:tr>
      <w:tr w:rsidR="002B6887" w:rsidRPr="008E0248" w:rsidTr="008C650E">
        <w:trPr>
          <w:trHeight w:val="41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Нежилое отдельно стоящее здание, г. Норильск, Центральный район, ул. Кирова 7/10</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97,7</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2017</w:t>
            </w:r>
            <w:r w:rsidRPr="008E0248">
              <w:rPr>
                <w:rFonts w:ascii="Arial" w:hAnsi="Arial" w:cs="Arial"/>
                <w:sz w:val="12"/>
                <w:szCs w:val="12"/>
              </w:rPr>
              <w:t xml:space="preserve"> - закрытие контура здания</w:t>
            </w:r>
          </w:p>
        </w:tc>
      </w:tr>
      <w:tr w:rsidR="002B6887" w:rsidRPr="008E0248" w:rsidTr="00973E59">
        <w:trPr>
          <w:trHeight w:val="417"/>
        </w:trPr>
        <w:tc>
          <w:tcPr>
            <w:tcW w:w="380" w:type="dxa"/>
            <w:tcBorders>
              <w:top w:val="nil"/>
              <w:left w:val="single" w:sz="4" w:space="0" w:color="auto"/>
              <w:bottom w:val="single" w:sz="4" w:space="0" w:color="auto"/>
              <w:right w:val="single" w:sz="4" w:space="0" w:color="auto"/>
            </w:tcBorders>
            <w:shd w:val="clear" w:color="auto" w:fill="auto"/>
            <w:noWrap/>
            <w:vAlign w:val="bottom"/>
          </w:tcPr>
          <w:p w:rsidR="008E0248" w:rsidRPr="008E0248" w:rsidRDefault="008E0248" w:rsidP="008E0248">
            <w:pPr>
              <w:suppressAutoHyphens w:val="0"/>
              <w:autoSpaceDN/>
              <w:textAlignment w:val="auto"/>
              <w:rPr>
                <w:rFonts w:ascii="Arial" w:hAnsi="Arial" w:cs="Arial"/>
                <w:b/>
                <w:bCs/>
                <w:i/>
                <w:iCs/>
                <w:color w:val="000000"/>
                <w:sz w:val="12"/>
                <w:szCs w:val="12"/>
              </w:rPr>
            </w:pP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sz w:val="12"/>
                <w:szCs w:val="12"/>
              </w:rPr>
            </w:pPr>
            <w:r w:rsidRPr="008E0248">
              <w:rPr>
                <w:rFonts w:ascii="Arial" w:hAnsi="Arial" w:cs="Arial"/>
                <w:b/>
                <w:bCs/>
                <w:i/>
                <w:iCs/>
                <w:sz w:val="12"/>
                <w:szCs w:val="12"/>
              </w:rPr>
              <w:t>МУ "Управление жилищно-коммунального хозяйства Администрации города Норильска"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3 083,4</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sz w:val="12"/>
                <w:szCs w:val="12"/>
              </w:rPr>
            </w:pPr>
            <w:r w:rsidRPr="008E0248">
              <w:rPr>
                <w:rFonts w:ascii="Arial" w:hAnsi="Arial" w:cs="Arial"/>
                <w:b/>
                <w:bCs/>
                <w:i/>
                <w:iCs/>
                <w:sz w:val="12"/>
                <w:szCs w:val="12"/>
              </w:rPr>
              <w:t> </w:t>
            </w:r>
          </w:p>
        </w:tc>
      </w:tr>
      <w:tr w:rsidR="002B6887" w:rsidRPr="008E0248" w:rsidTr="008C650E">
        <w:trPr>
          <w:trHeight w:val="56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Управления жилищно-коммунального хозяйства, расположенные в здании по адресу: г. Норильск, Центральный район, ул. Севастопольская, д. 7</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3 083,4</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b/>
                <w:bCs/>
                <w:sz w:val="12"/>
                <w:szCs w:val="12"/>
              </w:rPr>
              <w:t>2018 -</w:t>
            </w:r>
            <w:r w:rsidRPr="008E0248">
              <w:rPr>
                <w:rFonts w:ascii="Arial" w:hAnsi="Arial" w:cs="Arial"/>
                <w:sz w:val="12"/>
                <w:szCs w:val="12"/>
              </w:rPr>
              <w:t xml:space="preserve"> ремонт помещений 2-го этажа (левое крыло), 2-х холодных тамбурах и теплоцентре (1 310,0 тыс. руб.), монтаж СКС (1 773,4 тыс. руб.)</w:t>
            </w:r>
          </w:p>
        </w:tc>
      </w:tr>
      <w:tr w:rsidR="002B6887" w:rsidRPr="008E0248" w:rsidTr="00973E59">
        <w:trPr>
          <w:trHeight w:val="403"/>
        </w:trPr>
        <w:tc>
          <w:tcPr>
            <w:tcW w:w="380" w:type="dxa"/>
            <w:tcBorders>
              <w:top w:val="nil"/>
              <w:left w:val="single" w:sz="4" w:space="0" w:color="auto"/>
              <w:bottom w:val="single" w:sz="4" w:space="0" w:color="auto"/>
              <w:right w:val="single" w:sz="4" w:space="0" w:color="auto"/>
            </w:tcBorders>
            <w:shd w:val="clear" w:color="auto" w:fill="auto"/>
            <w:noWrap/>
            <w:vAlign w:val="bottom"/>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sz w:val="12"/>
                <w:szCs w:val="12"/>
              </w:rPr>
            </w:pPr>
            <w:r w:rsidRPr="008E0248">
              <w:rPr>
                <w:rFonts w:ascii="Arial" w:hAnsi="Arial" w:cs="Arial"/>
                <w:b/>
                <w:bCs/>
                <w:i/>
                <w:iCs/>
                <w:sz w:val="12"/>
                <w:szCs w:val="12"/>
              </w:rPr>
              <w:t>МУ "Управление жилищного фонда Администрации города Норильска"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3 930,3</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200,0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2 032,2</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8C650E">
        <w:trPr>
          <w:trHeight w:val="70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Помещения Управления жилищного фонда Администрации города Норильска, г. Норильск, Центральный район, ул. Талнахская, д. 40</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3 830,3</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150,0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575EE" w:rsidRDefault="008E0248" w:rsidP="008575E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ремонт кабинетов и помещений после залития (замена облицовки стен, потолка, замена линолеума) (491,0 тыс. руб.), разработка ПСД на монтаж системы видеонаблюдения (100,0 тыс. руб.), монтаж системы видеонаблюдения (1 132,1 тыс. руб.), монтаж СКС (2 107,2 тыс. руб.)</w:t>
            </w:r>
          </w:p>
          <w:p w:rsidR="008E0248" w:rsidRPr="008E0248" w:rsidRDefault="008E0248" w:rsidP="008575E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помещения архива</w:t>
            </w:r>
          </w:p>
        </w:tc>
      </w:tr>
      <w:tr w:rsidR="002B6887" w:rsidRPr="008E0248" w:rsidTr="008C650E">
        <w:trPr>
          <w:trHeight w:val="54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Помещения Управления жилищного фонда Администрации города Норильска, г. Норильск, Центральный район, просп. Ленинский, д. 40, корп. 4</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1 882,2</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575EE" w:rsidRDefault="008E0248" w:rsidP="008575EE">
            <w:pPr>
              <w:suppressAutoHyphens w:val="0"/>
              <w:autoSpaceDN/>
              <w:textAlignment w:val="auto"/>
              <w:rPr>
                <w:rFonts w:ascii="Arial" w:hAnsi="Arial" w:cs="Arial"/>
                <w:b/>
                <w:bCs/>
                <w:color w:val="000000"/>
                <w:sz w:val="12"/>
                <w:szCs w:val="12"/>
              </w:rPr>
            </w:pPr>
            <w:r w:rsidRPr="008E0248">
              <w:rPr>
                <w:rFonts w:ascii="Arial" w:hAnsi="Arial" w:cs="Arial"/>
                <w:b/>
                <w:bCs/>
                <w:color w:val="000000"/>
                <w:sz w:val="12"/>
                <w:szCs w:val="12"/>
              </w:rPr>
              <w:t xml:space="preserve">2017 - </w:t>
            </w:r>
            <w:r w:rsidRPr="008E0248">
              <w:rPr>
                <w:rFonts w:ascii="Arial" w:hAnsi="Arial" w:cs="Arial"/>
                <w:color w:val="000000"/>
                <w:sz w:val="12"/>
                <w:szCs w:val="12"/>
              </w:rPr>
              <w:t>ПСД на внешние сети электроснабжения (2 ввод)</w:t>
            </w:r>
          </w:p>
          <w:p w:rsidR="008E0248" w:rsidRPr="008E0248" w:rsidRDefault="008E0248" w:rsidP="008575E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монтаж СКС</w:t>
            </w:r>
          </w:p>
        </w:tc>
      </w:tr>
      <w:tr w:rsidR="002B6887" w:rsidRPr="008E0248" w:rsidTr="00973E59">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sz w:val="12"/>
                <w:szCs w:val="12"/>
              </w:rPr>
            </w:pPr>
            <w:r w:rsidRPr="008E0248">
              <w:rPr>
                <w:rFonts w:ascii="Arial" w:hAnsi="Arial" w:cs="Arial"/>
                <w:b/>
                <w:bCs/>
                <w:i/>
                <w:iCs/>
                <w:sz w:val="12"/>
                <w:szCs w:val="12"/>
              </w:rPr>
              <w:t>МКУ "Управление муниципальных закупок"</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1 493,0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550,0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8C650E">
        <w:trPr>
          <w:trHeight w:val="67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МКУ "Управления муниципальных закупок", г. Норильск, Центральный район, просп. Ленинский, д. 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1 493,0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550,0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575EE" w:rsidRDefault="008E0248" w:rsidP="008575E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оконных блоков в количестве 30 шт. (150,0 тыс. руб.), замена ламп накаливания на альтернативные светодиодные светильники (1 143,0 тыс. руб.), установка дверей с пределом огнестойкости - 4 шт. (в серверной - 1 шт., в складских помещениях - 3 шт.) (200,0 тыс. руб.)</w:t>
            </w:r>
          </w:p>
          <w:p w:rsidR="008E0248" w:rsidRPr="008E0248" w:rsidRDefault="008E0248" w:rsidP="008575E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ремонт полов и стен</w:t>
            </w:r>
          </w:p>
        </w:tc>
      </w:tr>
      <w:tr w:rsidR="002B6887" w:rsidRPr="008E0248" w:rsidTr="00973E59">
        <w:trPr>
          <w:trHeight w:val="330"/>
        </w:trPr>
        <w:tc>
          <w:tcPr>
            <w:tcW w:w="380" w:type="dxa"/>
            <w:tcBorders>
              <w:top w:val="nil"/>
              <w:left w:val="single" w:sz="4" w:space="0" w:color="auto"/>
              <w:bottom w:val="single" w:sz="4" w:space="0" w:color="auto"/>
              <w:right w:val="single" w:sz="4" w:space="0" w:color="auto"/>
            </w:tcBorders>
            <w:shd w:val="clear" w:color="auto" w:fill="auto"/>
            <w:noWrap/>
            <w:vAlign w:val="bottom"/>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МКУ "Управление капитальных ремонтов и строительства"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2 532,4</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650,0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BF3140">
        <w:trPr>
          <w:trHeight w:val="14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Помещения МКУ "Управление капитальных ремонтов и строительства", г. Норильск, Центральный район, ул. Кирова, д. 21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2 532,4</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650,0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575EE" w:rsidRDefault="008E0248" w:rsidP="008575E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2017</w:t>
            </w:r>
            <w:r w:rsidRPr="008E0248">
              <w:rPr>
                <w:rFonts w:ascii="Arial" w:hAnsi="Arial" w:cs="Arial"/>
                <w:color w:val="000000"/>
                <w:sz w:val="12"/>
                <w:szCs w:val="12"/>
              </w:rPr>
              <w:t xml:space="preserve"> - монтаж СКС (2 503,2 тыс. руб.), установка кнопки вызова для обеспечения доступа в здание маломобильной группы населения (29,2 тыс. руб.)</w:t>
            </w:r>
          </w:p>
          <w:p w:rsidR="008E0248" w:rsidRPr="008E0248" w:rsidRDefault="008E0248" w:rsidP="008575EE">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ремонт помещений архива</w:t>
            </w:r>
          </w:p>
        </w:tc>
      </w:tr>
      <w:tr w:rsidR="002B6887" w:rsidRPr="008E0248" w:rsidTr="00973E59">
        <w:trPr>
          <w:trHeight w:val="27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sz w:val="12"/>
                <w:szCs w:val="12"/>
              </w:rPr>
            </w:pPr>
            <w:r w:rsidRPr="008E0248">
              <w:rPr>
                <w:rFonts w:ascii="Arial" w:hAnsi="Arial" w:cs="Arial"/>
                <w:b/>
                <w:bCs/>
                <w:i/>
                <w:iCs/>
                <w:sz w:val="12"/>
                <w:szCs w:val="12"/>
              </w:rPr>
              <w:t>МКУ "Норильский городской архив"</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185,7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185,7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1 319,8</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BF3140">
        <w:trPr>
          <w:trHeight w:val="825"/>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МКУ "Норильский городской архив", г. Норильск, Центральный район, ул. Мира, д. 1 А</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185,7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185,7</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1 191,4</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E6352" w:rsidRDefault="008E0248" w:rsidP="00FE6352">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2017 </w:t>
            </w:r>
            <w:r w:rsidRPr="008E0248">
              <w:rPr>
                <w:rFonts w:ascii="Arial" w:hAnsi="Arial" w:cs="Arial"/>
                <w:color w:val="000000"/>
                <w:sz w:val="12"/>
                <w:szCs w:val="12"/>
              </w:rPr>
              <w:t>- разработка проектно-сметной документации на внешние сети с учетом смонтированной в 2015 году системы вентиляции и кондиционирования для ввода в эксплуатацию (100,0 тыс. руб.), ПСД на ремонт крыльца (85,7 тыс. руб.)</w:t>
            </w:r>
          </w:p>
          <w:p w:rsidR="008E0248" w:rsidRPr="008E0248" w:rsidRDefault="008E0248" w:rsidP="00FE6352">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замена пластиковых панелей в помещении архивохранилищ, ремонт рабочих кабинетов, установка кнопки вызова для маломобильных групп населения (1 000,0 тыс. руб.), монтаж СКС (191,4 тыс. руб.)</w:t>
            </w:r>
          </w:p>
        </w:tc>
      </w:tr>
      <w:tr w:rsidR="002B6887" w:rsidRPr="008E0248" w:rsidTr="00BF3140">
        <w:trPr>
          <w:trHeight w:val="56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МКУ "Норильский городской архив", г. Норильск, Центральный район, ул. Пушкина, д. 12</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128,4</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2018</w:t>
            </w:r>
            <w:r w:rsidRPr="008E0248">
              <w:rPr>
                <w:rFonts w:ascii="Arial" w:hAnsi="Arial" w:cs="Arial"/>
                <w:color w:val="000000"/>
                <w:sz w:val="12"/>
                <w:szCs w:val="12"/>
              </w:rPr>
              <w:t xml:space="preserve"> - монтаж СКС</w:t>
            </w:r>
          </w:p>
        </w:tc>
      </w:tr>
      <w:tr w:rsidR="002B6887" w:rsidRPr="008E0248" w:rsidTr="00BF3140">
        <w:trPr>
          <w:trHeight w:val="55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Управление по молодежной политике и взаимодействию с общественными объединениями Администрации города Норильск</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12 700,0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100,0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6 329,5</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sz w:val="12"/>
                <w:szCs w:val="12"/>
              </w:rPr>
            </w:pPr>
            <w:r w:rsidRPr="008E0248">
              <w:rPr>
                <w:rFonts w:ascii="Arial" w:hAnsi="Arial" w:cs="Arial"/>
                <w:b/>
                <w:bCs/>
                <w:i/>
                <w:iCs/>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r>
      <w:tr w:rsidR="002B6887" w:rsidRPr="008E0248" w:rsidTr="00BF3140">
        <w:trPr>
          <w:trHeight w:val="147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"Молодежный центр", г. Норильск, район Кайеркан, ул. Школьная, д. 10</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12 600,0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5 700,0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FE6352" w:rsidRDefault="008E0248" w:rsidP="00FE6352">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ремонт центральной входной группы с заменой дверного блока и внешней облицовки (900,0 тыс. руб.), ремонт запасного выхода левое крыло с заменой дверного блока (800,0 тыс. руб.), обшивка цокольного этажа (8 000,0 тыс. руб.), утепление здания (1 200,0 тыс. руб.), замена приборов отопления (1 400,0 тыс. руб.), ремонт туалета 1 этажа (300,0 тыс. руб.)</w:t>
            </w:r>
          </w:p>
          <w:p w:rsidR="008E0248" w:rsidRPr="008E0248" w:rsidRDefault="008E0248" w:rsidP="00FE6352">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2019 </w:t>
            </w:r>
            <w:r w:rsidRPr="008E0248">
              <w:rPr>
                <w:rFonts w:ascii="Arial" w:hAnsi="Arial" w:cs="Arial"/>
                <w:color w:val="000000"/>
                <w:sz w:val="12"/>
                <w:szCs w:val="12"/>
              </w:rPr>
              <w:t>- объединение помещений гардероба и кассы (500,0 тыс. руб.), ремонт помещения №14 и ремонт входной группы со стороны дебаркадера (1 400,0 тыс. руб.), ремонт лестничных клеток (700,0 тыс. руб.), ремонт помещений 3 этажа с заменой остекленной секции (1 000,0 тыс.), ремонт фонтана (1 400,0 тыс. руб.), ремонт венткамеры (700,0 тыс. руб.)</w:t>
            </w:r>
          </w:p>
        </w:tc>
      </w:tr>
      <w:tr w:rsidR="002B6887" w:rsidRPr="008E0248" w:rsidTr="00BF3140">
        <w:trPr>
          <w:trHeight w:val="41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МБУ "Молодежный центр", г. Норильск, район Талнах, ул. М. Кравца, д. 22</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100,0</w:t>
            </w:r>
          </w:p>
        </w:tc>
        <w:tc>
          <w:tcPr>
            <w:tcW w:w="1040"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629,5</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FE6352" w:rsidRDefault="008E0248" w:rsidP="00FE6352">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2018 </w:t>
            </w:r>
            <w:r w:rsidRPr="008E0248">
              <w:rPr>
                <w:rFonts w:ascii="Arial" w:hAnsi="Arial" w:cs="Arial"/>
                <w:color w:val="000000"/>
                <w:sz w:val="12"/>
                <w:szCs w:val="12"/>
              </w:rPr>
              <w:t>- проектные работы на установку ОПС</w:t>
            </w:r>
          </w:p>
          <w:p w:rsidR="008E0248" w:rsidRPr="008E0248" w:rsidRDefault="008E0248" w:rsidP="00FE6352">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монтаж системы ОПС</w:t>
            </w:r>
          </w:p>
        </w:tc>
      </w:tr>
      <w:tr w:rsidR="002B6887" w:rsidRPr="008E0248" w:rsidTr="00973E59">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rsidR="008E0248" w:rsidRPr="008E0248" w:rsidRDefault="008E0248" w:rsidP="008E0248">
            <w:pPr>
              <w:suppressAutoHyphens w:val="0"/>
              <w:autoSpaceDN/>
              <w:textAlignment w:val="auto"/>
              <w:rPr>
                <w:rFonts w:ascii="Arial" w:hAnsi="Arial" w:cs="Arial"/>
                <w:b/>
                <w:bCs/>
                <w:i/>
                <w:iCs/>
                <w:color w:val="000000"/>
                <w:sz w:val="12"/>
                <w:szCs w:val="12"/>
              </w:rPr>
            </w:pP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МБУ "Автохозяйство"</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5 050,0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r>
      <w:tr w:rsidR="002B6887" w:rsidRPr="008E0248" w:rsidTr="00BF3140">
        <w:trPr>
          <w:trHeight w:val="48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АБК и производственный корпус, оз. Круглое, ул. Энергетическая, д. 14, стр. 1</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nil"/>
              <w:right w:val="nil"/>
            </w:tcBorders>
            <w:shd w:val="clear" w:color="auto" w:fill="auto"/>
            <w:noWrap/>
            <w:vAlign w:val="bottom"/>
            <w:hideMark/>
          </w:tcPr>
          <w:p w:rsidR="008E0248" w:rsidRPr="008E0248" w:rsidRDefault="008E0248" w:rsidP="008E0248">
            <w:pPr>
              <w:suppressAutoHyphens w:val="0"/>
              <w:autoSpaceDN/>
              <w:jc w:val="center"/>
              <w:textAlignment w:val="auto"/>
              <w:rPr>
                <w:rFonts w:ascii="Arial" w:hAnsi="Arial" w:cs="Arial"/>
                <w:color w:val="000000"/>
                <w:sz w:val="12"/>
                <w:szCs w:val="12"/>
              </w:rPr>
            </w:pP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5 050,0</w:t>
            </w:r>
          </w:p>
        </w:tc>
        <w:tc>
          <w:tcPr>
            <w:tcW w:w="944" w:type="dxa"/>
            <w:tcBorders>
              <w:top w:val="nil"/>
              <w:left w:val="nil"/>
              <w:bottom w:val="single" w:sz="4" w:space="0" w:color="auto"/>
              <w:right w:val="single" w:sz="4" w:space="0" w:color="auto"/>
            </w:tcBorders>
            <w:shd w:val="clear" w:color="auto" w:fill="auto"/>
            <w:noWrap/>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 xml:space="preserve">2019 </w:t>
            </w:r>
            <w:r w:rsidRPr="008E0248">
              <w:rPr>
                <w:rFonts w:ascii="Arial" w:hAnsi="Arial" w:cs="Arial"/>
                <w:color w:val="000000"/>
                <w:sz w:val="12"/>
                <w:szCs w:val="12"/>
              </w:rPr>
              <w:t>- ремонт лестничных клеток 2 шт. (2 800,0 тыс. руб.), ремонт коридоров 2-4 этажей (2 250,0 тыс. руб.)</w:t>
            </w:r>
          </w:p>
        </w:tc>
      </w:tr>
      <w:tr w:rsidR="002B6887" w:rsidRPr="008E0248" w:rsidTr="00BF3140">
        <w:trPr>
          <w:trHeight w:val="4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b/>
                <w:bCs/>
                <w:i/>
                <w:iCs/>
                <w:color w:val="000000"/>
                <w:sz w:val="12"/>
                <w:szCs w:val="12"/>
              </w:rPr>
            </w:pP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МКУ "Управление по содержанию и строительству автомобильных дорог города Норильска"</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965"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2 500,0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b/>
                <w:bCs/>
                <w:i/>
                <w:iCs/>
                <w:color w:val="000000"/>
                <w:sz w:val="12"/>
                <w:szCs w:val="12"/>
              </w:rPr>
            </w:pPr>
            <w:r w:rsidRPr="008E0248">
              <w:rPr>
                <w:rFonts w:ascii="Arial" w:hAnsi="Arial" w:cs="Arial"/>
                <w:b/>
                <w:bCs/>
                <w:i/>
                <w:iCs/>
                <w:color w:val="000000"/>
                <w:sz w:val="12"/>
                <w:szCs w:val="12"/>
              </w:rPr>
              <w:t>0,0</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b/>
                <w:bCs/>
                <w:i/>
                <w:iCs/>
                <w:color w:val="000000"/>
                <w:sz w:val="12"/>
                <w:szCs w:val="12"/>
              </w:rPr>
            </w:pPr>
            <w:r w:rsidRPr="008E0248">
              <w:rPr>
                <w:rFonts w:ascii="Arial" w:hAnsi="Arial" w:cs="Arial"/>
                <w:b/>
                <w:bCs/>
                <w:i/>
                <w:iCs/>
                <w:color w:val="000000"/>
                <w:sz w:val="12"/>
                <w:szCs w:val="12"/>
              </w:rPr>
              <w:t> </w:t>
            </w:r>
          </w:p>
        </w:tc>
      </w:tr>
      <w:tr w:rsidR="002B6887" w:rsidRPr="008E0248" w:rsidTr="00BF3140">
        <w:trPr>
          <w:trHeight w:val="41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1</w:t>
            </w:r>
          </w:p>
        </w:tc>
        <w:tc>
          <w:tcPr>
            <w:tcW w:w="356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textAlignment w:val="auto"/>
              <w:rPr>
                <w:rFonts w:ascii="Arial" w:hAnsi="Arial" w:cs="Arial"/>
                <w:sz w:val="12"/>
                <w:szCs w:val="12"/>
              </w:rPr>
            </w:pPr>
            <w:r w:rsidRPr="008E0248">
              <w:rPr>
                <w:rFonts w:ascii="Arial" w:hAnsi="Arial" w:cs="Arial"/>
                <w:sz w:val="12"/>
                <w:szCs w:val="12"/>
              </w:rPr>
              <w:t>Административное здание, г. Норильск, Центральный район, ул. Талнахская, д. 3</w:t>
            </w:r>
          </w:p>
        </w:tc>
        <w:tc>
          <w:tcPr>
            <w:tcW w:w="1017"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965" w:type="dxa"/>
            <w:tcBorders>
              <w:top w:val="nil"/>
              <w:left w:val="nil"/>
              <w:bottom w:val="single" w:sz="4" w:space="0" w:color="auto"/>
              <w:right w:val="single" w:sz="4" w:space="0" w:color="auto"/>
            </w:tcBorders>
            <w:shd w:val="clear" w:color="auto" w:fill="auto"/>
            <w:noWrap/>
            <w:vAlign w:val="bottom"/>
            <w:hideMark/>
          </w:tcPr>
          <w:p w:rsidR="008E0248" w:rsidRPr="008E0248" w:rsidRDefault="008E0248" w:rsidP="008E0248">
            <w:pPr>
              <w:suppressAutoHyphens w:val="0"/>
              <w:autoSpaceDN/>
              <w:textAlignment w:val="auto"/>
              <w:rPr>
                <w:rFonts w:ascii="Arial" w:hAnsi="Arial" w:cs="Arial"/>
                <w:color w:val="000000"/>
                <w:sz w:val="12"/>
                <w:szCs w:val="12"/>
              </w:rPr>
            </w:pPr>
            <w:r w:rsidRPr="008E0248">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2 500,0</w:t>
            </w:r>
          </w:p>
        </w:tc>
        <w:tc>
          <w:tcPr>
            <w:tcW w:w="944"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8E0248">
            <w:pPr>
              <w:suppressAutoHyphens w:val="0"/>
              <w:autoSpaceDN/>
              <w:jc w:val="center"/>
              <w:textAlignment w:val="auto"/>
              <w:rPr>
                <w:rFonts w:ascii="Arial" w:hAnsi="Arial" w:cs="Arial"/>
                <w:color w:val="000000"/>
                <w:sz w:val="12"/>
                <w:szCs w:val="12"/>
              </w:rPr>
            </w:pPr>
            <w:r w:rsidRPr="008E0248">
              <w:rPr>
                <w:rFonts w:ascii="Arial" w:hAnsi="Arial" w:cs="Arial"/>
                <w:color w:val="000000"/>
                <w:sz w:val="12"/>
                <w:szCs w:val="12"/>
              </w:rPr>
              <w:t> </w:t>
            </w:r>
          </w:p>
        </w:tc>
        <w:tc>
          <w:tcPr>
            <w:tcW w:w="4678" w:type="dxa"/>
            <w:tcBorders>
              <w:top w:val="nil"/>
              <w:left w:val="nil"/>
              <w:bottom w:val="single" w:sz="4" w:space="0" w:color="auto"/>
              <w:right w:val="single" w:sz="4" w:space="0" w:color="auto"/>
            </w:tcBorders>
            <w:shd w:val="clear" w:color="auto" w:fill="auto"/>
            <w:vAlign w:val="center"/>
            <w:hideMark/>
          </w:tcPr>
          <w:p w:rsidR="008E0248" w:rsidRPr="008E0248" w:rsidRDefault="008E0248" w:rsidP="00FE6352">
            <w:pPr>
              <w:suppressAutoHyphens w:val="0"/>
              <w:autoSpaceDN/>
              <w:textAlignment w:val="auto"/>
              <w:rPr>
                <w:rFonts w:ascii="Arial" w:hAnsi="Arial" w:cs="Arial"/>
                <w:color w:val="000000"/>
                <w:sz w:val="12"/>
                <w:szCs w:val="12"/>
              </w:rPr>
            </w:pPr>
            <w:r w:rsidRPr="008E0248">
              <w:rPr>
                <w:rFonts w:ascii="Arial" w:hAnsi="Arial" w:cs="Arial"/>
                <w:b/>
                <w:bCs/>
                <w:color w:val="000000"/>
                <w:sz w:val="12"/>
                <w:szCs w:val="12"/>
              </w:rPr>
              <w:t>2019</w:t>
            </w:r>
            <w:r w:rsidRPr="008E0248">
              <w:rPr>
                <w:rFonts w:ascii="Arial" w:hAnsi="Arial" w:cs="Arial"/>
                <w:color w:val="000000"/>
                <w:sz w:val="12"/>
                <w:szCs w:val="12"/>
              </w:rPr>
              <w:t xml:space="preserve"> - ремонт внутренних помещений, входных групп, теплоцентра</w:t>
            </w:r>
          </w:p>
        </w:tc>
      </w:tr>
    </w:tbl>
    <w:p w:rsidR="00B77613" w:rsidRDefault="00B77613" w:rsidP="00B77613">
      <w:pPr>
        <w:pStyle w:val="ConsPlusNormal"/>
        <w:ind w:firstLine="709"/>
        <w:jc w:val="right"/>
        <w:rPr>
          <w:sz w:val="24"/>
          <w:szCs w:val="24"/>
        </w:rPr>
      </w:pPr>
    </w:p>
    <w:p w:rsidR="00245BB3" w:rsidRDefault="00245BB3" w:rsidP="00245BB3">
      <w:pPr>
        <w:jc w:val="right"/>
        <w:rPr>
          <w:rFonts w:ascii="Arial" w:hAnsi="Arial" w:cs="Arial"/>
        </w:rPr>
      </w:pPr>
    </w:p>
    <w:p w:rsidR="00435912" w:rsidRDefault="00435912" w:rsidP="00245BB3">
      <w:pPr>
        <w:jc w:val="right"/>
        <w:rPr>
          <w:rFonts w:ascii="Arial" w:hAnsi="Arial" w:cs="Arial"/>
        </w:rPr>
      </w:pPr>
    </w:p>
    <w:p w:rsidR="00435912" w:rsidRDefault="00435912" w:rsidP="00245BB3">
      <w:pPr>
        <w:jc w:val="right"/>
        <w:rPr>
          <w:rFonts w:ascii="Arial" w:hAnsi="Arial" w:cs="Arial"/>
        </w:rPr>
      </w:pPr>
    </w:p>
    <w:p w:rsidR="00435912" w:rsidRDefault="00435912" w:rsidP="00245BB3">
      <w:pPr>
        <w:jc w:val="right"/>
        <w:rPr>
          <w:rFonts w:ascii="Arial" w:hAnsi="Arial" w:cs="Arial"/>
        </w:rPr>
      </w:pPr>
    </w:p>
    <w:p w:rsidR="00435912" w:rsidRDefault="00435912" w:rsidP="00245BB3">
      <w:pPr>
        <w:jc w:val="right"/>
        <w:rPr>
          <w:rFonts w:ascii="Arial" w:hAnsi="Arial" w:cs="Arial"/>
        </w:rPr>
      </w:pPr>
    </w:p>
    <w:p w:rsidR="00435912" w:rsidRDefault="00435912" w:rsidP="00245BB3">
      <w:pPr>
        <w:jc w:val="right"/>
        <w:rPr>
          <w:rFonts w:ascii="Arial" w:hAnsi="Arial" w:cs="Arial"/>
        </w:rPr>
      </w:pPr>
    </w:p>
    <w:p w:rsidR="00435912" w:rsidRDefault="00435912" w:rsidP="00245BB3">
      <w:pPr>
        <w:jc w:val="right"/>
        <w:rPr>
          <w:rFonts w:ascii="Arial" w:hAnsi="Arial" w:cs="Arial"/>
        </w:rPr>
      </w:pPr>
    </w:p>
    <w:p w:rsidR="00435912" w:rsidRDefault="00435912" w:rsidP="00245BB3">
      <w:pPr>
        <w:jc w:val="right"/>
        <w:rPr>
          <w:rFonts w:ascii="Arial" w:hAnsi="Arial" w:cs="Arial"/>
        </w:rPr>
      </w:pPr>
    </w:p>
    <w:p w:rsidR="00435912" w:rsidRDefault="00435912" w:rsidP="00245BB3">
      <w:pPr>
        <w:jc w:val="right"/>
        <w:rPr>
          <w:rFonts w:ascii="Arial" w:hAnsi="Arial" w:cs="Arial"/>
        </w:rPr>
      </w:pPr>
    </w:p>
    <w:p w:rsidR="00435912" w:rsidRDefault="00435912" w:rsidP="00245BB3">
      <w:pPr>
        <w:jc w:val="right"/>
        <w:rPr>
          <w:rFonts w:ascii="Arial" w:hAnsi="Arial" w:cs="Arial"/>
        </w:rPr>
      </w:pPr>
    </w:p>
    <w:p w:rsidR="00435912" w:rsidRDefault="00435912" w:rsidP="00245BB3">
      <w:pPr>
        <w:jc w:val="right"/>
        <w:rPr>
          <w:rFonts w:ascii="Arial" w:hAnsi="Arial" w:cs="Arial"/>
        </w:rPr>
      </w:pPr>
    </w:p>
    <w:p w:rsidR="002F1B9F" w:rsidRPr="00373B53" w:rsidRDefault="002F1B9F" w:rsidP="002F1B9F">
      <w:pPr>
        <w:pStyle w:val="ConsPlusNormal"/>
        <w:jc w:val="right"/>
        <w:rPr>
          <w:sz w:val="24"/>
          <w:szCs w:val="24"/>
        </w:rPr>
      </w:pPr>
      <w:r w:rsidRPr="00373B53">
        <w:rPr>
          <w:sz w:val="24"/>
          <w:szCs w:val="24"/>
        </w:rPr>
        <w:lastRenderedPageBreak/>
        <w:t>Приложение 5 к Постановлению</w:t>
      </w:r>
    </w:p>
    <w:p w:rsidR="002F1B9F" w:rsidRPr="00373B53" w:rsidRDefault="002F1B9F" w:rsidP="002F1B9F">
      <w:pPr>
        <w:pStyle w:val="ConsPlusNormal"/>
        <w:ind w:firstLine="540"/>
        <w:jc w:val="right"/>
        <w:rPr>
          <w:sz w:val="24"/>
          <w:szCs w:val="24"/>
        </w:rPr>
      </w:pPr>
      <w:r w:rsidRPr="00373B53">
        <w:rPr>
          <w:sz w:val="24"/>
          <w:szCs w:val="24"/>
        </w:rPr>
        <w:t>Администрации города Норильска</w:t>
      </w:r>
    </w:p>
    <w:p w:rsidR="000C7184" w:rsidRPr="000C7184" w:rsidRDefault="000C7184" w:rsidP="000C7184">
      <w:pPr>
        <w:pStyle w:val="ConsPlusNormal"/>
        <w:tabs>
          <w:tab w:val="left" w:pos="9498"/>
        </w:tabs>
        <w:jc w:val="right"/>
        <w:rPr>
          <w:sz w:val="24"/>
          <w:szCs w:val="24"/>
        </w:rPr>
      </w:pPr>
      <w:r w:rsidRPr="000C7184">
        <w:rPr>
          <w:sz w:val="24"/>
          <w:szCs w:val="24"/>
        </w:rPr>
        <w:t>от 02.11.2017 № 494</w:t>
      </w:r>
    </w:p>
    <w:p w:rsidR="002F1B9F" w:rsidRPr="00373B53" w:rsidRDefault="002F1B9F" w:rsidP="002F1B9F">
      <w:pPr>
        <w:pStyle w:val="ConsPlusNormal"/>
        <w:ind w:firstLine="709"/>
        <w:jc w:val="right"/>
        <w:rPr>
          <w:sz w:val="24"/>
          <w:szCs w:val="24"/>
        </w:rPr>
      </w:pPr>
    </w:p>
    <w:p w:rsidR="002F1B9F" w:rsidRPr="00373B53" w:rsidRDefault="002F1B9F" w:rsidP="002F1B9F">
      <w:pPr>
        <w:pStyle w:val="ConsPlusNormal"/>
        <w:ind w:firstLine="709"/>
        <w:jc w:val="right"/>
        <w:rPr>
          <w:sz w:val="24"/>
          <w:szCs w:val="24"/>
        </w:rPr>
      </w:pPr>
      <w:r w:rsidRPr="00373B53">
        <w:rPr>
          <w:sz w:val="24"/>
          <w:szCs w:val="24"/>
        </w:rPr>
        <w:t xml:space="preserve">Приложение № </w:t>
      </w:r>
      <w:r w:rsidR="009A6245">
        <w:rPr>
          <w:sz w:val="24"/>
          <w:szCs w:val="24"/>
        </w:rPr>
        <w:t>6</w:t>
      </w:r>
    </w:p>
    <w:p w:rsidR="002F1B9F" w:rsidRPr="00373B53" w:rsidRDefault="002F1B9F" w:rsidP="002F1B9F">
      <w:pPr>
        <w:pStyle w:val="ConsPlusNormal"/>
        <w:ind w:firstLine="709"/>
        <w:jc w:val="right"/>
        <w:rPr>
          <w:sz w:val="24"/>
          <w:szCs w:val="24"/>
        </w:rPr>
      </w:pPr>
      <w:r w:rsidRPr="00373B53">
        <w:rPr>
          <w:sz w:val="24"/>
          <w:szCs w:val="24"/>
        </w:rPr>
        <w:t>к муниципальной программе</w:t>
      </w:r>
    </w:p>
    <w:p w:rsidR="002F1B9F" w:rsidRDefault="002F1B9F" w:rsidP="002F1B9F">
      <w:pPr>
        <w:pStyle w:val="ConsPlusNormal"/>
        <w:ind w:firstLine="709"/>
        <w:jc w:val="right"/>
        <w:rPr>
          <w:sz w:val="24"/>
          <w:szCs w:val="24"/>
        </w:rPr>
      </w:pPr>
      <w:r w:rsidRPr="00373B53">
        <w:rPr>
          <w:sz w:val="24"/>
          <w:szCs w:val="24"/>
        </w:rPr>
        <w:t>«Поддержание сохранности действующих</w:t>
      </w:r>
      <w:r w:rsidRPr="007F01B3">
        <w:rPr>
          <w:sz w:val="24"/>
          <w:szCs w:val="24"/>
        </w:rPr>
        <w:t xml:space="preserve"> и</w:t>
      </w:r>
    </w:p>
    <w:p w:rsidR="002F1B9F" w:rsidRDefault="002F1B9F" w:rsidP="002F1B9F">
      <w:pPr>
        <w:pStyle w:val="ConsPlusNormal"/>
        <w:ind w:firstLine="709"/>
        <w:jc w:val="right"/>
        <w:rPr>
          <w:sz w:val="24"/>
          <w:szCs w:val="24"/>
        </w:rPr>
      </w:pPr>
      <w:r w:rsidRPr="007F01B3">
        <w:rPr>
          <w:sz w:val="24"/>
          <w:szCs w:val="24"/>
        </w:rPr>
        <w:t>строительство новых объектов социальной</w:t>
      </w:r>
    </w:p>
    <w:p w:rsidR="002F1B9F" w:rsidRDefault="002F1B9F" w:rsidP="002F1B9F">
      <w:pPr>
        <w:pStyle w:val="ConsPlusNormal"/>
        <w:ind w:firstLine="709"/>
        <w:jc w:val="right"/>
        <w:rPr>
          <w:sz w:val="24"/>
          <w:szCs w:val="24"/>
        </w:rPr>
      </w:pPr>
      <w:r w:rsidRPr="007F01B3">
        <w:rPr>
          <w:sz w:val="24"/>
          <w:szCs w:val="24"/>
        </w:rPr>
        <w:t>инфраструктуры</w:t>
      </w:r>
      <w:r>
        <w:rPr>
          <w:sz w:val="24"/>
          <w:szCs w:val="24"/>
        </w:rPr>
        <w:t xml:space="preserve">» </w:t>
      </w:r>
      <w:r w:rsidRPr="007F01B3">
        <w:rPr>
          <w:sz w:val="24"/>
          <w:szCs w:val="24"/>
        </w:rPr>
        <w:t>на 2017 - 2019 гг.</w:t>
      </w:r>
    </w:p>
    <w:p w:rsidR="002F1B9F" w:rsidRDefault="002F1B9F" w:rsidP="002F1B9F">
      <w:pPr>
        <w:pStyle w:val="ConsPlusNormal"/>
        <w:ind w:firstLine="709"/>
        <w:jc w:val="right"/>
        <w:rPr>
          <w:sz w:val="24"/>
          <w:szCs w:val="24"/>
        </w:rPr>
      </w:pPr>
    </w:p>
    <w:p w:rsidR="002F1B9F" w:rsidRDefault="002F1B9F" w:rsidP="002F1B9F">
      <w:pPr>
        <w:pStyle w:val="ConsPlusNormal"/>
        <w:ind w:firstLine="709"/>
        <w:jc w:val="right"/>
        <w:rPr>
          <w:sz w:val="24"/>
          <w:szCs w:val="24"/>
        </w:rPr>
      </w:pPr>
    </w:p>
    <w:p w:rsidR="00373B53" w:rsidRDefault="00373B53" w:rsidP="00373B53">
      <w:pPr>
        <w:pStyle w:val="ConsPlusNormal"/>
        <w:ind w:firstLine="709"/>
        <w:jc w:val="center"/>
        <w:rPr>
          <w:b/>
          <w:sz w:val="24"/>
          <w:szCs w:val="24"/>
        </w:rPr>
      </w:pPr>
      <w:r>
        <w:rPr>
          <w:b/>
          <w:sz w:val="24"/>
          <w:szCs w:val="24"/>
        </w:rPr>
        <w:t>СВЕДЕНИЯ О РАСПРЕДЕЛЕНИИ</w:t>
      </w:r>
      <w:r w:rsidRPr="0033753B">
        <w:rPr>
          <w:b/>
          <w:sz w:val="24"/>
          <w:szCs w:val="24"/>
        </w:rPr>
        <w:t xml:space="preserve"> РАСХОДОВ НА АСФАЛЬТИРОВКУ ТЕРРИТОРИИ ОБЪЕКТОВ НА 2017-2019 гг.</w:t>
      </w:r>
    </w:p>
    <w:p w:rsidR="009A6245" w:rsidRDefault="009A6245" w:rsidP="00373B53">
      <w:pPr>
        <w:pStyle w:val="ConsPlusNormal"/>
        <w:ind w:firstLine="709"/>
        <w:jc w:val="center"/>
        <w:rPr>
          <w:b/>
          <w:sz w:val="24"/>
          <w:szCs w:val="24"/>
        </w:rPr>
      </w:pPr>
    </w:p>
    <w:tbl>
      <w:tblPr>
        <w:tblW w:w="14628" w:type="dxa"/>
        <w:tblLook w:val="04A0" w:firstRow="1" w:lastRow="0" w:firstColumn="1" w:lastColumn="0" w:noHBand="0" w:noVBand="1"/>
      </w:tblPr>
      <w:tblGrid>
        <w:gridCol w:w="520"/>
        <w:gridCol w:w="3728"/>
        <w:gridCol w:w="1500"/>
        <w:gridCol w:w="920"/>
        <w:gridCol w:w="1060"/>
        <w:gridCol w:w="920"/>
        <w:gridCol w:w="1060"/>
        <w:gridCol w:w="920"/>
        <w:gridCol w:w="4000"/>
      </w:tblGrid>
      <w:tr w:rsidR="009A6245" w:rsidRPr="009A6245" w:rsidTr="00FF6666">
        <w:trPr>
          <w:trHeight w:val="315"/>
        </w:trPr>
        <w:tc>
          <w:tcPr>
            <w:tcW w:w="520" w:type="dxa"/>
            <w:vMerge w:val="restart"/>
            <w:tcBorders>
              <w:top w:val="single" w:sz="4" w:space="0" w:color="auto"/>
              <w:left w:val="single" w:sz="4" w:space="0" w:color="auto"/>
              <w:bottom w:val="nil"/>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 п/п</w:t>
            </w:r>
          </w:p>
        </w:tc>
        <w:tc>
          <w:tcPr>
            <w:tcW w:w="3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Наименование объекта</w:t>
            </w:r>
          </w:p>
        </w:tc>
        <w:tc>
          <w:tcPr>
            <w:tcW w:w="1500" w:type="dxa"/>
            <w:vMerge w:val="restart"/>
            <w:tcBorders>
              <w:top w:val="single" w:sz="4" w:space="0" w:color="auto"/>
              <w:left w:val="single" w:sz="4" w:space="0" w:color="auto"/>
              <w:bottom w:val="nil"/>
              <w:right w:val="single" w:sz="4" w:space="0" w:color="auto"/>
            </w:tcBorders>
            <w:shd w:val="clear" w:color="auto" w:fill="auto"/>
            <w:vAlign w:val="center"/>
            <w:hideMark/>
          </w:tcPr>
          <w:p w:rsidR="00605BE0" w:rsidRDefault="009A6245" w:rsidP="00605BE0">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ВСЕГО</w:t>
            </w:r>
          </w:p>
          <w:p w:rsidR="009A6245" w:rsidRPr="009A6245" w:rsidRDefault="009A6245" w:rsidP="00605BE0">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2017 год</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sz w:val="16"/>
                <w:szCs w:val="16"/>
              </w:rPr>
            </w:pPr>
            <w:r w:rsidRPr="009A6245">
              <w:rPr>
                <w:rFonts w:ascii="Arial" w:hAnsi="Arial" w:cs="Arial"/>
                <w:b/>
                <w:bCs/>
                <w:sz w:val="16"/>
                <w:szCs w:val="16"/>
              </w:rPr>
              <w:t>в том числе ПСД</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BE0" w:rsidRDefault="009A6245" w:rsidP="00605BE0">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ВСЕГО</w:t>
            </w:r>
          </w:p>
          <w:p w:rsidR="009A6245" w:rsidRPr="009A6245" w:rsidRDefault="009A6245" w:rsidP="00605BE0">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2018 год</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в том числе ПСД</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BE0" w:rsidRDefault="009A6245" w:rsidP="00605BE0">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ВСЕГО</w:t>
            </w:r>
          </w:p>
          <w:p w:rsidR="009A6245" w:rsidRPr="009A6245" w:rsidRDefault="009A6245" w:rsidP="00605BE0">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2019 год</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в том числе ПСД</w:t>
            </w:r>
          </w:p>
        </w:tc>
        <w:tc>
          <w:tcPr>
            <w:tcW w:w="4000" w:type="dxa"/>
            <w:vMerge w:val="restart"/>
            <w:tcBorders>
              <w:top w:val="single" w:sz="4" w:space="0" w:color="auto"/>
              <w:left w:val="single" w:sz="4" w:space="0" w:color="auto"/>
              <w:bottom w:val="nil"/>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Подробное обоснование по видам выполняемых работ</w:t>
            </w:r>
          </w:p>
        </w:tc>
      </w:tr>
      <w:tr w:rsidR="009A6245" w:rsidRPr="009A6245" w:rsidTr="00FF6666">
        <w:trPr>
          <w:trHeight w:val="315"/>
        </w:trPr>
        <w:tc>
          <w:tcPr>
            <w:tcW w:w="520" w:type="dxa"/>
            <w:vMerge/>
            <w:tcBorders>
              <w:top w:val="single" w:sz="4" w:space="0" w:color="auto"/>
              <w:left w:val="single" w:sz="4" w:space="0" w:color="auto"/>
              <w:bottom w:val="nil"/>
              <w:right w:val="single" w:sz="4" w:space="0" w:color="auto"/>
            </w:tcBorders>
            <w:vAlign w:val="center"/>
            <w:hideMark/>
          </w:tcPr>
          <w:p w:rsidR="009A6245" w:rsidRPr="009A6245" w:rsidRDefault="009A6245" w:rsidP="009A6245">
            <w:pPr>
              <w:suppressAutoHyphens w:val="0"/>
              <w:autoSpaceDN/>
              <w:textAlignment w:val="auto"/>
              <w:rPr>
                <w:rFonts w:ascii="Arial" w:hAnsi="Arial" w:cs="Arial"/>
                <w:b/>
                <w:bCs/>
                <w:color w:val="000000"/>
                <w:sz w:val="16"/>
                <w:szCs w:val="16"/>
              </w:rPr>
            </w:pPr>
          </w:p>
        </w:tc>
        <w:tc>
          <w:tcPr>
            <w:tcW w:w="3728" w:type="dxa"/>
            <w:vMerge/>
            <w:tcBorders>
              <w:top w:val="single" w:sz="4" w:space="0" w:color="auto"/>
              <w:left w:val="single" w:sz="4" w:space="0" w:color="auto"/>
              <w:bottom w:val="single" w:sz="4" w:space="0" w:color="auto"/>
              <w:right w:val="single" w:sz="4" w:space="0" w:color="auto"/>
            </w:tcBorders>
            <w:vAlign w:val="center"/>
            <w:hideMark/>
          </w:tcPr>
          <w:p w:rsidR="009A6245" w:rsidRPr="009A6245" w:rsidRDefault="009A6245" w:rsidP="009A6245">
            <w:pPr>
              <w:suppressAutoHyphens w:val="0"/>
              <w:autoSpaceDN/>
              <w:textAlignment w:val="auto"/>
              <w:rPr>
                <w:rFonts w:ascii="Arial" w:hAnsi="Arial" w:cs="Arial"/>
                <w:b/>
                <w:bCs/>
                <w:color w:val="000000"/>
                <w:sz w:val="16"/>
                <w:szCs w:val="16"/>
              </w:rPr>
            </w:pPr>
          </w:p>
        </w:tc>
        <w:tc>
          <w:tcPr>
            <w:tcW w:w="1500" w:type="dxa"/>
            <w:vMerge/>
            <w:tcBorders>
              <w:top w:val="single" w:sz="4" w:space="0" w:color="auto"/>
              <w:left w:val="single" w:sz="4" w:space="0" w:color="auto"/>
              <w:bottom w:val="nil"/>
              <w:right w:val="single" w:sz="4" w:space="0" w:color="auto"/>
            </w:tcBorders>
            <w:vAlign w:val="center"/>
            <w:hideMark/>
          </w:tcPr>
          <w:p w:rsidR="009A6245" w:rsidRPr="009A6245" w:rsidRDefault="009A6245" w:rsidP="009A6245">
            <w:pPr>
              <w:suppressAutoHyphens w:val="0"/>
              <w:autoSpaceDN/>
              <w:textAlignment w:val="auto"/>
              <w:rPr>
                <w:rFonts w:ascii="Arial" w:hAnsi="Arial" w:cs="Arial"/>
                <w:b/>
                <w:bCs/>
                <w:color w:val="000000"/>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9A6245" w:rsidRPr="009A6245" w:rsidRDefault="009A6245" w:rsidP="009A6245">
            <w:pPr>
              <w:suppressAutoHyphens w:val="0"/>
              <w:autoSpaceDN/>
              <w:textAlignment w:val="auto"/>
              <w:rPr>
                <w:rFonts w:ascii="Arial" w:hAnsi="Arial" w:cs="Arial"/>
                <w:b/>
                <w:b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9A6245" w:rsidRPr="009A6245" w:rsidRDefault="009A6245" w:rsidP="009A6245">
            <w:pPr>
              <w:suppressAutoHyphens w:val="0"/>
              <w:autoSpaceDN/>
              <w:textAlignment w:val="auto"/>
              <w:rPr>
                <w:rFonts w:ascii="Arial" w:hAnsi="Arial" w:cs="Arial"/>
                <w:b/>
                <w:bCs/>
                <w:color w:val="000000"/>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9A6245" w:rsidRPr="009A6245" w:rsidRDefault="009A6245" w:rsidP="009A6245">
            <w:pPr>
              <w:suppressAutoHyphens w:val="0"/>
              <w:autoSpaceDN/>
              <w:textAlignment w:val="auto"/>
              <w:rPr>
                <w:rFonts w:ascii="Arial" w:hAnsi="Arial" w:cs="Arial"/>
                <w:b/>
                <w:bCs/>
                <w:color w:val="000000"/>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9A6245" w:rsidRPr="009A6245" w:rsidRDefault="009A6245" w:rsidP="009A6245">
            <w:pPr>
              <w:suppressAutoHyphens w:val="0"/>
              <w:autoSpaceDN/>
              <w:textAlignment w:val="auto"/>
              <w:rPr>
                <w:rFonts w:ascii="Arial" w:hAnsi="Arial" w:cs="Arial"/>
                <w:b/>
                <w:bCs/>
                <w:color w:val="000000"/>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9A6245" w:rsidRPr="009A6245" w:rsidRDefault="009A6245" w:rsidP="009A6245">
            <w:pPr>
              <w:suppressAutoHyphens w:val="0"/>
              <w:autoSpaceDN/>
              <w:textAlignment w:val="auto"/>
              <w:rPr>
                <w:rFonts w:ascii="Arial" w:hAnsi="Arial" w:cs="Arial"/>
                <w:b/>
                <w:bCs/>
                <w:color w:val="000000"/>
                <w:sz w:val="16"/>
                <w:szCs w:val="16"/>
              </w:rPr>
            </w:pPr>
          </w:p>
        </w:tc>
        <w:tc>
          <w:tcPr>
            <w:tcW w:w="4000" w:type="dxa"/>
            <w:vMerge/>
            <w:tcBorders>
              <w:top w:val="single" w:sz="4" w:space="0" w:color="auto"/>
              <w:left w:val="single" w:sz="4" w:space="0" w:color="auto"/>
              <w:bottom w:val="nil"/>
              <w:right w:val="single" w:sz="4" w:space="0" w:color="auto"/>
            </w:tcBorders>
            <w:vAlign w:val="center"/>
            <w:hideMark/>
          </w:tcPr>
          <w:p w:rsidR="009A6245" w:rsidRPr="009A6245" w:rsidRDefault="009A6245" w:rsidP="009A6245">
            <w:pPr>
              <w:suppressAutoHyphens w:val="0"/>
              <w:autoSpaceDN/>
              <w:textAlignment w:val="auto"/>
              <w:rPr>
                <w:rFonts w:ascii="Arial" w:hAnsi="Arial" w:cs="Arial"/>
                <w:b/>
                <w:bCs/>
                <w:color w:val="000000"/>
                <w:sz w:val="16"/>
                <w:szCs w:val="16"/>
              </w:rPr>
            </w:pPr>
          </w:p>
        </w:tc>
      </w:tr>
      <w:tr w:rsidR="009A6245" w:rsidRPr="009A6245" w:rsidTr="00FF6666">
        <w:trPr>
          <w:trHeight w:val="3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1.</w:t>
            </w:r>
          </w:p>
        </w:tc>
        <w:tc>
          <w:tcPr>
            <w:tcW w:w="3728"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2.</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3.</w:t>
            </w:r>
          </w:p>
        </w:tc>
        <w:tc>
          <w:tcPr>
            <w:tcW w:w="920" w:type="dxa"/>
            <w:tcBorders>
              <w:top w:val="nil"/>
              <w:left w:val="nil"/>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3.1.</w:t>
            </w:r>
          </w:p>
        </w:tc>
        <w:tc>
          <w:tcPr>
            <w:tcW w:w="1060" w:type="dxa"/>
            <w:tcBorders>
              <w:top w:val="nil"/>
              <w:left w:val="nil"/>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4.</w:t>
            </w:r>
          </w:p>
        </w:tc>
        <w:tc>
          <w:tcPr>
            <w:tcW w:w="920" w:type="dxa"/>
            <w:tcBorders>
              <w:top w:val="nil"/>
              <w:left w:val="nil"/>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4.1.</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5.</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5.1.</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6.</w:t>
            </w:r>
          </w:p>
        </w:tc>
      </w:tr>
      <w:tr w:rsidR="009A6245" w:rsidRPr="009A6245" w:rsidTr="00FF666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1</w:t>
            </w:r>
          </w:p>
        </w:tc>
        <w:tc>
          <w:tcPr>
            <w:tcW w:w="3728"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sz w:val="16"/>
                <w:szCs w:val="16"/>
              </w:rPr>
            </w:pPr>
            <w:r w:rsidRPr="009A6245">
              <w:rPr>
                <w:rFonts w:ascii="Arial" w:hAnsi="Arial" w:cs="Arial"/>
                <w:sz w:val="16"/>
                <w:szCs w:val="16"/>
              </w:rPr>
              <w:t>МБОУ "СШ № 3", г. Норильск, Центральный район, ул. Советская, д. 5 А</w:t>
            </w:r>
          </w:p>
        </w:tc>
        <w:tc>
          <w:tcPr>
            <w:tcW w:w="15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979,7</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color w:val="000000"/>
                <w:sz w:val="16"/>
                <w:szCs w:val="16"/>
              </w:rPr>
            </w:pPr>
            <w:r w:rsidRPr="009A6245">
              <w:rPr>
                <w:rFonts w:ascii="Arial" w:hAnsi="Arial" w:cs="Arial"/>
                <w:color w:val="000000"/>
                <w:sz w:val="16"/>
                <w:szCs w:val="16"/>
              </w:rPr>
              <w:t>Асфальтировка территории, площадью 619,3 м2</w:t>
            </w:r>
          </w:p>
        </w:tc>
      </w:tr>
      <w:tr w:rsidR="009A6245" w:rsidRPr="009A6245" w:rsidTr="00FF666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2</w:t>
            </w:r>
          </w:p>
        </w:tc>
        <w:tc>
          <w:tcPr>
            <w:tcW w:w="3728"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sz w:val="16"/>
                <w:szCs w:val="16"/>
              </w:rPr>
            </w:pPr>
            <w:r w:rsidRPr="009A6245">
              <w:rPr>
                <w:rFonts w:ascii="Arial" w:hAnsi="Arial" w:cs="Arial"/>
                <w:sz w:val="16"/>
                <w:szCs w:val="16"/>
              </w:rPr>
              <w:t>МБОУ "Гимназия № 7", корп. 1, г. Норильск, Центральный район, просп. Ленинский, д. 45 В</w:t>
            </w:r>
          </w:p>
        </w:tc>
        <w:tc>
          <w:tcPr>
            <w:tcW w:w="15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2 099,8</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color w:val="000000"/>
                <w:sz w:val="16"/>
                <w:szCs w:val="16"/>
              </w:rPr>
            </w:pPr>
            <w:r w:rsidRPr="009A6245">
              <w:rPr>
                <w:rFonts w:ascii="Arial" w:hAnsi="Arial" w:cs="Arial"/>
                <w:color w:val="000000"/>
                <w:sz w:val="16"/>
                <w:szCs w:val="16"/>
              </w:rPr>
              <w:t>Асфальтировка территории площадью 1327,3 м2</w:t>
            </w:r>
          </w:p>
        </w:tc>
      </w:tr>
      <w:tr w:rsidR="009A6245" w:rsidRPr="009A6245" w:rsidTr="00FF666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3</w:t>
            </w:r>
          </w:p>
        </w:tc>
        <w:tc>
          <w:tcPr>
            <w:tcW w:w="3728"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sz w:val="16"/>
                <w:szCs w:val="16"/>
              </w:rPr>
            </w:pPr>
            <w:r w:rsidRPr="009A6245">
              <w:rPr>
                <w:rFonts w:ascii="Arial" w:hAnsi="Arial" w:cs="Arial"/>
                <w:sz w:val="16"/>
                <w:szCs w:val="16"/>
              </w:rPr>
              <w:t>МБОУ "Гимназия № 7", корп. 2, г. Норильск, Центральный район, просп. Ленинский, д. 37 В</w:t>
            </w:r>
          </w:p>
        </w:tc>
        <w:tc>
          <w:tcPr>
            <w:tcW w:w="15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2 112,6</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color w:val="000000"/>
                <w:sz w:val="16"/>
                <w:szCs w:val="16"/>
              </w:rPr>
            </w:pPr>
            <w:r w:rsidRPr="009A6245">
              <w:rPr>
                <w:rFonts w:ascii="Arial" w:hAnsi="Arial" w:cs="Arial"/>
                <w:color w:val="000000"/>
                <w:sz w:val="16"/>
                <w:szCs w:val="16"/>
              </w:rPr>
              <w:t>Асфальтировка территории площадью 1335,4 м2</w:t>
            </w:r>
          </w:p>
        </w:tc>
      </w:tr>
      <w:tr w:rsidR="009A6245" w:rsidRPr="009A6245" w:rsidTr="00FF666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4</w:t>
            </w:r>
          </w:p>
        </w:tc>
        <w:tc>
          <w:tcPr>
            <w:tcW w:w="3728"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sz w:val="16"/>
                <w:szCs w:val="16"/>
              </w:rPr>
            </w:pPr>
            <w:r w:rsidRPr="009A6245">
              <w:rPr>
                <w:rFonts w:ascii="Arial" w:hAnsi="Arial" w:cs="Arial"/>
                <w:sz w:val="16"/>
                <w:szCs w:val="16"/>
              </w:rPr>
              <w:t>МБОУ "СШ № 8", г. Норильск, Центральный район, ул. Талнахская, д. 53 А</w:t>
            </w:r>
          </w:p>
        </w:tc>
        <w:tc>
          <w:tcPr>
            <w:tcW w:w="15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3 005,8</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color w:val="000000"/>
                <w:sz w:val="16"/>
                <w:szCs w:val="16"/>
              </w:rPr>
            </w:pPr>
            <w:r w:rsidRPr="009A6245">
              <w:rPr>
                <w:rFonts w:ascii="Arial" w:hAnsi="Arial" w:cs="Arial"/>
                <w:color w:val="000000"/>
                <w:sz w:val="16"/>
                <w:szCs w:val="16"/>
              </w:rPr>
              <w:t>Асфальтировка территории площадью 1900,0 м2</w:t>
            </w:r>
          </w:p>
        </w:tc>
      </w:tr>
      <w:tr w:rsidR="009A6245" w:rsidRPr="009A6245" w:rsidTr="00FF666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5</w:t>
            </w:r>
          </w:p>
        </w:tc>
        <w:tc>
          <w:tcPr>
            <w:tcW w:w="3728"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sz w:val="16"/>
                <w:szCs w:val="16"/>
              </w:rPr>
            </w:pPr>
            <w:r w:rsidRPr="009A6245">
              <w:rPr>
                <w:rFonts w:ascii="Arial" w:hAnsi="Arial" w:cs="Arial"/>
                <w:sz w:val="16"/>
                <w:szCs w:val="16"/>
              </w:rPr>
              <w:t>МБОУ "СШ № 9", г. Норильск, Центральный район, ул. Талнахская, д. 71 А</w:t>
            </w:r>
          </w:p>
        </w:tc>
        <w:tc>
          <w:tcPr>
            <w:tcW w:w="15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5 133,6</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color w:val="000000"/>
                <w:sz w:val="16"/>
                <w:szCs w:val="16"/>
              </w:rPr>
            </w:pPr>
            <w:r w:rsidRPr="009A6245">
              <w:rPr>
                <w:rFonts w:ascii="Arial" w:hAnsi="Arial" w:cs="Arial"/>
                <w:color w:val="000000"/>
                <w:sz w:val="16"/>
                <w:szCs w:val="16"/>
              </w:rPr>
              <w:t>Асфальтировка территории площадью 3245,0 м2</w:t>
            </w:r>
          </w:p>
        </w:tc>
      </w:tr>
      <w:tr w:rsidR="009A6245" w:rsidRPr="009A6245" w:rsidTr="00FF666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6</w:t>
            </w:r>
          </w:p>
        </w:tc>
        <w:tc>
          <w:tcPr>
            <w:tcW w:w="3728"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sz w:val="16"/>
                <w:szCs w:val="16"/>
              </w:rPr>
            </w:pPr>
            <w:r w:rsidRPr="009A6245">
              <w:rPr>
                <w:rFonts w:ascii="Arial" w:hAnsi="Arial" w:cs="Arial"/>
                <w:sz w:val="16"/>
                <w:szCs w:val="16"/>
              </w:rPr>
              <w:t>МБДОУ "Детский сад № 14 "Олененок", корп. 1, г. Норильск, Центральный район, ул. Нансена, д. 96</w:t>
            </w:r>
          </w:p>
        </w:tc>
        <w:tc>
          <w:tcPr>
            <w:tcW w:w="15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5 085,9</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color w:val="000000"/>
                <w:sz w:val="16"/>
                <w:szCs w:val="16"/>
              </w:rPr>
            </w:pPr>
            <w:r w:rsidRPr="009A6245">
              <w:rPr>
                <w:rFonts w:ascii="Arial" w:hAnsi="Arial" w:cs="Arial"/>
                <w:color w:val="000000"/>
                <w:sz w:val="16"/>
                <w:szCs w:val="16"/>
              </w:rPr>
              <w:t>Асфальтировка территории площадью 3111,5 м2</w:t>
            </w:r>
          </w:p>
        </w:tc>
      </w:tr>
      <w:tr w:rsidR="009A6245" w:rsidRPr="009A6245" w:rsidTr="00FF666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7</w:t>
            </w:r>
          </w:p>
        </w:tc>
        <w:tc>
          <w:tcPr>
            <w:tcW w:w="3728"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sz w:val="16"/>
                <w:szCs w:val="16"/>
              </w:rPr>
            </w:pPr>
            <w:r w:rsidRPr="009A6245">
              <w:rPr>
                <w:rFonts w:ascii="Arial" w:hAnsi="Arial" w:cs="Arial"/>
                <w:sz w:val="16"/>
                <w:szCs w:val="16"/>
              </w:rPr>
              <w:t>МБОУ "СШ № 23", г. Норильск, Центральный район, пр. Молодежный, д. 19</w:t>
            </w:r>
          </w:p>
        </w:tc>
        <w:tc>
          <w:tcPr>
            <w:tcW w:w="15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5 674,0</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color w:val="000000"/>
                <w:sz w:val="16"/>
                <w:szCs w:val="16"/>
              </w:rPr>
            </w:pPr>
            <w:r w:rsidRPr="009A6245">
              <w:rPr>
                <w:rFonts w:ascii="Arial" w:hAnsi="Arial" w:cs="Arial"/>
                <w:color w:val="000000"/>
                <w:sz w:val="16"/>
                <w:szCs w:val="16"/>
              </w:rPr>
              <w:t>Асфальтировка территории площадью 3586,6 м2</w:t>
            </w:r>
          </w:p>
        </w:tc>
      </w:tr>
      <w:tr w:rsidR="009A6245" w:rsidRPr="009A6245" w:rsidTr="00FF6666">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8</w:t>
            </w:r>
          </w:p>
        </w:tc>
        <w:tc>
          <w:tcPr>
            <w:tcW w:w="3728"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sz w:val="16"/>
                <w:szCs w:val="16"/>
              </w:rPr>
            </w:pPr>
            <w:r w:rsidRPr="009A6245">
              <w:rPr>
                <w:rFonts w:ascii="Arial" w:hAnsi="Arial" w:cs="Arial"/>
                <w:sz w:val="16"/>
                <w:szCs w:val="16"/>
              </w:rPr>
              <w:t>МБОУ "СШ № 42", г. Норильск, ра</w:t>
            </w:r>
            <w:r w:rsidR="00605BE0">
              <w:rPr>
                <w:rFonts w:ascii="Arial" w:hAnsi="Arial" w:cs="Arial"/>
                <w:sz w:val="16"/>
                <w:szCs w:val="16"/>
              </w:rPr>
              <w:t>йон Талнах, ул. Игарская, д. 16</w:t>
            </w:r>
          </w:p>
        </w:tc>
        <w:tc>
          <w:tcPr>
            <w:tcW w:w="15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474,6</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color w:val="000000"/>
                <w:sz w:val="16"/>
                <w:szCs w:val="16"/>
              </w:rPr>
            </w:pPr>
            <w:r w:rsidRPr="009A6245">
              <w:rPr>
                <w:rFonts w:ascii="Arial" w:hAnsi="Arial" w:cs="Arial"/>
                <w:color w:val="000000"/>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color w:val="000000"/>
                <w:sz w:val="16"/>
                <w:szCs w:val="16"/>
              </w:rPr>
            </w:pPr>
            <w:r w:rsidRPr="009A6245">
              <w:rPr>
                <w:rFonts w:ascii="Arial" w:hAnsi="Arial" w:cs="Arial"/>
                <w:color w:val="000000"/>
                <w:sz w:val="16"/>
                <w:szCs w:val="16"/>
              </w:rPr>
              <w:t>Асфальтировка территории площадью 300,0 м2</w:t>
            </w:r>
          </w:p>
        </w:tc>
      </w:tr>
      <w:tr w:rsidR="009A6245" w:rsidRPr="009A6245" w:rsidTr="00FF666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A6245" w:rsidRPr="009A6245" w:rsidRDefault="009A6245" w:rsidP="009A6245">
            <w:pPr>
              <w:suppressAutoHyphens w:val="0"/>
              <w:autoSpaceDN/>
              <w:textAlignment w:val="auto"/>
              <w:rPr>
                <w:rFonts w:ascii="Arial" w:hAnsi="Arial" w:cs="Arial"/>
                <w:b/>
                <w:bCs/>
                <w:color w:val="000000"/>
                <w:sz w:val="16"/>
                <w:szCs w:val="16"/>
              </w:rPr>
            </w:pPr>
          </w:p>
        </w:tc>
        <w:tc>
          <w:tcPr>
            <w:tcW w:w="3728"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textAlignment w:val="auto"/>
              <w:rPr>
                <w:rFonts w:ascii="Arial" w:hAnsi="Arial" w:cs="Arial"/>
                <w:b/>
                <w:bCs/>
                <w:color w:val="000000"/>
                <w:sz w:val="16"/>
                <w:szCs w:val="16"/>
              </w:rPr>
            </w:pPr>
            <w:r w:rsidRPr="009A6245">
              <w:rPr>
                <w:rFonts w:ascii="Arial" w:hAnsi="Arial" w:cs="Arial"/>
                <w:b/>
                <w:bCs/>
                <w:color w:val="000000"/>
                <w:sz w:val="16"/>
                <w:szCs w:val="16"/>
              </w:rPr>
              <w:t>ИТОГО:</w:t>
            </w:r>
          </w:p>
        </w:tc>
        <w:tc>
          <w:tcPr>
            <w:tcW w:w="150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24 566,0</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0,0</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0,0</w:t>
            </w:r>
          </w:p>
        </w:tc>
        <w:tc>
          <w:tcPr>
            <w:tcW w:w="920" w:type="dxa"/>
            <w:tcBorders>
              <w:top w:val="nil"/>
              <w:left w:val="nil"/>
              <w:bottom w:val="single" w:sz="4" w:space="0" w:color="auto"/>
              <w:right w:val="single" w:sz="4" w:space="0" w:color="auto"/>
            </w:tcBorders>
            <w:shd w:val="clear" w:color="auto" w:fill="auto"/>
            <w:vAlign w:val="center"/>
            <w:hideMark/>
          </w:tcPr>
          <w:p w:rsidR="009A6245" w:rsidRPr="009A6245" w:rsidRDefault="009A6245" w:rsidP="009A6245">
            <w:pPr>
              <w:suppressAutoHyphens w:val="0"/>
              <w:autoSpaceDN/>
              <w:jc w:val="center"/>
              <w:textAlignment w:val="auto"/>
              <w:rPr>
                <w:rFonts w:ascii="Arial" w:hAnsi="Arial" w:cs="Arial"/>
                <w:b/>
                <w:bCs/>
                <w:color w:val="000000"/>
                <w:sz w:val="16"/>
                <w:szCs w:val="16"/>
              </w:rPr>
            </w:pPr>
            <w:r w:rsidRPr="009A6245">
              <w:rPr>
                <w:rFonts w:ascii="Arial" w:hAnsi="Arial" w:cs="Arial"/>
                <w:b/>
                <w:bCs/>
                <w:color w:val="000000"/>
                <w:sz w:val="16"/>
                <w:szCs w:val="16"/>
              </w:rPr>
              <w:t>0,0</w:t>
            </w:r>
          </w:p>
        </w:tc>
        <w:tc>
          <w:tcPr>
            <w:tcW w:w="4000" w:type="dxa"/>
            <w:tcBorders>
              <w:top w:val="nil"/>
              <w:left w:val="nil"/>
              <w:bottom w:val="single" w:sz="4" w:space="0" w:color="auto"/>
              <w:right w:val="single" w:sz="4" w:space="0" w:color="auto"/>
            </w:tcBorders>
            <w:shd w:val="clear" w:color="auto" w:fill="auto"/>
            <w:hideMark/>
          </w:tcPr>
          <w:p w:rsidR="009A6245" w:rsidRPr="009A6245" w:rsidRDefault="009A6245" w:rsidP="009A6245">
            <w:pPr>
              <w:suppressAutoHyphens w:val="0"/>
              <w:autoSpaceDN/>
              <w:textAlignment w:val="auto"/>
              <w:rPr>
                <w:rFonts w:ascii="Arial" w:hAnsi="Arial" w:cs="Arial"/>
                <w:b/>
                <w:bCs/>
                <w:color w:val="000000"/>
                <w:sz w:val="16"/>
                <w:szCs w:val="16"/>
              </w:rPr>
            </w:pPr>
            <w:r w:rsidRPr="009A6245">
              <w:rPr>
                <w:rFonts w:ascii="Arial" w:hAnsi="Arial" w:cs="Arial"/>
                <w:b/>
                <w:bCs/>
                <w:color w:val="000000"/>
                <w:sz w:val="16"/>
                <w:szCs w:val="16"/>
              </w:rPr>
              <w:t> </w:t>
            </w:r>
          </w:p>
        </w:tc>
      </w:tr>
    </w:tbl>
    <w:p w:rsidR="002F1B9F" w:rsidRDefault="002F1B9F" w:rsidP="00572F10">
      <w:pPr>
        <w:pStyle w:val="ConsPlusNormal"/>
        <w:ind w:firstLine="709"/>
        <w:jc w:val="right"/>
        <w:rPr>
          <w:b/>
          <w:sz w:val="24"/>
          <w:szCs w:val="24"/>
        </w:rPr>
      </w:pPr>
    </w:p>
    <w:p w:rsidR="002F1B9F" w:rsidRDefault="002F1B9F" w:rsidP="002F1B9F">
      <w:pPr>
        <w:pStyle w:val="ConsPlusNormal"/>
        <w:ind w:firstLine="709"/>
        <w:jc w:val="right"/>
        <w:rPr>
          <w:b/>
          <w:sz w:val="24"/>
          <w:szCs w:val="24"/>
        </w:rPr>
      </w:pPr>
    </w:p>
    <w:p w:rsidR="00202496" w:rsidRPr="00F32ECB" w:rsidRDefault="00202496" w:rsidP="00202496">
      <w:pPr>
        <w:pStyle w:val="ConsPlusNormal"/>
        <w:jc w:val="right"/>
        <w:rPr>
          <w:sz w:val="24"/>
          <w:szCs w:val="24"/>
        </w:rPr>
      </w:pPr>
      <w:r>
        <w:rPr>
          <w:sz w:val="24"/>
          <w:szCs w:val="24"/>
        </w:rPr>
        <w:lastRenderedPageBreak/>
        <w:t>Приложение 6</w:t>
      </w:r>
      <w:r w:rsidRPr="00F32ECB">
        <w:rPr>
          <w:sz w:val="24"/>
          <w:szCs w:val="24"/>
        </w:rPr>
        <w:t xml:space="preserve"> к Постановлению</w:t>
      </w:r>
    </w:p>
    <w:p w:rsidR="00202496" w:rsidRPr="00F32ECB" w:rsidRDefault="00202496" w:rsidP="00202496">
      <w:pPr>
        <w:pStyle w:val="ConsPlusNormal"/>
        <w:ind w:firstLine="540"/>
        <w:jc w:val="right"/>
        <w:rPr>
          <w:sz w:val="24"/>
          <w:szCs w:val="24"/>
        </w:rPr>
      </w:pPr>
      <w:r w:rsidRPr="00F32ECB">
        <w:rPr>
          <w:sz w:val="24"/>
          <w:szCs w:val="24"/>
        </w:rPr>
        <w:t>Администрации города Норильска</w:t>
      </w:r>
    </w:p>
    <w:p w:rsidR="000C7184" w:rsidRPr="000C7184" w:rsidRDefault="000C7184" w:rsidP="000C7184">
      <w:pPr>
        <w:pStyle w:val="ConsPlusNormal"/>
        <w:tabs>
          <w:tab w:val="left" w:pos="9498"/>
        </w:tabs>
        <w:jc w:val="right"/>
        <w:rPr>
          <w:sz w:val="24"/>
          <w:szCs w:val="24"/>
        </w:rPr>
      </w:pPr>
      <w:r w:rsidRPr="000C7184">
        <w:rPr>
          <w:sz w:val="24"/>
          <w:szCs w:val="24"/>
        </w:rPr>
        <w:t>от 02.11.2017 № 494</w:t>
      </w:r>
    </w:p>
    <w:p w:rsidR="00202496" w:rsidRDefault="00202496" w:rsidP="00202496">
      <w:pPr>
        <w:pStyle w:val="ConsPlusNormal"/>
        <w:ind w:firstLine="709"/>
        <w:jc w:val="right"/>
        <w:rPr>
          <w:sz w:val="24"/>
          <w:szCs w:val="24"/>
        </w:rPr>
      </w:pPr>
    </w:p>
    <w:p w:rsidR="00202496" w:rsidRPr="007F01B3" w:rsidRDefault="00202496" w:rsidP="00202496">
      <w:pPr>
        <w:pStyle w:val="ConsPlusNormal"/>
        <w:ind w:firstLine="709"/>
        <w:jc w:val="right"/>
        <w:rPr>
          <w:sz w:val="24"/>
          <w:szCs w:val="24"/>
        </w:rPr>
      </w:pPr>
      <w:r>
        <w:rPr>
          <w:sz w:val="24"/>
          <w:szCs w:val="24"/>
        </w:rPr>
        <w:t>П</w:t>
      </w:r>
      <w:r w:rsidRPr="007F01B3">
        <w:rPr>
          <w:sz w:val="24"/>
          <w:szCs w:val="24"/>
        </w:rPr>
        <w:t xml:space="preserve">риложение № </w:t>
      </w:r>
      <w:r>
        <w:rPr>
          <w:sz w:val="24"/>
          <w:szCs w:val="24"/>
        </w:rPr>
        <w:t>7</w:t>
      </w:r>
    </w:p>
    <w:p w:rsidR="00202496" w:rsidRPr="007F01B3" w:rsidRDefault="00202496" w:rsidP="00202496">
      <w:pPr>
        <w:pStyle w:val="ConsPlusNormal"/>
        <w:ind w:firstLine="709"/>
        <w:jc w:val="right"/>
        <w:rPr>
          <w:sz w:val="24"/>
          <w:szCs w:val="24"/>
        </w:rPr>
      </w:pPr>
      <w:r w:rsidRPr="007F01B3">
        <w:rPr>
          <w:sz w:val="24"/>
          <w:szCs w:val="24"/>
        </w:rPr>
        <w:t>к муниципальной программе</w:t>
      </w:r>
    </w:p>
    <w:p w:rsidR="00202496" w:rsidRDefault="00202496" w:rsidP="00202496">
      <w:pPr>
        <w:pStyle w:val="ConsPlusNormal"/>
        <w:ind w:firstLine="709"/>
        <w:jc w:val="right"/>
        <w:rPr>
          <w:sz w:val="24"/>
          <w:szCs w:val="24"/>
        </w:rPr>
      </w:pPr>
      <w:r>
        <w:rPr>
          <w:sz w:val="24"/>
          <w:szCs w:val="24"/>
        </w:rPr>
        <w:t>«</w:t>
      </w:r>
      <w:r w:rsidRPr="007F01B3">
        <w:rPr>
          <w:sz w:val="24"/>
          <w:szCs w:val="24"/>
        </w:rPr>
        <w:t>Поддержание сохранности действующих и</w:t>
      </w:r>
    </w:p>
    <w:p w:rsidR="00202496" w:rsidRDefault="00202496" w:rsidP="00202496">
      <w:pPr>
        <w:pStyle w:val="ConsPlusNormal"/>
        <w:ind w:firstLine="709"/>
        <w:jc w:val="right"/>
        <w:rPr>
          <w:sz w:val="24"/>
          <w:szCs w:val="24"/>
        </w:rPr>
      </w:pPr>
      <w:r w:rsidRPr="007F01B3">
        <w:rPr>
          <w:sz w:val="24"/>
          <w:szCs w:val="24"/>
        </w:rPr>
        <w:t>строительство новых объектов социальной</w:t>
      </w:r>
    </w:p>
    <w:p w:rsidR="00202496" w:rsidRDefault="00202496" w:rsidP="00202496">
      <w:pPr>
        <w:pStyle w:val="ConsPlusNormal"/>
        <w:ind w:firstLine="709"/>
        <w:jc w:val="right"/>
        <w:rPr>
          <w:sz w:val="24"/>
          <w:szCs w:val="24"/>
        </w:rPr>
      </w:pPr>
      <w:r w:rsidRPr="007F01B3">
        <w:rPr>
          <w:sz w:val="24"/>
          <w:szCs w:val="24"/>
        </w:rPr>
        <w:t>инфраструктуры</w:t>
      </w:r>
      <w:r>
        <w:rPr>
          <w:sz w:val="24"/>
          <w:szCs w:val="24"/>
        </w:rPr>
        <w:t xml:space="preserve">» </w:t>
      </w:r>
      <w:r w:rsidRPr="007F01B3">
        <w:rPr>
          <w:sz w:val="24"/>
          <w:szCs w:val="24"/>
        </w:rPr>
        <w:t>на 2017 - 2019 гг.</w:t>
      </w:r>
    </w:p>
    <w:p w:rsidR="00202496" w:rsidRDefault="00202496" w:rsidP="00202496">
      <w:pPr>
        <w:pStyle w:val="ConsPlusNormal"/>
        <w:ind w:firstLine="709"/>
        <w:jc w:val="right"/>
        <w:rPr>
          <w:b/>
          <w:sz w:val="24"/>
          <w:szCs w:val="24"/>
        </w:rPr>
      </w:pPr>
    </w:p>
    <w:p w:rsidR="00202496" w:rsidRDefault="00202496" w:rsidP="00202496">
      <w:pPr>
        <w:pStyle w:val="ConsPlusNormal"/>
        <w:ind w:firstLine="709"/>
        <w:jc w:val="center"/>
        <w:rPr>
          <w:b/>
          <w:sz w:val="24"/>
          <w:szCs w:val="24"/>
        </w:rPr>
      </w:pPr>
      <w:r w:rsidRPr="007928F1">
        <w:rPr>
          <w:b/>
          <w:sz w:val="24"/>
          <w:szCs w:val="24"/>
        </w:rPr>
        <w:t>СВЕДЕНИЯ О РАСПРЕДЕЛЕНИИ РАСХОДОВ НА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w:t>
      </w:r>
    </w:p>
    <w:p w:rsidR="00202496" w:rsidRDefault="00202496" w:rsidP="00202496">
      <w:pPr>
        <w:pStyle w:val="ConsPlusNormal"/>
        <w:ind w:firstLine="709"/>
        <w:jc w:val="right"/>
        <w:rPr>
          <w:b/>
          <w:sz w:val="24"/>
          <w:szCs w:val="24"/>
        </w:rPr>
      </w:pPr>
    </w:p>
    <w:tbl>
      <w:tblPr>
        <w:tblW w:w="14596" w:type="dxa"/>
        <w:tblLook w:val="04A0" w:firstRow="1" w:lastRow="0" w:firstColumn="1" w:lastColumn="0" w:noHBand="0" w:noVBand="1"/>
      </w:tblPr>
      <w:tblGrid>
        <w:gridCol w:w="483"/>
        <w:gridCol w:w="3765"/>
        <w:gridCol w:w="1020"/>
        <w:gridCol w:w="800"/>
        <w:gridCol w:w="1020"/>
        <w:gridCol w:w="800"/>
        <w:gridCol w:w="1020"/>
        <w:gridCol w:w="800"/>
        <w:gridCol w:w="4888"/>
      </w:tblGrid>
      <w:tr w:rsidR="00E34DB8" w:rsidRPr="00E34DB8" w:rsidTr="00E60EE5">
        <w:trPr>
          <w:trHeight w:val="315"/>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п/п</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Наименование объекта</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0C" w:rsidRDefault="00E34DB8" w:rsidP="00AD330C">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ВСЕГО</w:t>
            </w:r>
          </w:p>
          <w:p w:rsidR="00E34DB8" w:rsidRPr="00E34DB8" w:rsidRDefault="00E34DB8" w:rsidP="00AD330C">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2017 год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sz w:val="16"/>
                <w:szCs w:val="16"/>
              </w:rPr>
            </w:pPr>
            <w:r w:rsidRPr="00E34DB8">
              <w:rPr>
                <w:rFonts w:ascii="Arial" w:hAnsi="Arial" w:cs="Arial"/>
                <w:b/>
                <w:bCs/>
                <w:sz w:val="16"/>
                <w:szCs w:val="16"/>
              </w:rPr>
              <w:t>в том числе ПСД</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0C" w:rsidRDefault="00E34DB8" w:rsidP="00AD330C">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ВСЕГО</w:t>
            </w:r>
          </w:p>
          <w:p w:rsidR="00E34DB8" w:rsidRPr="00E34DB8" w:rsidRDefault="00E34DB8" w:rsidP="00AD330C">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2018 год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в том числе ПСД</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0C" w:rsidRDefault="00E34DB8" w:rsidP="00AD330C">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ВСЕГО</w:t>
            </w:r>
          </w:p>
          <w:p w:rsidR="00E34DB8" w:rsidRPr="00E34DB8" w:rsidRDefault="00E34DB8" w:rsidP="00AD330C">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2019 год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в том числе ПСД</w:t>
            </w:r>
          </w:p>
        </w:tc>
        <w:tc>
          <w:tcPr>
            <w:tcW w:w="4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Подробное обоснование по видам выполняемых работ</w:t>
            </w:r>
          </w:p>
        </w:tc>
      </w:tr>
      <w:tr w:rsidR="00E34DB8" w:rsidRPr="00E34DB8" w:rsidTr="00E60EE5">
        <w:trPr>
          <w:trHeight w:val="479"/>
        </w:trPr>
        <w:tc>
          <w:tcPr>
            <w:tcW w:w="483" w:type="dxa"/>
            <w:vMerge/>
            <w:tcBorders>
              <w:top w:val="single" w:sz="4" w:space="0" w:color="auto"/>
              <w:left w:val="single" w:sz="4" w:space="0" w:color="auto"/>
              <w:bottom w:val="single" w:sz="4" w:space="0" w:color="auto"/>
              <w:right w:val="single" w:sz="4" w:space="0" w:color="auto"/>
            </w:tcBorders>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34DB8" w:rsidRPr="00E34DB8" w:rsidRDefault="00E34DB8" w:rsidP="00E34DB8">
            <w:pPr>
              <w:suppressAutoHyphens w:val="0"/>
              <w:autoSpaceDN/>
              <w:textAlignment w:val="auto"/>
              <w:rPr>
                <w:rFonts w:ascii="Arial" w:hAnsi="Arial" w:cs="Arial"/>
                <w:b/>
                <w:bCs/>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p>
        </w:tc>
        <w:tc>
          <w:tcPr>
            <w:tcW w:w="4888" w:type="dxa"/>
            <w:vMerge/>
            <w:tcBorders>
              <w:top w:val="single" w:sz="4" w:space="0" w:color="auto"/>
              <w:left w:val="single" w:sz="4" w:space="0" w:color="auto"/>
              <w:bottom w:val="single" w:sz="4" w:space="0" w:color="auto"/>
              <w:right w:val="single" w:sz="4" w:space="0" w:color="auto"/>
            </w:tcBorders>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p>
        </w:tc>
      </w:tr>
      <w:tr w:rsidR="00E34DB8" w:rsidRPr="00E34DB8" w:rsidTr="00E60EE5">
        <w:trPr>
          <w:trHeight w:val="25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3.</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3.1.</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4.1.</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5.</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5.1.</w:t>
            </w:r>
          </w:p>
        </w:tc>
        <w:tc>
          <w:tcPr>
            <w:tcW w:w="4888"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6.</w:t>
            </w:r>
          </w:p>
        </w:tc>
      </w:tr>
      <w:tr w:rsidR="00E34DB8" w:rsidRPr="00E34DB8" w:rsidTr="00973E59">
        <w:trPr>
          <w:trHeight w:val="1553"/>
        </w:trPr>
        <w:tc>
          <w:tcPr>
            <w:tcW w:w="483" w:type="dxa"/>
            <w:tcBorders>
              <w:top w:val="nil"/>
              <w:left w:val="single" w:sz="4" w:space="0" w:color="auto"/>
              <w:bottom w:val="single" w:sz="4" w:space="0" w:color="auto"/>
              <w:right w:val="single" w:sz="4" w:space="0" w:color="auto"/>
            </w:tcBorders>
            <w:shd w:val="clear" w:color="auto" w:fill="auto"/>
            <w:noWrap/>
            <w:vAlign w:val="center"/>
          </w:tcPr>
          <w:p w:rsidR="00E34DB8" w:rsidRPr="00E34DB8" w:rsidRDefault="00E34DB8" w:rsidP="00E34DB8">
            <w:pPr>
              <w:suppressAutoHyphens w:val="0"/>
              <w:autoSpaceDN/>
              <w:textAlignment w:val="auto"/>
              <w:rPr>
                <w:rFonts w:ascii="Arial" w:hAnsi="Arial" w:cs="Arial"/>
                <w:b/>
                <w:bCs/>
                <w:color w:val="000000"/>
                <w:sz w:val="16"/>
                <w:szCs w:val="16"/>
              </w:rPr>
            </w:pP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AD330C">
            <w:pPr>
              <w:suppressAutoHyphens w:val="0"/>
              <w:autoSpaceDN/>
              <w:textAlignment w:val="auto"/>
              <w:rPr>
                <w:rFonts w:ascii="Arial" w:hAnsi="Arial" w:cs="Arial"/>
                <w:b/>
                <w:bCs/>
                <w:color w:val="000000"/>
                <w:sz w:val="16"/>
                <w:szCs w:val="16"/>
              </w:rPr>
            </w:pPr>
            <w:r w:rsidRPr="00E34DB8">
              <w:rPr>
                <w:rFonts w:ascii="Arial" w:hAnsi="Arial" w:cs="Arial"/>
                <w:b/>
                <w:bCs/>
                <w:color w:val="000000"/>
                <w:sz w:val="16"/>
                <w:szCs w:val="16"/>
              </w:rPr>
              <w:t>Основное мероприятие 7.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67 313,4</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649,6</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74 754,4</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1 200,0</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72 700,0</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700,0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r w:rsidRPr="00E34DB8">
              <w:rPr>
                <w:rFonts w:ascii="Arial" w:hAnsi="Arial" w:cs="Arial"/>
                <w:b/>
                <w:bCs/>
                <w:color w:val="000000"/>
                <w:sz w:val="16"/>
                <w:szCs w:val="16"/>
              </w:rPr>
              <w:t> </w:t>
            </w:r>
          </w:p>
        </w:tc>
      </w:tr>
      <w:tr w:rsidR="00E34DB8" w:rsidRPr="00E34DB8" w:rsidTr="00973E59">
        <w:trPr>
          <w:trHeight w:val="270"/>
        </w:trPr>
        <w:tc>
          <w:tcPr>
            <w:tcW w:w="483" w:type="dxa"/>
            <w:tcBorders>
              <w:top w:val="nil"/>
              <w:left w:val="single" w:sz="4" w:space="0" w:color="auto"/>
              <w:bottom w:val="single" w:sz="4" w:space="0" w:color="auto"/>
              <w:right w:val="single" w:sz="4" w:space="0" w:color="auto"/>
            </w:tcBorders>
            <w:shd w:val="clear" w:color="auto" w:fill="auto"/>
            <w:noWrap/>
            <w:vAlign w:val="center"/>
          </w:tcPr>
          <w:p w:rsidR="00E34DB8" w:rsidRPr="00E34DB8" w:rsidRDefault="00E34DB8" w:rsidP="00E34DB8">
            <w:pPr>
              <w:suppressAutoHyphens w:val="0"/>
              <w:autoSpaceDN/>
              <w:textAlignment w:val="auto"/>
              <w:rPr>
                <w:rFonts w:ascii="Arial" w:hAnsi="Arial" w:cs="Arial"/>
                <w:b/>
                <w:bCs/>
                <w:color w:val="000000"/>
                <w:sz w:val="16"/>
                <w:szCs w:val="16"/>
              </w:rPr>
            </w:pP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r w:rsidRPr="00E34DB8">
              <w:rPr>
                <w:rFonts w:ascii="Arial" w:hAnsi="Arial" w:cs="Arial"/>
                <w:b/>
                <w:bCs/>
                <w:color w:val="000000"/>
                <w:sz w:val="16"/>
                <w:szCs w:val="16"/>
              </w:rPr>
              <w:t>в т.ч. краевые средства</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10 236,4</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r w:rsidRPr="00E34DB8">
              <w:rPr>
                <w:rFonts w:ascii="Arial" w:hAnsi="Arial" w:cs="Arial"/>
                <w:b/>
                <w:bCs/>
                <w:color w:val="000000"/>
                <w:sz w:val="16"/>
                <w:szCs w:val="16"/>
              </w:rPr>
              <w:t> </w:t>
            </w:r>
          </w:p>
        </w:tc>
      </w:tr>
      <w:tr w:rsidR="00E34DB8" w:rsidRPr="00E34DB8" w:rsidTr="00973E59">
        <w:trPr>
          <w:trHeight w:val="2100"/>
        </w:trPr>
        <w:tc>
          <w:tcPr>
            <w:tcW w:w="483" w:type="dxa"/>
            <w:tcBorders>
              <w:top w:val="nil"/>
              <w:left w:val="single" w:sz="4" w:space="0" w:color="auto"/>
              <w:bottom w:val="single" w:sz="4" w:space="0" w:color="auto"/>
              <w:right w:val="single" w:sz="4" w:space="0" w:color="auto"/>
            </w:tcBorders>
            <w:shd w:val="clear" w:color="auto" w:fill="auto"/>
            <w:noWrap/>
            <w:vAlign w:val="center"/>
          </w:tcPr>
          <w:p w:rsidR="00E34DB8" w:rsidRPr="00E34DB8" w:rsidRDefault="00E34DB8" w:rsidP="00E34DB8">
            <w:pPr>
              <w:suppressAutoHyphens w:val="0"/>
              <w:autoSpaceDN/>
              <w:textAlignment w:val="auto"/>
              <w:rPr>
                <w:rFonts w:ascii="Arial" w:hAnsi="Arial" w:cs="Arial"/>
                <w:b/>
                <w:bCs/>
                <w:color w:val="000000"/>
                <w:sz w:val="16"/>
                <w:szCs w:val="16"/>
              </w:rPr>
            </w:pP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r w:rsidRPr="00E34DB8">
              <w:rPr>
                <w:rFonts w:ascii="Arial" w:hAnsi="Arial" w:cs="Arial"/>
                <w:b/>
                <w:bCs/>
                <w:color w:val="000000"/>
                <w:sz w:val="16"/>
                <w:szCs w:val="16"/>
              </w:rPr>
              <w:t>Мероприятие 7.1. "Обеспечение беспрепятственного движения людей по эвакуационным путям и через эвакуационные выходы муниципальных учреждений при возникновении пожароопасной ситуации, обеспечение удаления продуктов горения при пожаре системой приточно-вытяжной вентиляции непосредственно из помещения пожара, обеспечение безопасности работы электрооборудования"</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47 107,4</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19 654,4</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4888"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r w:rsidRPr="00E34DB8">
              <w:rPr>
                <w:rFonts w:ascii="Arial" w:hAnsi="Arial" w:cs="Arial"/>
                <w:b/>
                <w:bCs/>
                <w:color w:val="000000"/>
                <w:sz w:val="16"/>
                <w:szCs w:val="16"/>
              </w:rPr>
              <w:t> </w:t>
            </w:r>
          </w:p>
        </w:tc>
      </w:tr>
      <w:tr w:rsidR="00E34DB8" w:rsidRPr="00E34DB8" w:rsidTr="00973E59">
        <w:trPr>
          <w:trHeight w:val="275"/>
        </w:trPr>
        <w:tc>
          <w:tcPr>
            <w:tcW w:w="483" w:type="dxa"/>
            <w:tcBorders>
              <w:top w:val="nil"/>
              <w:left w:val="single" w:sz="4" w:space="0" w:color="auto"/>
              <w:bottom w:val="single" w:sz="4" w:space="0" w:color="auto"/>
              <w:right w:val="single" w:sz="4" w:space="0" w:color="auto"/>
            </w:tcBorders>
            <w:shd w:val="clear" w:color="auto" w:fill="auto"/>
            <w:noWrap/>
            <w:vAlign w:val="center"/>
          </w:tcPr>
          <w:p w:rsidR="00E34DB8" w:rsidRPr="00E34DB8" w:rsidRDefault="00E34DB8" w:rsidP="00E34DB8">
            <w:pPr>
              <w:suppressAutoHyphens w:val="0"/>
              <w:autoSpaceDN/>
              <w:textAlignment w:val="auto"/>
              <w:rPr>
                <w:rFonts w:ascii="Arial" w:hAnsi="Arial" w:cs="Arial"/>
                <w:b/>
                <w:bCs/>
                <w:color w:val="000000"/>
                <w:sz w:val="16"/>
                <w:szCs w:val="16"/>
              </w:rPr>
            </w:pP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r w:rsidRPr="00E34DB8">
              <w:rPr>
                <w:rFonts w:ascii="Arial" w:hAnsi="Arial" w:cs="Arial"/>
                <w:b/>
                <w:bCs/>
                <w:color w:val="000000"/>
                <w:sz w:val="16"/>
                <w:szCs w:val="16"/>
              </w:rPr>
              <w:t>в т.ч. краевые средства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10 236,4</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4888"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r w:rsidRPr="00E34DB8">
              <w:rPr>
                <w:rFonts w:ascii="Arial" w:hAnsi="Arial" w:cs="Arial"/>
                <w:b/>
                <w:bCs/>
                <w:color w:val="000000"/>
                <w:sz w:val="16"/>
                <w:szCs w:val="16"/>
              </w:rPr>
              <w:t> </w:t>
            </w:r>
          </w:p>
        </w:tc>
      </w:tr>
      <w:tr w:rsidR="00E34DB8" w:rsidRPr="00E34DB8" w:rsidTr="00E60EE5">
        <w:trPr>
          <w:trHeight w:val="66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sz w:val="16"/>
                <w:szCs w:val="16"/>
              </w:rPr>
            </w:pPr>
            <w:r w:rsidRPr="00E34DB8">
              <w:rPr>
                <w:rFonts w:ascii="Arial" w:hAnsi="Arial" w:cs="Arial"/>
                <w:b/>
                <w:bCs/>
                <w:i/>
                <w:iCs/>
                <w:sz w:val="16"/>
                <w:szCs w:val="16"/>
              </w:rPr>
              <w:t>МУ "Управление общего и дошкольного образования Администрации города Норильска"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33 038,6</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17 554,4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r>
      <w:tr w:rsidR="00E34DB8" w:rsidRPr="00E34DB8" w:rsidTr="00E60EE5">
        <w:trPr>
          <w:trHeight w:val="154"/>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sz w:val="16"/>
                <w:szCs w:val="16"/>
              </w:rPr>
            </w:pPr>
            <w:r w:rsidRPr="00E34DB8">
              <w:rPr>
                <w:rFonts w:ascii="Arial" w:hAnsi="Arial" w:cs="Arial"/>
                <w:b/>
                <w:bCs/>
                <w:i/>
                <w:iCs/>
                <w:sz w:val="16"/>
                <w:szCs w:val="16"/>
              </w:rPr>
              <w:t>Дошкольные учреждения</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21 919,2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r>
      <w:tr w:rsidR="00E34DB8" w:rsidRPr="00E34DB8" w:rsidTr="00E60EE5">
        <w:trPr>
          <w:trHeight w:val="97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МБДОУ "Детский сад № 3 "Солнышко", г. Норильск, Центральный район, ул. Кирова, д. 18 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9 964,7</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2017</w:t>
            </w:r>
            <w:r w:rsidRPr="00E34DB8">
              <w:rPr>
                <w:rFonts w:ascii="Arial" w:hAnsi="Arial" w:cs="Arial"/>
                <w:sz w:val="16"/>
                <w:szCs w:val="16"/>
              </w:rPr>
              <w:t xml:space="preserve"> - замена люков на противопожарные с пределом огнестойкости согласно требованиям пожарной безопасности - 2 шт. (выход на чердак); замена отделки стен, потолка и пола правой, левой, центральной лестничной клетки и коридоров 1,2,3 и 4 этажей на негорючие материалы</w:t>
            </w:r>
          </w:p>
        </w:tc>
      </w:tr>
      <w:tr w:rsidR="00E34DB8" w:rsidRPr="00E34DB8" w:rsidTr="00E60EE5">
        <w:trPr>
          <w:trHeight w:val="55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2</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МБДОУ "Детский сад № 28 "Веселинка", г. Норильск, Центральный район, ул. Югославская, д. 10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8 631,8</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 xml:space="preserve">2017 </w:t>
            </w:r>
            <w:r w:rsidRPr="00E34DB8">
              <w:rPr>
                <w:rFonts w:ascii="Arial" w:hAnsi="Arial" w:cs="Arial"/>
                <w:sz w:val="16"/>
                <w:szCs w:val="16"/>
              </w:rPr>
              <w:t>- замена отделки стен, потолков, пола лестничной клетки эвакуационного выхода №№ 1,2,3,4,5,6,7,8 на негорючие материалы</w:t>
            </w:r>
          </w:p>
        </w:tc>
      </w:tr>
      <w:tr w:rsidR="00E34DB8" w:rsidRPr="00E34DB8" w:rsidTr="00E60EE5">
        <w:trPr>
          <w:trHeight w:val="6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3</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МБДОУ "Детский сад № 46 "Надежда", г. Норильск, Центральный район, ул. Лауреатов, д. 63</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3 322,7</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 xml:space="preserve">2017 </w:t>
            </w:r>
            <w:r w:rsidRPr="00E34DB8">
              <w:rPr>
                <w:rFonts w:ascii="Arial" w:hAnsi="Arial" w:cs="Arial"/>
                <w:sz w:val="16"/>
                <w:szCs w:val="16"/>
              </w:rPr>
              <w:t>- замена отделки стен, потолка и пола правой, левой и центральной лестничной клетки на негорючие материалы; установка противопожарных дверных блоков с пределом огнестойкости в соответствии с требованиями пожарной безопасности - 3 шт.</w:t>
            </w:r>
          </w:p>
        </w:tc>
      </w:tr>
      <w:tr w:rsidR="00E34DB8" w:rsidRPr="00E34DB8" w:rsidTr="00E60EE5">
        <w:trPr>
          <w:trHeight w:val="19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sz w:val="16"/>
                <w:szCs w:val="16"/>
              </w:rPr>
            </w:pPr>
            <w:r w:rsidRPr="00E34DB8">
              <w:rPr>
                <w:rFonts w:ascii="Arial" w:hAnsi="Arial" w:cs="Arial"/>
                <w:b/>
                <w:bCs/>
                <w:i/>
                <w:iCs/>
                <w:sz w:val="16"/>
                <w:szCs w:val="16"/>
              </w:rPr>
              <w:t>Общеобразовательные учреждения</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11 119,4</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17 554,4</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 </w:t>
            </w:r>
          </w:p>
        </w:tc>
      </w:tr>
      <w:tr w:rsidR="00E34DB8" w:rsidRPr="00E34DB8" w:rsidTr="00E60EE5">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"Гимназия № 1", корп. 1, г. Норильск, Центральный район, ул. Кирова, д. 30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8 393,2</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замена отделки стен, потолка и пола правой, левой, центральной лестничной клетки, стен актового зала и покрытия пола на 2 этаже на негорючие материалы; замена дверей на противопожарные с пределом огнестойкости в соответствии с требованиями пожарной безопасности - 8 шт.</w:t>
            </w:r>
          </w:p>
        </w:tc>
      </w:tr>
      <w:tr w:rsidR="00E34DB8" w:rsidRPr="00E34DB8" w:rsidTr="00E60EE5">
        <w:trPr>
          <w:trHeight w:val="112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2</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"Гимназия № 1", корп. 2, г. Норильск, Центральный район, ул. Талнахская, д. 23</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6 949,2</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6764C9">
            <w:pPr>
              <w:suppressAutoHyphens w:val="0"/>
              <w:autoSpaceDN/>
              <w:textAlignment w:val="auto"/>
              <w:rPr>
                <w:rFonts w:ascii="Arial" w:hAnsi="Arial" w:cs="Arial"/>
                <w:sz w:val="16"/>
                <w:szCs w:val="16"/>
              </w:rPr>
            </w:pPr>
            <w:r w:rsidRPr="00E34DB8">
              <w:rPr>
                <w:rFonts w:ascii="Arial" w:hAnsi="Arial" w:cs="Arial"/>
                <w:b/>
                <w:bCs/>
                <w:sz w:val="16"/>
                <w:szCs w:val="16"/>
              </w:rPr>
              <w:t>2018</w:t>
            </w:r>
            <w:r w:rsidRPr="00E34DB8">
              <w:rPr>
                <w:rFonts w:ascii="Arial" w:hAnsi="Arial" w:cs="Arial"/>
                <w:sz w:val="16"/>
                <w:szCs w:val="16"/>
              </w:rPr>
              <w:t xml:space="preserve"> - замена отделки стен, потолка и пола правой, левой, центральной лестничной клетки, стен актового зала на негорючие материалы; замена дверей на противопожарные с пределом огнестойкости в соответствии с требованиями пожарной безопасности - 2 шт.; расширение проемов с заменой деревянных дверей на противопожарные с пределом огнестойкости в соответствии с требованиями пожарной безопасности - 8 шт.</w:t>
            </w:r>
          </w:p>
        </w:tc>
      </w:tr>
      <w:tr w:rsidR="00E34DB8" w:rsidRPr="00E34DB8" w:rsidTr="00E60EE5">
        <w:trPr>
          <w:trHeight w:val="6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3</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"Гимназия № 1", корп. 3, г. Норильск, Центральный район, ул. Талнахская, д. 23, строение 1</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2 212,0</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замена отделки стен, потолка и пола правой и левой лестничной клетки на негорючие материалы; замена дверей на противопожарные с пределом огнестойкости в соответствии с требованиями пожарной безопасности - 5 шт.</w:t>
            </w:r>
          </w:p>
        </w:tc>
      </w:tr>
      <w:tr w:rsidR="00E34DB8" w:rsidRPr="00E34DB8" w:rsidTr="00E60EE5">
        <w:trPr>
          <w:trHeight w:val="5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"Гимназия № 7", корп. 1, г. Норильск, Центральный район, просп. Ленинский, д. 45 В</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2 636,5</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 xml:space="preserve">2017 </w:t>
            </w:r>
            <w:r w:rsidRPr="00E34DB8">
              <w:rPr>
                <w:rFonts w:ascii="Arial" w:hAnsi="Arial" w:cs="Arial"/>
                <w:sz w:val="16"/>
                <w:szCs w:val="16"/>
              </w:rPr>
              <w:t>- замена отделки стен, потолка и пола правой и левой лестничной клетки на негорючие материалы</w:t>
            </w:r>
          </w:p>
        </w:tc>
      </w:tr>
      <w:tr w:rsidR="00E34DB8" w:rsidRPr="00E34DB8" w:rsidTr="00E60EE5">
        <w:trPr>
          <w:trHeight w:val="5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5</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"Гимназия № 7", корп. 2, г. Норильск, Центральный район, просп. Ленинский, д. 37 В</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1 666,6</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 xml:space="preserve">2017 </w:t>
            </w:r>
            <w:r w:rsidRPr="00E34DB8">
              <w:rPr>
                <w:rFonts w:ascii="Arial" w:hAnsi="Arial" w:cs="Arial"/>
                <w:sz w:val="16"/>
                <w:szCs w:val="16"/>
              </w:rPr>
              <w:t>- замена отделки стен, потолка и пола правой и левой лестничной клетки на негорючие материалы</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6</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32", корп., 1, г. Норильск, район Кайеркан, ул. Победы, д. 11</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6 748,8</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2017</w:t>
            </w:r>
            <w:r w:rsidRPr="00E34DB8">
              <w:rPr>
                <w:rFonts w:ascii="Arial" w:hAnsi="Arial" w:cs="Arial"/>
                <w:sz w:val="16"/>
                <w:szCs w:val="16"/>
              </w:rPr>
              <w:t xml:space="preserve"> - замена отделки стен, потолка и пола правой и левой лестничной клетки (в старшем и младшем блоке) на негорючие материалы</w:t>
            </w:r>
          </w:p>
        </w:tc>
      </w:tr>
      <w:tr w:rsidR="00E34DB8" w:rsidRPr="00E34DB8" w:rsidTr="00E60EE5">
        <w:trPr>
          <w:trHeight w:val="6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7</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МАОУ "Гимназия № 48", г. Норильск, район Талнах, ул. Бауманская, д. 15</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67,5</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6764C9">
            <w:pPr>
              <w:suppressAutoHyphens w:val="0"/>
              <w:autoSpaceDN/>
              <w:textAlignment w:val="auto"/>
              <w:rPr>
                <w:rFonts w:ascii="Arial" w:hAnsi="Arial" w:cs="Arial"/>
                <w:color w:val="000000"/>
                <w:sz w:val="16"/>
                <w:szCs w:val="16"/>
              </w:rPr>
            </w:pPr>
            <w:r w:rsidRPr="00E34DB8">
              <w:rPr>
                <w:rFonts w:ascii="Arial" w:hAnsi="Arial" w:cs="Arial"/>
                <w:b/>
                <w:bCs/>
                <w:color w:val="000000"/>
                <w:sz w:val="16"/>
                <w:szCs w:val="16"/>
              </w:rPr>
              <w:t>2017</w:t>
            </w:r>
            <w:r w:rsidRPr="00E34DB8">
              <w:rPr>
                <w:rFonts w:ascii="Arial" w:hAnsi="Arial" w:cs="Arial"/>
                <w:color w:val="000000"/>
                <w:sz w:val="16"/>
                <w:szCs w:val="16"/>
              </w:rPr>
              <w:t xml:space="preserve"> - замена двери на противопожарную с пределом огнестойкости в соответствии с требованиями пожарной безопасности, замена люков на противопожарные с пределом огнестойкости согласно требованиям пожарной безопасности - 2 шт.</w:t>
            </w:r>
          </w:p>
        </w:tc>
      </w:tr>
      <w:tr w:rsidR="00E34DB8" w:rsidRPr="00E34DB8" w:rsidTr="00E60EE5">
        <w:trPr>
          <w:trHeight w:val="69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color w:val="000000"/>
                <w:sz w:val="16"/>
                <w:szCs w:val="16"/>
              </w:rPr>
            </w:pPr>
            <w:r w:rsidRPr="00502617">
              <w:rPr>
                <w:rFonts w:ascii="Arial" w:hAnsi="Arial" w:cs="Arial"/>
                <w:b/>
                <w:bCs/>
                <w:i/>
                <w:iCs/>
                <w:color w:val="000000"/>
                <w:sz w:val="16"/>
                <w:szCs w:val="16"/>
              </w:rPr>
              <w:t>МУ "Управление по делам культуры и искусства Администрации города Норильска"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13 561,8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 </w:t>
            </w:r>
          </w:p>
        </w:tc>
      </w:tr>
      <w:tr w:rsidR="00E34DB8" w:rsidRPr="00E34DB8" w:rsidTr="00E60EE5">
        <w:trPr>
          <w:trHeight w:val="7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1</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МБУК "Городской центр культуры", г. Норильск, Центральный район, ул. Орджоникидзе, д. 15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13 561,8</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2017</w:t>
            </w:r>
            <w:r w:rsidRPr="00E34DB8">
              <w:rPr>
                <w:rFonts w:ascii="Arial" w:hAnsi="Arial" w:cs="Arial"/>
                <w:sz w:val="16"/>
                <w:szCs w:val="16"/>
              </w:rPr>
              <w:t xml:space="preserve"> - облицовка фасада материалами, соответствующими нормам и требованиям пожарной безопасности - 6 000 м2, замена конструкций перегородок, отделяющих лестничные клетки 2,3,4 этажей (левая и правая сторона)</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в т.ч. краевые средства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10 236,4</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 </w:t>
            </w:r>
          </w:p>
        </w:tc>
      </w:tr>
      <w:tr w:rsidR="00E34DB8" w:rsidRPr="00E34DB8" w:rsidTr="00541113">
        <w:trPr>
          <w:trHeight w:val="502"/>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color w:val="000000"/>
                <w:sz w:val="16"/>
                <w:szCs w:val="16"/>
              </w:rPr>
            </w:pPr>
            <w:r w:rsidRPr="00E34DB8">
              <w:rPr>
                <w:rFonts w:ascii="Arial" w:hAnsi="Arial" w:cs="Arial"/>
                <w:b/>
                <w:bCs/>
                <w:i/>
                <w:iCs/>
                <w:color w:val="000000"/>
                <w:sz w:val="16"/>
                <w:szCs w:val="16"/>
              </w:rPr>
              <w:t>МУ "Управление по спорту Администрации города Норильска"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379,4</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 </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МБУ "Лыжная база "Оль-Гуль", г. Норильск, Вальковское шоссе</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379,4</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502617">
            <w:pPr>
              <w:suppressAutoHyphens w:val="0"/>
              <w:autoSpaceDN/>
              <w:textAlignment w:val="auto"/>
              <w:rPr>
                <w:rFonts w:ascii="Arial" w:hAnsi="Arial" w:cs="Arial"/>
                <w:sz w:val="16"/>
                <w:szCs w:val="16"/>
              </w:rPr>
            </w:pPr>
            <w:r w:rsidRPr="00E34DB8">
              <w:rPr>
                <w:rFonts w:ascii="Arial" w:hAnsi="Arial" w:cs="Arial"/>
                <w:b/>
                <w:bCs/>
                <w:sz w:val="16"/>
                <w:szCs w:val="16"/>
              </w:rPr>
              <w:t>2017</w:t>
            </w:r>
            <w:r w:rsidRPr="00E34DB8">
              <w:rPr>
                <w:rFonts w:ascii="Arial" w:hAnsi="Arial" w:cs="Arial"/>
                <w:sz w:val="16"/>
                <w:szCs w:val="16"/>
              </w:rPr>
              <w:t xml:space="preserve"> - устройство ограждающей конструкции с нормируемыми пределами огнестойкости, отделяющей помещения склада от помещения мастерской</w:t>
            </w:r>
          </w:p>
        </w:tc>
      </w:tr>
      <w:tr w:rsidR="00E34DB8" w:rsidRPr="00E34DB8" w:rsidTr="00541113">
        <w:trPr>
          <w:trHeight w:val="43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i/>
                <w:iCs/>
                <w:color w:val="000000"/>
                <w:sz w:val="16"/>
                <w:szCs w:val="16"/>
              </w:rPr>
            </w:pPr>
            <w:r w:rsidRPr="00E34DB8">
              <w:rPr>
                <w:rFonts w:ascii="Arial" w:hAnsi="Arial" w:cs="Arial"/>
                <w:b/>
                <w:bCs/>
                <w:i/>
                <w:iCs/>
                <w:color w:val="000000"/>
                <w:sz w:val="16"/>
                <w:szCs w:val="16"/>
              </w:rPr>
              <w:t> </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color w:val="000000"/>
                <w:sz w:val="16"/>
                <w:szCs w:val="16"/>
              </w:rPr>
            </w:pPr>
            <w:r w:rsidRPr="00E34DB8">
              <w:rPr>
                <w:rFonts w:ascii="Arial" w:hAnsi="Arial" w:cs="Arial"/>
                <w:b/>
                <w:bCs/>
                <w:i/>
                <w:iCs/>
                <w:color w:val="000000"/>
                <w:sz w:val="16"/>
                <w:szCs w:val="16"/>
              </w:rPr>
              <w:t>МУ "Управление социальной политики Администрации города Норильска"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127,6</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 </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Помещения Управления социальной политики, г. Норильск, Центральный район, ул. Нансена, д. 24</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127,6</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 xml:space="preserve">2017 </w:t>
            </w:r>
            <w:r w:rsidRPr="00E34DB8">
              <w:rPr>
                <w:rFonts w:ascii="Arial" w:hAnsi="Arial" w:cs="Arial"/>
                <w:sz w:val="16"/>
                <w:szCs w:val="16"/>
              </w:rPr>
              <w:t>- замена дверных блоков в складском помещении, электрощитавой 2-го типа - 2 шт., установка дверей с расширением проемов до 1,2 м "в свету" - 1 шт.</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color w:val="000000"/>
                <w:sz w:val="16"/>
                <w:szCs w:val="16"/>
              </w:rPr>
            </w:pPr>
            <w:r w:rsidRPr="00E34DB8">
              <w:rPr>
                <w:rFonts w:ascii="Arial" w:hAnsi="Arial" w:cs="Arial"/>
                <w:b/>
                <w:bCs/>
                <w:i/>
                <w:iCs/>
                <w:color w:val="000000"/>
                <w:sz w:val="16"/>
                <w:szCs w:val="16"/>
              </w:rPr>
              <w:t>МКУ "Служба спасения"</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2 100,0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 </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Здание Управления ГОиЧС (штаб), городок МЧС "Наледная"</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2 100,0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502617">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устройство 2-го эвакуационного выхода (2 100,0 тыс. руб.</w:t>
            </w:r>
            <w:r w:rsidR="00502617">
              <w:rPr>
                <w:rFonts w:ascii="Arial" w:hAnsi="Arial" w:cs="Arial"/>
                <w:sz w:val="16"/>
                <w:szCs w:val="16"/>
              </w:rPr>
              <w:t>), в т.ч. ПСД (100,0 тыс. руб.)</w:t>
            </w:r>
          </w:p>
        </w:tc>
      </w:tr>
      <w:tr w:rsidR="00E34DB8" w:rsidRPr="00E34DB8" w:rsidTr="00E60EE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7.2.</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color w:val="000000"/>
                <w:sz w:val="16"/>
                <w:szCs w:val="16"/>
              </w:rPr>
            </w:pPr>
            <w:r w:rsidRPr="00E34DB8">
              <w:rPr>
                <w:rFonts w:ascii="Arial" w:hAnsi="Arial" w:cs="Arial"/>
                <w:b/>
                <w:bCs/>
                <w:color w:val="000000"/>
                <w:sz w:val="16"/>
                <w:szCs w:val="16"/>
              </w:rPr>
              <w:t>Мероприятие 7.2. "Монтаж противопожарной сигнализации и систем оповещения управлением эвакуации, проведение работ по установке систем пожаротушения на объектах муниципальной собственности"</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20 206,0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649,6</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55 100,0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1 100,0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72 700,0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700,0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 </w:t>
            </w:r>
          </w:p>
        </w:tc>
      </w:tr>
      <w:tr w:rsidR="00E34DB8" w:rsidRPr="00E34DB8" w:rsidTr="00E60EE5">
        <w:trPr>
          <w:trHeight w:val="67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i/>
                <w:iCs/>
                <w:color w:val="000000"/>
                <w:sz w:val="16"/>
                <w:szCs w:val="16"/>
              </w:rPr>
            </w:pPr>
            <w:r w:rsidRPr="00E34DB8">
              <w:rPr>
                <w:rFonts w:ascii="Arial" w:hAnsi="Arial" w:cs="Arial"/>
                <w:b/>
                <w:bCs/>
                <w:i/>
                <w:iCs/>
                <w:color w:val="000000"/>
                <w:sz w:val="16"/>
                <w:szCs w:val="16"/>
              </w:rPr>
              <w:t> </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color w:val="000000"/>
                <w:sz w:val="16"/>
                <w:szCs w:val="16"/>
              </w:rPr>
            </w:pPr>
            <w:r w:rsidRPr="00E34DB8">
              <w:rPr>
                <w:rFonts w:ascii="Arial" w:hAnsi="Arial" w:cs="Arial"/>
                <w:b/>
                <w:bCs/>
                <w:i/>
                <w:iCs/>
                <w:color w:val="000000"/>
                <w:sz w:val="16"/>
                <w:szCs w:val="16"/>
              </w:rPr>
              <w:t>МУ "Управление общего и дошкольного образования Администрации города Норильска"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14 574,6</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649,6</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55 100,0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1 100,0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72 700,0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700,0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 </w:t>
            </w:r>
          </w:p>
        </w:tc>
      </w:tr>
      <w:tr w:rsidR="00E34DB8" w:rsidRPr="00E34DB8" w:rsidTr="00541113">
        <w:trPr>
          <w:trHeight w:val="114"/>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i/>
                <w:iCs/>
                <w:color w:val="000000"/>
                <w:sz w:val="16"/>
                <w:szCs w:val="16"/>
              </w:rPr>
            </w:pPr>
            <w:r w:rsidRPr="00E34DB8">
              <w:rPr>
                <w:rFonts w:ascii="Arial" w:hAnsi="Arial" w:cs="Arial"/>
                <w:b/>
                <w:bCs/>
                <w:i/>
                <w:iCs/>
                <w:color w:val="000000"/>
                <w:sz w:val="16"/>
                <w:szCs w:val="16"/>
              </w:rPr>
              <w:t> </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sz w:val="16"/>
                <w:szCs w:val="16"/>
              </w:rPr>
            </w:pPr>
            <w:r w:rsidRPr="00E34DB8">
              <w:rPr>
                <w:rFonts w:ascii="Arial" w:hAnsi="Arial" w:cs="Arial"/>
                <w:b/>
                <w:bCs/>
                <w:i/>
                <w:iCs/>
                <w:sz w:val="16"/>
                <w:szCs w:val="16"/>
              </w:rPr>
              <w:t>Дошкольные учреждения</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200,0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200,0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9 200,0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200,0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 </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МБДОУ "Детский сад № 3 "Солнышко", г. Норильск, Центральный район, ул. Кирова, д. 18 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i/>
                <w:iCs/>
                <w:color w:val="000000"/>
                <w:sz w:val="16"/>
                <w:szCs w:val="16"/>
              </w:rPr>
            </w:pPr>
            <w:r w:rsidRPr="00E34DB8">
              <w:rPr>
                <w:rFonts w:ascii="Arial" w:hAnsi="Arial" w:cs="Arial"/>
                <w:b/>
                <w:bCs/>
                <w:i/>
                <w:iCs/>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i/>
                <w:iCs/>
                <w:color w:val="000000"/>
                <w:sz w:val="16"/>
                <w:szCs w:val="16"/>
              </w:rPr>
            </w:pPr>
            <w:r w:rsidRPr="00E34DB8">
              <w:rPr>
                <w:rFonts w:ascii="Arial" w:hAnsi="Arial" w:cs="Arial"/>
                <w:b/>
                <w:bCs/>
                <w:i/>
                <w:iCs/>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502617">
            <w:pPr>
              <w:suppressAutoHyphens w:val="0"/>
              <w:autoSpaceDN/>
              <w:textAlignment w:val="auto"/>
              <w:rPr>
                <w:rFonts w:ascii="Arial" w:hAnsi="Arial" w:cs="Arial"/>
                <w:sz w:val="16"/>
                <w:szCs w:val="16"/>
              </w:rPr>
            </w:pPr>
            <w:r w:rsidRPr="00E34DB8">
              <w:rPr>
                <w:rFonts w:ascii="Arial" w:hAnsi="Arial" w:cs="Arial"/>
                <w:b/>
                <w:bCs/>
                <w:sz w:val="16"/>
                <w:szCs w:val="16"/>
              </w:rPr>
              <w:t>2017 - 2018</w:t>
            </w:r>
            <w:r w:rsidRPr="00E34DB8">
              <w:rPr>
                <w:rFonts w:ascii="Arial" w:hAnsi="Arial" w:cs="Arial"/>
                <w:sz w:val="16"/>
                <w:szCs w:val="16"/>
              </w:rPr>
              <w:t xml:space="preserve"> - разработка ПСД на монтажные работы системы АПС, модернизация системы АПС (превышен срок эксплуатации оборудования, имеет</w:t>
            </w:r>
            <w:r w:rsidR="00502617">
              <w:rPr>
                <w:rFonts w:ascii="Arial" w:hAnsi="Arial" w:cs="Arial"/>
                <w:sz w:val="16"/>
                <w:szCs w:val="16"/>
              </w:rPr>
              <w:t>ся акт освидетельствования АПС)</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МБДОУ "Детский сад № 28 "Веселинка", г. Норильск, Центральный район, ул. Югославская, д. 10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502617">
            <w:pPr>
              <w:suppressAutoHyphens w:val="0"/>
              <w:autoSpaceDN/>
              <w:textAlignment w:val="auto"/>
              <w:rPr>
                <w:rFonts w:ascii="Arial" w:hAnsi="Arial" w:cs="Arial"/>
                <w:sz w:val="16"/>
                <w:szCs w:val="16"/>
              </w:rPr>
            </w:pPr>
            <w:r w:rsidRPr="00E34DB8">
              <w:rPr>
                <w:rFonts w:ascii="Arial" w:hAnsi="Arial" w:cs="Arial"/>
                <w:b/>
                <w:bCs/>
                <w:sz w:val="16"/>
                <w:szCs w:val="16"/>
              </w:rPr>
              <w:t>2017 - 2018</w:t>
            </w:r>
            <w:r w:rsidRPr="00E34DB8">
              <w:rPr>
                <w:rFonts w:ascii="Arial" w:hAnsi="Arial" w:cs="Arial"/>
                <w:sz w:val="16"/>
                <w:szCs w:val="16"/>
              </w:rPr>
              <w:t xml:space="preserve"> - разработка ПСД на монтажные работы системы АПС, модернизация системы АПС (превышен срок эксплуатации оборудования, имеется акт освидетельствования АПС)</w:t>
            </w:r>
          </w:p>
        </w:tc>
      </w:tr>
      <w:tr w:rsidR="00E34DB8" w:rsidRPr="00E34DB8" w:rsidTr="00541113">
        <w:trPr>
          <w:trHeight w:val="13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i/>
                <w:iCs/>
                <w:color w:val="000000"/>
                <w:sz w:val="16"/>
                <w:szCs w:val="16"/>
              </w:rPr>
            </w:pPr>
            <w:r w:rsidRPr="00E34DB8">
              <w:rPr>
                <w:rFonts w:ascii="Arial" w:hAnsi="Arial" w:cs="Arial"/>
                <w:b/>
                <w:bCs/>
                <w:i/>
                <w:iCs/>
                <w:color w:val="000000"/>
                <w:sz w:val="16"/>
                <w:szCs w:val="16"/>
              </w:rPr>
              <w:t> </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sz w:val="16"/>
                <w:szCs w:val="16"/>
              </w:rPr>
            </w:pPr>
            <w:r w:rsidRPr="00E34DB8">
              <w:rPr>
                <w:rFonts w:ascii="Arial" w:hAnsi="Arial" w:cs="Arial"/>
                <w:b/>
                <w:bCs/>
                <w:i/>
                <w:iCs/>
                <w:sz w:val="16"/>
                <w:szCs w:val="16"/>
              </w:rPr>
              <w:t>Общеобразовательные учреждения</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14 374,6</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449,6</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45 900,0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900,0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72 700,0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700,0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 </w:t>
            </w:r>
          </w:p>
        </w:tc>
      </w:tr>
      <w:tr w:rsidR="00E34DB8" w:rsidRPr="00E34DB8" w:rsidTr="00E7628D">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"Гимназия № 1", корп. 1, г. Норильск, Центральный район, ул. Кирова, д. 30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502617" w:rsidRDefault="00E34DB8" w:rsidP="00502617">
            <w:pPr>
              <w:suppressAutoHyphens w:val="0"/>
              <w:autoSpaceDN/>
              <w:textAlignment w:val="auto"/>
              <w:rPr>
                <w:rFonts w:ascii="Arial" w:hAnsi="Arial" w:cs="Arial"/>
                <w:sz w:val="16"/>
                <w:szCs w:val="16"/>
              </w:rPr>
            </w:pPr>
            <w:r w:rsidRPr="00E34DB8">
              <w:rPr>
                <w:rFonts w:ascii="Arial" w:hAnsi="Arial" w:cs="Arial"/>
                <w:b/>
                <w:bCs/>
                <w:sz w:val="16"/>
                <w:szCs w:val="16"/>
              </w:rPr>
              <w:t xml:space="preserve">2017 </w:t>
            </w:r>
            <w:r w:rsidRPr="00E34DB8">
              <w:rPr>
                <w:rFonts w:ascii="Arial" w:hAnsi="Arial" w:cs="Arial"/>
                <w:sz w:val="16"/>
                <w:szCs w:val="16"/>
              </w:rPr>
              <w:t>- разработка ПСД на монтажные работы системы АПС</w:t>
            </w:r>
          </w:p>
          <w:p w:rsidR="00E34DB8" w:rsidRPr="00E34DB8" w:rsidRDefault="00E34DB8" w:rsidP="00502617">
            <w:pPr>
              <w:suppressAutoHyphens w:val="0"/>
              <w:autoSpaceDN/>
              <w:textAlignment w:val="auto"/>
              <w:rPr>
                <w:rFonts w:ascii="Arial" w:hAnsi="Arial" w:cs="Arial"/>
                <w:sz w:val="16"/>
                <w:szCs w:val="16"/>
              </w:rPr>
            </w:pPr>
            <w:r w:rsidRPr="00E34DB8">
              <w:rPr>
                <w:rFonts w:ascii="Arial" w:hAnsi="Arial" w:cs="Arial"/>
                <w:b/>
                <w:bCs/>
                <w:sz w:val="16"/>
                <w:szCs w:val="16"/>
              </w:rPr>
              <w:t>2018</w:t>
            </w:r>
            <w:r w:rsidRPr="00E34DB8">
              <w:rPr>
                <w:rFonts w:ascii="Arial" w:hAnsi="Arial" w:cs="Arial"/>
                <w:sz w:val="16"/>
                <w:szCs w:val="16"/>
              </w:rPr>
              <w:t xml:space="preserve"> - модернизация системы АПС</w:t>
            </w:r>
          </w:p>
        </w:tc>
      </w:tr>
      <w:tr w:rsidR="00E34DB8" w:rsidRPr="00E34DB8" w:rsidTr="008B414E">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"Гимназия № 1", корп. 2, г. Норильск, Центральный район, ул. Талнахская, д. 23</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502617" w:rsidRDefault="00E34DB8" w:rsidP="00502617">
            <w:pPr>
              <w:suppressAutoHyphens w:val="0"/>
              <w:autoSpaceDN/>
              <w:textAlignment w:val="auto"/>
              <w:rPr>
                <w:rFonts w:ascii="Arial" w:hAnsi="Arial" w:cs="Arial"/>
                <w:b/>
                <w:bCs/>
                <w:sz w:val="16"/>
                <w:szCs w:val="16"/>
              </w:rPr>
            </w:pPr>
            <w:r w:rsidRPr="00E34DB8">
              <w:rPr>
                <w:rFonts w:ascii="Arial" w:hAnsi="Arial" w:cs="Arial"/>
                <w:b/>
                <w:bCs/>
                <w:sz w:val="16"/>
                <w:szCs w:val="16"/>
              </w:rPr>
              <w:t xml:space="preserve">2017 </w:t>
            </w:r>
            <w:r w:rsidRPr="00E34DB8">
              <w:rPr>
                <w:rFonts w:ascii="Arial" w:hAnsi="Arial" w:cs="Arial"/>
                <w:sz w:val="16"/>
                <w:szCs w:val="16"/>
              </w:rPr>
              <w:t>- разработка ПСД на монтажные работы системы АПС</w:t>
            </w:r>
          </w:p>
          <w:p w:rsidR="00E34DB8" w:rsidRPr="00E34DB8" w:rsidRDefault="00502617" w:rsidP="00502617">
            <w:pPr>
              <w:suppressAutoHyphens w:val="0"/>
              <w:autoSpaceDN/>
              <w:textAlignment w:val="auto"/>
              <w:rPr>
                <w:rFonts w:ascii="Arial" w:hAnsi="Arial" w:cs="Arial"/>
                <w:sz w:val="16"/>
                <w:szCs w:val="16"/>
              </w:rPr>
            </w:pPr>
            <w:r>
              <w:rPr>
                <w:rFonts w:ascii="Arial" w:hAnsi="Arial" w:cs="Arial"/>
                <w:b/>
                <w:bCs/>
                <w:sz w:val="16"/>
                <w:szCs w:val="16"/>
              </w:rPr>
              <w:t>201</w:t>
            </w:r>
            <w:r w:rsidR="00E34DB8" w:rsidRPr="00E34DB8">
              <w:rPr>
                <w:rFonts w:ascii="Arial" w:hAnsi="Arial" w:cs="Arial"/>
                <w:b/>
                <w:bCs/>
                <w:sz w:val="16"/>
                <w:szCs w:val="16"/>
              </w:rPr>
              <w:t>8</w:t>
            </w:r>
            <w:r w:rsidR="00E34DB8" w:rsidRPr="00E34DB8">
              <w:rPr>
                <w:rFonts w:ascii="Arial" w:hAnsi="Arial" w:cs="Arial"/>
                <w:sz w:val="16"/>
                <w:szCs w:val="16"/>
              </w:rPr>
              <w:t xml:space="preserve"> - модернизация системы АПС</w:t>
            </w:r>
          </w:p>
        </w:tc>
      </w:tr>
      <w:tr w:rsidR="00E34DB8" w:rsidRPr="00E34DB8" w:rsidTr="008B414E">
        <w:trPr>
          <w:trHeight w:val="45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lastRenderedPageBreak/>
              <w:t>3</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"Гимназия № 1", корп. 3, г. Норильск, Центральный район, ул. Талнахская, д. 23, строение 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49,6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49,6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7E4"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2017 </w:t>
            </w:r>
            <w:r w:rsidRPr="00E34DB8">
              <w:rPr>
                <w:rFonts w:ascii="Arial" w:hAnsi="Arial" w:cs="Arial"/>
                <w:sz w:val="16"/>
                <w:szCs w:val="16"/>
              </w:rPr>
              <w:t>- разработка ПСД на монтажные работы системы АПС</w:t>
            </w:r>
          </w:p>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2018</w:t>
            </w:r>
            <w:r w:rsidRPr="00E34DB8">
              <w:rPr>
                <w:rFonts w:ascii="Arial" w:hAnsi="Arial" w:cs="Arial"/>
                <w:sz w:val="16"/>
                <w:szCs w:val="16"/>
              </w:rPr>
              <w:t xml:space="preserve"> - модернизация системы АПС</w:t>
            </w:r>
          </w:p>
        </w:tc>
      </w:tr>
      <w:tr w:rsidR="00E34DB8" w:rsidRPr="00E34DB8" w:rsidTr="008B414E">
        <w:trPr>
          <w:trHeight w:val="45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1", корп. 2, г. Норильск, Центральный район, ул. Севастопольская, д. 8 А</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5B67E4"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2018</w:t>
            </w:r>
            <w:r w:rsidRPr="00E34DB8">
              <w:rPr>
                <w:rFonts w:ascii="Arial" w:hAnsi="Arial" w:cs="Arial"/>
                <w:sz w:val="16"/>
                <w:szCs w:val="16"/>
              </w:rPr>
              <w:t xml:space="preserve"> - разработка ПСД на монтажные работы системы АПС</w:t>
            </w:r>
          </w:p>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2019 </w:t>
            </w:r>
            <w:r w:rsidRPr="00E34DB8">
              <w:rPr>
                <w:rFonts w:ascii="Arial" w:hAnsi="Arial" w:cs="Arial"/>
                <w:sz w:val="16"/>
                <w:szCs w:val="16"/>
              </w:rPr>
              <w:t>- модернизация системы АПС</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5</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5B67E4">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МБОУ "Лицей № 3", корп. 1, г. Норильск, Центральный район, ул. Комсомольская, д. 27 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5B67E4"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разработка ПСД на монтажные работы системы АПС</w:t>
            </w:r>
          </w:p>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2019 </w:t>
            </w:r>
            <w:r w:rsidR="005B67E4">
              <w:rPr>
                <w:rFonts w:ascii="Arial" w:hAnsi="Arial" w:cs="Arial"/>
                <w:sz w:val="16"/>
                <w:szCs w:val="16"/>
              </w:rPr>
              <w:t>- модернизация системы АПС</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6</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МБОУ "Лицей № 3", корп. 2, г. Норильск, Центральный район, ул. Набережная Урванцева, д. 35</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5B67E4"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разработка ПСД на монтажные работы системы АПС</w:t>
            </w:r>
          </w:p>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2019 </w:t>
            </w:r>
            <w:r w:rsidRPr="00E34DB8">
              <w:rPr>
                <w:rFonts w:ascii="Arial" w:hAnsi="Arial" w:cs="Arial"/>
                <w:sz w:val="16"/>
                <w:szCs w:val="16"/>
              </w:rPr>
              <w:t>- модернизация системы АПС</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7</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9", г. Норильск, Центральный район, ул. Талнахская, д. 71 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5 156,8</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2017</w:t>
            </w:r>
            <w:r w:rsidRPr="00E34DB8">
              <w:rPr>
                <w:rFonts w:ascii="Arial" w:hAnsi="Arial" w:cs="Arial"/>
                <w:sz w:val="16"/>
                <w:szCs w:val="16"/>
              </w:rPr>
              <w:t xml:space="preserve"> - модернизация системы АПС</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8</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13", корп. 1, г. Норильск, Центральный район, пл. Металлургов, д. 15</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3 853,8</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2017</w:t>
            </w:r>
            <w:r w:rsidRPr="00E34DB8">
              <w:rPr>
                <w:rFonts w:ascii="Arial" w:hAnsi="Arial" w:cs="Arial"/>
                <w:sz w:val="16"/>
                <w:szCs w:val="16"/>
              </w:rPr>
              <w:t xml:space="preserve"> - модернизация системы АПС</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9</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13", корп. 2, г. Норильск, Центральный район, пл. Металлургов, д. 23</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4 914,4</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2017</w:t>
            </w:r>
            <w:r w:rsidRPr="00E34DB8">
              <w:rPr>
                <w:rFonts w:ascii="Arial" w:hAnsi="Arial" w:cs="Arial"/>
                <w:sz w:val="16"/>
                <w:szCs w:val="16"/>
              </w:rPr>
              <w:t xml:space="preserve"> - модернизация системы АПС</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14", г. Норильск, Центральный район, ул. Бегичева, д. 11</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4 500,0</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модернизация системы АПС</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sz w:val="16"/>
                <w:szCs w:val="16"/>
              </w:rPr>
              <w:t>МБОУ "СШ № 16", г. Норильск, Центральный район, пр. Молодежный, д. 17</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i/>
                <w:iCs/>
                <w:color w:val="000000"/>
                <w:sz w:val="16"/>
                <w:szCs w:val="16"/>
              </w:rPr>
            </w:pPr>
            <w:r w:rsidRPr="00E34DB8">
              <w:rPr>
                <w:rFonts w:ascii="Arial" w:hAnsi="Arial" w:cs="Arial"/>
                <w:b/>
                <w:bCs/>
                <w:i/>
                <w:iCs/>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i/>
                <w:iCs/>
                <w:color w:val="000000"/>
                <w:sz w:val="16"/>
                <w:szCs w:val="16"/>
              </w:rPr>
            </w:pPr>
            <w:r w:rsidRPr="00E34DB8">
              <w:rPr>
                <w:rFonts w:ascii="Arial" w:hAnsi="Arial" w:cs="Arial"/>
                <w:b/>
                <w:bCs/>
                <w:i/>
                <w:iCs/>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i/>
                <w:iCs/>
                <w:color w:val="000000"/>
                <w:sz w:val="16"/>
                <w:szCs w:val="16"/>
              </w:rPr>
            </w:pPr>
            <w:r w:rsidRPr="00E34DB8">
              <w:rPr>
                <w:rFonts w:ascii="Arial" w:hAnsi="Arial" w:cs="Arial"/>
                <w:b/>
                <w:bCs/>
                <w:i/>
                <w:iCs/>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модернизация системы АПС</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12</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17", г. Норильск, Центральный район, пр. Молодежный, д. 7</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модернизация системы АПС</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13</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20", г. Норильск, район Талнах, ул. Маслова, д. 1</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модернизация системы АПС</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14</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21", г. Норильск, Центральный район, ул. Хантайская, д. 17</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модернизация системы АПС</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15</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23", г. Норильск, Центральный район, пр. Молодежный, д. 19</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5B67E4"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2018</w:t>
            </w:r>
            <w:r w:rsidRPr="00E34DB8">
              <w:rPr>
                <w:rFonts w:ascii="Arial" w:hAnsi="Arial" w:cs="Arial"/>
                <w:sz w:val="16"/>
                <w:szCs w:val="16"/>
              </w:rPr>
              <w:t xml:space="preserve"> - разработка ПСД на монтажные работы системы АПС</w:t>
            </w:r>
          </w:p>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2019 </w:t>
            </w:r>
            <w:r w:rsidRPr="00E34DB8">
              <w:rPr>
                <w:rFonts w:ascii="Arial" w:hAnsi="Arial" w:cs="Arial"/>
                <w:sz w:val="16"/>
                <w:szCs w:val="16"/>
              </w:rPr>
              <w:t>- модернизация системы АПС</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16</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27", г. Норильск, район Талнах, ул. М. Кравца, д. 8 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5B67E4"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2018</w:t>
            </w:r>
            <w:r w:rsidRPr="00E34DB8">
              <w:rPr>
                <w:rFonts w:ascii="Arial" w:hAnsi="Arial" w:cs="Arial"/>
                <w:sz w:val="16"/>
                <w:szCs w:val="16"/>
              </w:rPr>
              <w:t xml:space="preserve"> - разработка ПСД на монтажные работы системы АПС</w:t>
            </w:r>
          </w:p>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2019 </w:t>
            </w:r>
            <w:r w:rsidRPr="00E34DB8">
              <w:rPr>
                <w:rFonts w:ascii="Arial" w:hAnsi="Arial" w:cs="Arial"/>
                <w:sz w:val="16"/>
                <w:szCs w:val="16"/>
              </w:rPr>
              <w:t>- модернизация системы АПС</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17</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28", корп. 1, г. Норильск, Центральный район, ул. Талнахская, д. 42</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5B67E4"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2018</w:t>
            </w:r>
            <w:r w:rsidRPr="00E34DB8">
              <w:rPr>
                <w:rFonts w:ascii="Arial" w:hAnsi="Arial" w:cs="Arial"/>
                <w:sz w:val="16"/>
                <w:szCs w:val="16"/>
              </w:rPr>
              <w:t xml:space="preserve"> - разработка ПСД на монтажные работы системы АПС</w:t>
            </w:r>
          </w:p>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2019 </w:t>
            </w:r>
            <w:r w:rsidRPr="00E34DB8">
              <w:rPr>
                <w:rFonts w:ascii="Arial" w:hAnsi="Arial" w:cs="Arial"/>
                <w:sz w:val="16"/>
                <w:szCs w:val="16"/>
              </w:rPr>
              <w:t>- модернизация системы АПС</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18</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28", корп. 2, г. Норильск, Центральный район, ул. Талнахская, д. 54</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5B67E4"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2018</w:t>
            </w:r>
            <w:r w:rsidRPr="00E34DB8">
              <w:rPr>
                <w:rFonts w:ascii="Arial" w:hAnsi="Arial" w:cs="Arial"/>
                <w:sz w:val="16"/>
                <w:szCs w:val="16"/>
              </w:rPr>
              <w:t xml:space="preserve"> - разработка ПСД на монтажные работы системы АПС</w:t>
            </w:r>
          </w:p>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2019 </w:t>
            </w:r>
            <w:r w:rsidRPr="00E34DB8">
              <w:rPr>
                <w:rFonts w:ascii="Arial" w:hAnsi="Arial" w:cs="Arial"/>
                <w:sz w:val="16"/>
                <w:szCs w:val="16"/>
              </w:rPr>
              <w:t>- модернизация системы АПС</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19</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29", г. Норильск, Центральный район, ул. Павлова, д. 21 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5B67E4"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2018</w:t>
            </w:r>
            <w:r w:rsidRPr="00E34DB8">
              <w:rPr>
                <w:rFonts w:ascii="Arial" w:hAnsi="Arial" w:cs="Arial"/>
                <w:sz w:val="16"/>
                <w:szCs w:val="16"/>
              </w:rPr>
              <w:t xml:space="preserve"> - разработка ПСД на монтажные работы системы АПС</w:t>
            </w:r>
          </w:p>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2019 </w:t>
            </w:r>
            <w:r w:rsidRPr="00E34DB8">
              <w:rPr>
                <w:rFonts w:ascii="Arial" w:hAnsi="Arial" w:cs="Arial"/>
                <w:sz w:val="16"/>
                <w:szCs w:val="16"/>
              </w:rPr>
              <w:t>- модернизация системы АПС</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20</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МБОУ "СШ № 30", г. Норильск, район Талнах, ул. Бауманская, д. 12</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5B67E4"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2018</w:t>
            </w:r>
            <w:r w:rsidRPr="00E34DB8">
              <w:rPr>
                <w:rFonts w:ascii="Arial" w:hAnsi="Arial" w:cs="Arial"/>
                <w:sz w:val="16"/>
                <w:szCs w:val="16"/>
              </w:rPr>
              <w:t xml:space="preserve"> - разработка ПСД на монтажные работы системы АПС</w:t>
            </w:r>
          </w:p>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2019 </w:t>
            </w:r>
            <w:r w:rsidRPr="00E34DB8">
              <w:rPr>
                <w:rFonts w:ascii="Arial" w:hAnsi="Arial" w:cs="Arial"/>
                <w:sz w:val="16"/>
                <w:szCs w:val="16"/>
              </w:rPr>
              <w:t>- модернизация системы АПС</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31", г. Норильск, Центральный район, ул. Талнахская, д. 64</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2019</w:t>
            </w:r>
            <w:r w:rsidRPr="00E34DB8">
              <w:rPr>
                <w:rFonts w:ascii="Arial" w:hAnsi="Arial" w:cs="Arial"/>
                <w:sz w:val="16"/>
                <w:szCs w:val="16"/>
              </w:rPr>
              <w:t xml:space="preserve"> - модерниза</w:t>
            </w:r>
            <w:r w:rsidR="005B67E4">
              <w:rPr>
                <w:rFonts w:ascii="Arial" w:hAnsi="Arial" w:cs="Arial"/>
                <w:sz w:val="16"/>
                <w:szCs w:val="16"/>
              </w:rPr>
              <w:t>ция системы АПС, разработка ПСД</w:t>
            </w:r>
          </w:p>
        </w:tc>
      </w:tr>
      <w:tr w:rsidR="00E34DB8" w:rsidRPr="00E34DB8" w:rsidTr="008B414E">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22</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32", корп. 1, г. Норильск, район Кайеркан, ул. Победы, д. 11</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5B67E4"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2017</w:t>
            </w:r>
            <w:r w:rsidRPr="00E34DB8">
              <w:rPr>
                <w:rFonts w:ascii="Arial" w:hAnsi="Arial" w:cs="Arial"/>
                <w:sz w:val="16"/>
                <w:szCs w:val="16"/>
              </w:rPr>
              <w:t xml:space="preserve"> - разработка ПСД на монтажные работы системы АПС</w:t>
            </w:r>
          </w:p>
          <w:p w:rsidR="00E34DB8" w:rsidRPr="00E34DB8" w:rsidRDefault="00E34DB8" w:rsidP="005B67E4">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модернизация системы АПС</w:t>
            </w:r>
          </w:p>
        </w:tc>
      </w:tr>
      <w:tr w:rsidR="00E34DB8" w:rsidRPr="00E34DB8" w:rsidTr="008B414E">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lastRenderedPageBreak/>
              <w:t>23</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33", г. Норильск, район Талнах, ул. Энтузиастов, д. 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4 600,0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B549C8">
            <w:pPr>
              <w:suppressAutoHyphens w:val="0"/>
              <w:autoSpaceDN/>
              <w:textAlignment w:val="auto"/>
              <w:rPr>
                <w:rFonts w:ascii="Arial" w:hAnsi="Arial" w:cs="Arial"/>
                <w:sz w:val="16"/>
                <w:szCs w:val="16"/>
              </w:rPr>
            </w:pPr>
            <w:r w:rsidRPr="00E34DB8">
              <w:rPr>
                <w:rFonts w:ascii="Arial" w:hAnsi="Arial" w:cs="Arial"/>
                <w:b/>
                <w:bCs/>
                <w:sz w:val="16"/>
                <w:szCs w:val="16"/>
              </w:rPr>
              <w:t>2019</w:t>
            </w:r>
            <w:r w:rsidRPr="00E34DB8">
              <w:rPr>
                <w:rFonts w:ascii="Arial" w:hAnsi="Arial" w:cs="Arial"/>
                <w:sz w:val="16"/>
                <w:szCs w:val="16"/>
              </w:rPr>
              <w:t xml:space="preserve"> - модернизация системы АПС, разработка ПСД</w:t>
            </w:r>
          </w:p>
        </w:tc>
      </w:tr>
      <w:tr w:rsidR="00E34DB8" w:rsidRPr="00E34DB8" w:rsidTr="008B414E">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24</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36", г. Норильск, район Талнах, ул. Бауманская, д. 22 А</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4 600,0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E34DB8" w:rsidRPr="00E34DB8" w:rsidRDefault="00E34DB8" w:rsidP="00B549C8">
            <w:pPr>
              <w:suppressAutoHyphens w:val="0"/>
              <w:autoSpaceDN/>
              <w:textAlignment w:val="auto"/>
              <w:rPr>
                <w:rFonts w:ascii="Arial" w:hAnsi="Arial" w:cs="Arial"/>
                <w:sz w:val="16"/>
                <w:szCs w:val="16"/>
              </w:rPr>
            </w:pPr>
            <w:r w:rsidRPr="00E34DB8">
              <w:rPr>
                <w:rFonts w:ascii="Arial" w:hAnsi="Arial" w:cs="Arial"/>
                <w:b/>
                <w:bCs/>
                <w:sz w:val="16"/>
                <w:szCs w:val="16"/>
              </w:rPr>
              <w:t>2019</w:t>
            </w:r>
            <w:r w:rsidRPr="00E34DB8">
              <w:rPr>
                <w:rFonts w:ascii="Arial" w:hAnsi="Arial" w:cs="Arial"/>
                <w:sz w:val="16"/>
                <w:szCs w:val="16"/>
              </w:rPr>
              <w:t xml:space="preserve"> - модернизация системы АПС, разработка ПСД</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25</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38", корп. 1, г. Норильск, район Талнах, ул. Енисейская, д. 26</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2019</w:t>
            </w:r>
            <w:r w:rsidRPr="00E34DB8">
              <w:rPr>
                <w:rFonts w:ascii="Arial" w:hAnsi="Arial" w:cs="Arial"/>
                <w:sz w:val="16"/>
                <w:szCs w:val="16"/>
              </w:rPr>
              <w:t xml:space="preserve"> - модерниза</w:t>
            </w:r>
            <w:r w:rsidR="00B549C8">
              <w:rPr>
                <w:rFonts w:ascii="Arial" w:hAnsi="Arial" w:cs="Arial"/>
                <w:sz w:val="16"/>
                <w:szCs w:val="16"/>
              </w:rPr>
              <w:t>ция системы АПС, разработка ПСД</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26</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38", корп. 2, г. Норильск, район Талнах, ул. Енисейская, д. 24</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B549C8">
            <w:pPr>
              <w:suppressAutoHyphens w:val="0"/>
              <w:autoSpaceDN/>
              <w:textAlignment w:val="auto"/>
              <w:rPr>
                <w:rFonts w:ascii="Arial" w:hAnsi="Arial" w:cs="Arial"/>
                <w:sz w:val="16"/>
                <w:szCs w:val="16"/>
              </w:rPr>
            </w:pPr>
            <w:r w:rsidRPr="00E34DB8">
              <w:rPr>
                <w:rFonts w:ascii="Arial" w:hAnsi="Arial" w:cs="Arial"/>
                <w:b/>
                <w:bCs/>
                <w:sz w:val="16"/>
                <w:szCs w:val="16"/>
              </w:rPr>
              <w:t>2019</w:t>
            </w:r>
            <w:r w:rsidRPr="00E34DB8">
              <w:rPr>
                <w:rFonts w:ascii="Arial" w:hAnsi="Arial" w:cs="Arial"/>
                <w:sz w:val="16"/>
                <w:szCs w:val="16"/>
              </w:rPr>
              <w:t xml:space="preserve"> - модернизация системы АПС, разработка ПСД</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27</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39", г. Норильск, район Талнах, ул. Игарская, д. 40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B549C8">
            <w:pPr>
              <w:suppressAutoHyphens w:val="0"/>
              <w:autoSpaceDN/>
              <w:textAlignment w:val="auto"/>
              <w:rPr>
                <w:rFonts w:ascii="Arial" w:hAnsi="Arial" w:cs="Arial"/>
                <w:sz w:val="16"/>
                <w:szCs w:val="16"/>
              </w:rPr>
            </w:pPr>
            <w:r w:rsidRPr="00E34DB8">
              <w:rPr>
                <w:rFonts w:ascii="Arial" w:hAnsi="Arial" w:cs="Arial"/>
                <w:b/>
                <w:bCs/>
                <w:sz w:val="16"/>
                <w:szCs w:val="16"/>
              </w:rPr>
              <w:t>2019</w:t>
            </w:r>
            <w:r w:rsidRPr="00E34DB8">
              <w:rPr>
                <w:rFonts w:ascii="Arial" w:hAnsi="Arial" w:cs="Arial"/>
                <w:sz w:val="16"/>
                <w:szCs w:val="16"/>
              </w:rPr>
              <w:t xml:space="preserve"> - модернизация системы АПС, разработка ПСД</w:t>
            </w:r>
          </w:p>
        </w:tc>
      </w:tr>
      <w:tr w:rsidR="00E34DB8" w:rsidRPr="00E34DB8" w:rsidTr="00E60EE5">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28</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41", корп. 1, г. Норильск, Центральный район, ул. Озерная, д. 25</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4 500,0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B549C8" w:rsidRDefault="00E34DB8" w:rsidP="00B549C8">
            <w:pPr>
              <w:suppressAutoHyphens w:val="0"/>
              <w:autoSpaceDN/>
              <w:textAlignment w:val="auto"/>
              <w:rPr>
                <w:rFonts w:ascii="Arial" w:hAnsi="Arial" w:cs="Arial"/>
                <w:sz w:val="16"/>
                <w:szCs w:val="16"/>
              </w:rPr>
            </w:pPr>
            <w:r w:rsidRPr="00E34DB8">
              <w:rPr>
                <w:rFonts w:ascii="Arial" w:hAnsi="Arial" w:cs="Arial"/>
                <w:b/>
                <w:bCs/>
                <w:sz w:val="16"/>
                <w:szCs w:val="16"/>
              </w:rPr>
              <w:t>2017</w:t>
            </w:r>
            <w:r w:rsidRPr="00E34DB8">
              <w:rPr>
                <w:rFonts w:ascii="Arial" w:hAnsi="Arial" w:cs="Arial"/>
                <w:sz w:val="16"/>
                <w:szCs w:val="16"/>
              </w:rPr>
              <w:t xml:space="preserve"> - разработка ПСД на монтажные работы системы АПС</w:t>
            </w:r>
          </w:p>
          <w:p w:rsidR="00E34DB8" w:rsidRPr="00E34DB8" w:rsidRDefault="00E34DB8" w:rsidP="00B549C8">
            <w:pPr>
              <w:suppressAutoHyphens w:val="0"/>
              <w:autoSpaceDN/>
              <w:textAlignment w:val="auto"/>
              <w:rPr>
                <w:rFonts w:ascii="Arial" w:hAnsi="Arial" w:cs="Arial"/>
                <w:sz w:val="16"/>
                <w:szCs w:val="16"/>
              </w:rPr>
            </w:pPr>
            <w:r w:rsidRPr="00E34DB8">
              <w:rPr>
                <w:rFonts w:ascii="Arial" w:hAnsi="Arial" w:cs="Arial"/>
                <w:b/>
                <w:bCs/>
                <w:sz w:val="16"/>
                <w:szCs w:val="16"/>
              </w:rPr>
              <w:t xml:space="preserve">2018 </w:t>
            </w:r>
            <w:r w:rsidRPr="00E34DB8">
              <w:rPr>
                <w:rFonts w:ascii="Arial" w:hAnsi="Arial" w:cs="Arial"/>
                <w:sz w:val="16"/>
                <w:szCs w:val="16"/>
              </w:rPr>
              <w:t>- модернизация системы АПС</w:t>
            </w:r>
          </w:p>
        </w:tc>
      </w:tr>
      <w:tr w:rsidR="00E34DB8" w:rsidRPr="00E34DB8" w:rsidTr="00E60EE5">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29</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МБОУ "СШ № 42", г. Норильск, район Талнах, ул. Игарская, д. 16</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4 600,0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100,0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B549C8">
            <w:pPr>
              <w:suppressAutoHyphens w:val="0"/>
              <w:autoSpaceDN/>
              <w:textAlignment w:val="auto"/>
              <w:rPr>
                <w:rFonts w:ascii="Arial" w:hAnsi="Arial" w:cs="Arial"/>
                <w:sz w:val="16"/>
                <w:szCs w:val="16"/>
              </w:rPr>
            </w:pPr>
            <w:r w:rsidRPr="00E34DB8">
              <w:rPr>
                <w:rFonts w:ascii="Arial" w:hAnsi="Arial" w:cs="Arial"/>
                <w:b/>
                <w:bCs/>
                <w:sz w:val="16"/>
                <w:szCs w:val="16"/>
              </w:rPr>
              <w:t>2019</w:t>
            </w:r>
            <w:r w:rsidRPr="00E34DB8">
              <w:rPr>
                <w:rFonts w:ascii="Arial" w:hAnsi="Arial" w:cs="Arial"/>
                <w:sz w:val="16"/>
                <w:szCs w:val="16"/>
              </w:rPr>
              <w:t xml:space="preserve"> - модернизация системы АПС, разработка ПСД</w:t>
            </w:r>
          </w:p>
        </w:tc>
      </w:tr>
      <w:tr w:rsidR="00E34DB8" w:rsidRPr="00E34DB8" w:rsidTr="008B414E">
        <w:trPr>
          <w:trHeight w:val="67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sz w:val="16"/>
                <w:szCs w:val="16"/>
              </w:rPr>
            </w:pPr>
            <w:r w:rsidRPr="00E34DB8">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color w:val="000000"/>
                <w:sz w:val="16"/>
                <w:szCs w:val="16"/>
              </w:rPr>
            </w:pPr>
            <w:r w:rsidRPr="00E34DB8">
              <w:rPr>
                <w:rFonts w:ascii="Arial" w:hAnsi="Arial" w:cs="Arial"/>
                <w:b/>
                <w:bCs/>
                <w:i/>
                <w:iCs/>
                <w:color w:val="000000"/>
                <w:sz w:val="16"/>
                <w:szCs w:val="16"/>
              </w:rPr>
              <w:t>МУ "Управление по делам культуры и искусства Администрации города Норильска"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4 928,5</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 </w:t>
            </w:r>
          </w:p>
        </w:tc>
      </w:tr>
      <w:tr w:rsidR="00E34DB8" w:rsidRPr="00E34DB8" w:rsidTr="008B414E">
        <w:trPr>
          <w:trHeight w:val="53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МБУ ДО "Талнахская детская школа искусств", г. Норильск, район Талнах, ул. Горняков, д. 9</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4 928,5</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2017</w:t>
            </w:r>
            <w:r w:rsidRPr="00E34DB8">
              <w:rPr>
                <w:rFonts w:ascii="Arial" w:hAnsi="Arial" w:cs="Arial"/>
                <w:sz w:val="16"/>
                <w:szCs w:val="16"/>
              </w:rPr>
              <w:t xml:space="preserve"> - модернизация системы АПС</w:t>
            </w:r>
          </w:p>
        </w:tc>
      </w:tr>
      <w:tr w:rsidR="00E34DB8" w:rsidRPr="00E34DB8" w:rsidTr="008B414E">
        <w:trPr>
          <w:trHeight w:val="55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b/>
                <w:bCs/>
                <w:i/>
                <w:iCs/>
                <w:color w:val="000000"/>
                <w:sz w:val="16"/>
                <w:szCs w:val="16"/>
              </w:rPr>
            </w:pPr>
            <w:r w:rsidRPr="00E34DB8">
              <w:rPr>
                <w:rFonts w:ascii="Arial" w:hAnsi="Arial" w:cs="Arial"/>
                <w:b/>
                <w:bCs/>
                <w:i/>
                <w:iCs/>
                <w:color w:val="000000"/>
                <w:sz w:val="16"/>
                <w:szCs w:val="16"/>
              </w:rPr>
              <w:t> </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b/>
                <w:bCs/>
                <w:i/>
                <w:iCs/>
                <w:color w:val="000000"/>
                <w:sz w:val="16"/>
                <w:szCs w:val="16"/>
              </w:rPr>
            </w:pPr>
            <w:r w:rsidRPr="00E34DB8">
              <w:rPr>
                <w:rFonts w:ascii="Arial" w:hAnsi="Arial" w:cs="Arial"/>
                <w:b/>
                <w:bCs/>
                <w:i/>
                <w:iCs/>
                <w:color w:val="000000"/>
                <w:sz w:val="16"/>
                <w:szCs w:val="16"/>
              </w:rPr>
              <w:t>МУ "Управление по спорту Администрации города Норильска"</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702,9</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b/>
                <w:bCs/>
                <w:color w:val="000000"/>
                <w:sz w:val="16"/>
                <w:szCs w:val="16"/>
              </w:rPr>
            </w:pPr>
            <w:r w:rsidRPr="00E34DB8">
              <w:rPr>
                <w:rFonts w:ascii="Arial" w:hAnsi="Arial" w:cs="Arial"/>
                <w:b/>
                <w:bCs/>
                <w:color w:val="000000"/>
                <w:sz w:val="16"/>
                <w:szCs w:val="16"/>
              </w:rPr>
              <w:t>0,0</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sz w:val="16"/>
                <w:szCs w:val="16"/>
              </w:rPr>
              <w:t> </w:t>
            </w:r>
          </w:p>
        </w:tc>
      </w:tr>
      <w:tr w:rsidR="00E34DB8" w:rsidRPr="00E34DB8" w:rsidTr="008B414E">
        <w:trPr>
          <w:trHeight w:val="71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1</w:t>
            </w:r>
          </w:p>
        </w:tc>
        <w:tc>
          <w:tcPr>
            <w:tcW w:w="3765"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color w:val="000000"/>
                <w:sz w:val="16"/>
                <w:szCs w:val="16"/>
              </w:rPr>
            </w:pPr>
            <w:r w:rsidRPr="00E34DB8">
              <w:rPr>
                <w:rFonts w:ascii="Arial" w:hAnsi="Arial" w:cs="Arial"/>
                <w:color w:val="000000"/>
                <w:sz w:val="16"/>
                <w:szCs w:val="16"/>
              </w:rPr>
              <w:t>МАУ ДО "Норильский центр безопасности движения", г. Норильск, Центральный район, пр. Молодежный, д. 9</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702,9</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E34DB8" w:rsidRPr="00E34DB8" w:rsidRDefault="00E34DB8" w:rsidP="00E34DB8">
            <w:pPr>
              <w:suppressAutoHyphens w:val="0"/>
              <w:autoSpaceDN/>
              <w:jc w:val="center"/>
              <w:textAlignment w:val="auto"/>
              <w:rPr>
                <w:rFonts w:ascii="Arial" w:hAnsi="Arial" w:cs="Arial"/>
                <w:color w:val="000000"/>
                <w:sz w:val="16"/>
                <w:szCs w:val="16"/>
              </w:rPr>
            </w:pPr>
            <w:r w:rsidRPr="00E34DB8">
              <w:rPr>
                <w:rFonts w:ascii="Arial" w:hAnsi="Arial" w:cs="Arial"/>
                <w:color w:val="000000"/>
                <w:sz w:val="16"/>
                <w:szCs w:val="16"/>
              </w:rPr>
              <w:t> </w:t>
            </w:r>
          </w:p>
        </w:tc>
        <w:tc>
          <w:tcPr>
            <w:tcW w:w="4888" w:type="dxa"/>
            <w:tcBorders>
              <w:top w:val="nil"/>
              <w:left w:val="nil"/>
              <w:bottom w:val="single" w:sz="4" w:space="0" w:color="auto"/>
              <w:right w:val="single" w:sz="4" w:space="0" w:color="auto"/>
            </w:tcBorders>
            <w:shd w:val="clear" w:color="auto" w:fill="auto"/>
            <w:vAlign w:val="center"/>
            <w:hideMark/>
          </w:tcPr>
          <w:p w:rsidR="00E34DB8" w:rsidRPr="00E34DB8" w:rsidRDefault="00E34DB8" w:rsidP="00E34DB8">
            <w:pPr>
              <w:suppressAutoHyphens w:val="0"/>
              <w:autoSpaceDN/>
              <w:textAlignment w:val="auto"/>
              <w:rPr>
                <w:rFonts w:ascii="Arial" w:hAnsi="Arial" w:cs="Arial"/>
                <w:sz w:val="16"/>
                <w:szCs w:val="16"/>
              </w:rPr>
            </w:pPr>
            <w:r w:rsidRPr="00E34DB8">
              <w:rPr>
                <w:rFonts w:ascii="Arial" w:hAnsi="Arial" w:cs="Arial"/>
                <w:b/>
                <w:bCs/>
                <w:sz w:val="16"/>
                <w:szCs w:val="16"/>
              </w:rPr>
              <w:t>2017</w:t>
            </w:r>
            <w:r w:rsidRPr="00E34DB8">
              <w:rPr>
                <w:rFonts w:ascii="Arial" w:hAnsi="Arial" w:cs="Arial"/>
                <w:sz w:val="16"/>
                <w:szCs w:val="16"/>
              </w:rPr>
              <w:t xml:space="preserve"> - модернизация системы АПС</w:t>
            </w:r>
          </w:p>
        </w:tc>
      </w:tr>
    </w:tbl>
    <w:p w:rsidR="00202496" w:rsidRDefault="00202496" w:rsidP="00B80A9C">
      <w:pPr>
        <w:pStyle w:val="ConsPlusNormal"/>
        <w:ind w:firstLine="709"/>
        <w:jc w:val="right"/>
        <w:rPr>
          <w:b/>
          <w:sz w:val="24"/>
          <w:szCs w:val="24"/>
        </w:rPr>
      </w:pPr>
    </w:p>
    <w:p w:rsidR="002F1B9F" w:rsidRDefault="002F1B9F" w:rsidP="00245BB3">
      <w:pPr>
        <w:jc w:val="right"/>
        <w:rPr>
          <w:rFonts w:ascii="Arial" w:hAnsi="Arial" w:cs="Arial"/>
        </w:rPr>
      </w:pPr>
    </w:p>
    <w:p w:rsidR="00B80A9C" w:rsidRDefault="00B80A9C" w:rsidP="00245BB3">
      <w:pPr>
        <w:jc w:val="right"/>
        <w:rPr>
          <w:rFonts w:ascii="Arial" w:hAnsi="Arial" w:cs="Arial"/>
        </w:rPr>
      </w:pPr>
    </w:p>
    <w:p w:rsidR="00B80A9C" w:rsidRDefault="00B80A9C" w:rsidP="00245BB3">
      <w:pPr>
        <w:jc w:val="right"/>
        <w:rPr>
          <w:rFonts w:ascii="Arial" w:hAnsi="Arial" w:cs="Arial"/>
        </w:rPr>
      </w:pPr>
    </w:p>
    <w:p w:rsidR="00B80A9C" w:rsidRDefault="00B80A9C" w:rsidP="00245BB3">
      <w:pPr>
        <w:jc w:val="right"/>
        <w:rPr>
          <w:rFonts w:ascii="Arial" w:hAnsi="Arial" w:cs="Arial"/>
        </w:rPr>
      </w:pPr>
    </w:p>
    <w:p w:rsidR="00B80A9C" w:rsidRDefault="00B80A9C" w:rsidP="00245BB3">
      <w:pPr>
        <w:jc w:val="right"/>
        <w:rPr>
          <w:rFonts w:ascii="Arial" w:hAnsi="Arial" w:cs="Arial"/>
        </w:rPr>
      </w:pPr>
    </w:p>
    <w:p w:rsidR="00E51FE2" w:rsidRDefault="00E51FE2" w:rsidP="00245BB3">
      <w:pPr>
        <w:jc w:val="right"/>
        <w:rPr>
          <w:rFonts w:ascii="Arial" w:hAnsi="Arial" w:cs="Arial"/>
        </w:rPr>
      </w:pPr>
    </w:p>
    <w:p w:rsidR="00E51FE2" w:rsidRDefault="00E51FE2" w:rsidP="00245BB3">
      <w:pPr>
        <w:jc w:val="right"/>
        <w:rPr>
          <w:rFonts w:ascii="Arial" w:hAnsi="Arial" w:cs="Arial"/>
        </w:rPr>
      </w:pPr>
    </w:p>
    <w:p w:rsidR="00E51FE2" w:rsidRDefault="00E51FE2" w:rsidP="00245BB3">
      <w:pPr>
        <w:jc w:val="right"/>
        <w:rPr>
          <w:rFonts w:ascii="Arial" w:hAnsi="Arial" w:cs="Arial"/>
        </w:rPr>
      </w:pPr>
    </w:p>
    <w:p w:rsidR="00E51FE2" w:rsidRDefault="00E51FE2" w:rsidP="00245BB3">
      <w:pPr>
        <w:jc w:val="right"/>
        <w:rPr>
          <w:rFonts w:ascii="Arial" w:hAnsi="Arial" w:cs="Arial"/>
        </w:rPr>
      </w:pPr>
    </w:p>
    <w:p w:rsidR="00E51FE2" w:rsidRDefault="00E51FE2" w:rsidP="00245BB3">
      <w:pPr>
        <w:jc w:val="right"/>
        <w:rPr>
          <w:rFonts w:ascii="Arial" w:hAnsi="Arial" w:cs="Arial"/>
        </w:rPr>
      </w:pPr>
    </w:p>
    <w:p w:rsidR="00E51FE2" w:rsidRDefault="00E51FE2" w:rsidP="00245BB3">
      <w:pPr>
        <w:jc w:val="right"/>
        <w:rPr>
          <w:rFonts w:ascii="Arial" w:hAnsi="Arial" w:cs="Arial"/>
        </w:rPr>
      </w:pPr>
    </w:p>
    <w:p w:rsidR="00E51FE2" w:rsidRDefault="00E51FE2" w:rsidP="00245BB3">
      <w:pPr>
        <w:jc w:val="right"/>
        <w:rPr>
          <w:rFonts w:ascii="Arial" w:hAnsi="Arial" w:cs="Arial"/>
        </w:rPr>
      </w:pPr>
    </w:p>
    <w:p w:rsidR="00E51FE2" w:rsidRDefault="00E51FE2" w:rsidP="00245BB3">
      <w:pPr>
        <w:jc w:val="right"/>
        <w:rPr>
          <w:rFonts w:ascii="Arial" w:hAnsi="Arial" w:cs="Arial"/>
        </w:rPr>
      </w:pPr>
    </w:p>
    <w:p w:rsidR="00B0720E" w:rsidRPr="00F32ECB" w:rsidRDefault="00B0720E" w:rsidP="00B0720E">
      <w:pPr>
        <w:pStyle w:val="ConsPlusNormal"/>
        <w:jc w:val="right"/>
        <w:rPr>
          <w:sz w:val="24"/>
          <w:szCs w:val="24"/>
        </w:rPr>
      </w:pPr>
      <w:r>
        <w:rPr>
          <w:sz w:val="24"/>
          <w:szCs w:val="24"/>
        </w:rPr>
        <w:lastRenderedPageBreak/>
        <w:t>Приложение 7</w:t>
      </w:r>
      <w:r w:rsidRPr="00F32ECB">
        <w:rPr>
          <w:sz w:val="24"/>
          <w:szCs w:val="24"/>
        </w:rPr>
        <w:t xml:space="preserve"> к Постановлению</w:t>
      </w:r>
    </w:p>
    <w:p w:rsidR="00B0720E" w:rsidRPr="00F32ECB" w:rsidRDefault="00B0720E" w:rsidP="00B0720E">
      <w:pPr>
        <w:pStyle w:val="ConsPlusNormal"/>
        <w:ind w:firstLine="540"/>
        <w:jc w:val="right"/>
        <w:rPr>
          <w:sz w:val="24"/>
          <w:szCs w:val="24"/>
        </w:rPr>
      </w:pPr>
      <w:r w:rsidRPr="00F32ECB">
        <w:rPr>
          <w:sz w:val="24"/>
          <w:szCs w:val="24"/>
        </w:rPr>
        <w:t>Администрации города Норильска</w:t>
      </w:r>
    </w:p>
    <w:p w:rsidR="000C7184" w:rsidRPr="000C7184" w:rsidRDefault="000C7184" w:rsidP="000C7184">
      <w:pPr>
        <w:pStyle w:val="ConsPlusNormal"/>
        <w:tabs>
          <w:tab w:val="left" w:pos="9498"/>
        </w:tabs>
        <w:jc w:val="right"/>
        <w:rPr>
          <w:sz w:val="24"/>
          <w:szCs w:val="24"/>
        </w:rPr>
      </w:pPr>
      <w:r w:rsidRPr="000C7184">
        <w:rPr>
          <w:sz w:val="24"/>
          <w:szCs w:val="24"/>
        </w:rPr>
        <w:t>от 02.11.2017 № 494</w:t>
      </w:r>
    </w:p>
    <w:p w:rsidR="00B0720E" w:rsidRDefault="00B0720E" w:rsidP="00B0720E">
      <w:pPr>
        <w:pStyle w:val="ConsPlusNormal"/>
        <w:ind w:firstLine="709"/>
        <w:jc w:val="right"/>
        <w:rPr>
          <w:sz w:val="24"/>
          <w:szCs w:val="24"/>
        </w:rPr>
      </w:pPr>
    </w:p>
    <w:p w:rsidR="00B0720E" w:rsidRPr="002405F3" w:rsidRDefault="00B0720E" w:rsidP="00B0720E">
      <w:pPr>
        <w:pStyle w:val="ConsPlusNormal"/>
        <w:ind w:firstLine="709"/>
        <w:jc w:val="right"/>
        <w:rPr>
          <w:sz w:val="24"/>
          <w:szCs w:val="24"/>
        </w:rPr>
      </w:pPr>
      <w:r>
        <w:rPr>
          <w:sz w:val="24"/>
          <w:szCs w:val="24"/>
        </w:rPr>
        <w:t>П</w:t>
      </w:r>
      <w:r w:rsidRPr="002405F3">
        <w:rPr>
          <w:sz w:val="24"/>
          <w:szCs w:val="24"/>
        </w:rPr>
        <w:t xml:space="preserve">риложение № </w:t>
      </w:r>
      <w:r>
        <w:rPr>
          <w:sz w:val="24"/>
          <w:szCs w:val="24"/>
        </w:rPr>
        <w:t>8</w:t>
      </w:r>
    </w:p>
    <w:p w:rsidR="00B0720E" w:rsidRPr="002405F3" w:rsidRDefault="00B0720E" w:rsidP="00B0720E">
      <w:pPr>
        <w:pStyle w:val="ConsPlusNormal"/>
        <w:ind w:firstLine="709"/>
        <w:jc w:val="right"/>
        <w:rPr>
          <w:sz w:val="24"/>
          <w:szCs w:val="24"/>
        </w:rPr>
      </w:pPr>
      <w:r w:rsidRPr="002405F3">
        <w:rPr>
          <w:sz w:val="24"/>
          <w:szCs w:val="24"/>
        </w:rPr>
        <w:t>к муниципальной программе</w:t>
      </w:r>
    </w:p>
    <w:p w:rsidR="00B0720E" w:rsidRDefault="00B0720E" w:rsidP="00B0720E">
      <w:pPr>
        <w:pStyle w:val="ConsPlusNormal"/>
        <w:ind w:firstLine="709"/>
        <w:jc w:val="right"/>
        <w:rPr>
          <w:sz w:val="24"/>
          <w:szCs w:val="24"/>
        </w:rPr>
      </w:pPr>
      <w:r>
        <w:rPr>
          <w:sz w:val="24"/>
          <w:szCs w:val="24"/>
        </w:rPr>
        <w:t>«</w:t>
      </w:r>
      <w:r w:rsidRPr="002405F3">
        <w:rPr>
          <w:sz w:val="24"/>
          <w:szCs w:val="24"/>
        </w:rPr>
        <w:t>Поддержание сохранности действующих и</w:t>
      </w:r>
    </w:p>
    <w:p w:rsidR="00B0720E" w:rsidRDefault="00B0720E" w:rsidP="00B0720E">
      <w:pPr>
        <w:pStyle w:val="ConsPlusNormal"/>
        <w:ind w:firstLine="709"/>
        <w:jc w:val="right"/>
        <w:rPr>
          <w:sz w:val="24"/>
          <w:szCs w:val="24"/>
        </w:rPr>
      </w:pPr>
      <w:r w:rsidRPr="002405F3">
        <w:rPr>
          <w:sz w:val="24"/>
          <w:szCs w:val="24"/>
        </w:rPr>
        <w:t>строительство новых объектов социальной</w:t>
      </w:r>
    </w:p>
    <w:p w:rsidR="00B0720E" w:rsidRDefault="00B0720E" w:rsidP="00B0720E">
      <w:pPr>
        <w:pStyle w:val="ConsPlusNormal"/>
        <w:ind w:firstLine="709"/>
        <w:jc w:val="right"/>
        <w:rPr>
          <w:sz w:val="24"/>
          <w:szCs w:val="24"/>
        </w:rPr>
      </w:pPr>
      <w:r w:rsidRPr="002405F3">
        <w:rPr>
          <w:sz w:val="24"/>
          <w:szCs w:val="24"/>
        </w:rPr>
        <w:t>инфраструктуры</w:t>
      </w:r>
      <w:r>
        <w:rPr>
          <w:sz w:val="24"/>
          <w:szCs w:val="24"/>
        </w:rPr>
        <w:t xml:space="preserve">» </w:t>
      </w:r>
      <w:r w:rsidRPr="002405F3">
        <w:rPr>
          <w:sz w:val="24"/>
          <w:szCs w:val="24"/>
        </w:rPr>
        <w:t>на 2017 - 2019 гг.</w:t>
      </w:r>
    </w:p>
    <w:p w:rsidR="00B0720E" w:rsidRDefault="00B0720E" w:rsidP="00B0720E">
      <w:pPr>
        <w:pStyle w:val="ConsPlusNormal"/>
        <w:ind w:firstLine="709"/>
        <w:jc w:val="right"/>
        <w:rPr>
          <w:b/>
          <w:sz w:val="24"/>
          <w:szCs w:val="24"/>
        </w:rPr>
      </w:pPr>
    </w:p>
    <w:p w:rsidR="00B0720E" w:rsidRPr="007928F1" w:rsidRDefault="00B0720E" w:rsidP="00B0720E">
      <w:pPr>
        <w:pStyle w:val="ConsPlusNormal"/>
        <w:ind w:firstLine="709"/>
        <w:jc w:val="center"/>
        <w:rPr>
          <w:b/>
          <w:sz w:val="24"/>
          <w:szCs w:val="24"/>
        </w:rPr>
      </w:pPr>
      <w:r w:rsidRPr="007928F1">
        <w:rPr>
          <w:b/>
          <w:sz w:val="24"/>
          <w:szCs w:val="24"/>
        </w:rPr>
        <w:t>ЦЕЛЕВЫЕ ИНДИКАТОРЫ РЕЗУЛЬТАТИВНОСТИ МУНИЦИПАЛЬНОЙ ПРОГРАММЫ «ПОДДЕРЖАНИЕ СОХРАННОСТИ ДЕЙСТВУЮЩИХ И СТРОИТЕЛЬСТВО НОВЫХ ОБЪЕКТОВ СОЦИАЛЬНОЙ ИНФРАСТРУКТУРЫ»</w:t>
      </w:r>
    </w:p>
    <w:p w:rsidR="00B0720E" w:rsidRDefault="00B0720E" w:rsidP="00B0720E">
      <w:pPr>
        <w:pStyle w:val="ConsPlusNormal"/>
        <w:ind w:firstLine="709"/>
        <w:jc w:val="center"/>
        <w:rPr>
          <w:b/>
          <w:sz w:val="24"/>
          <w:szCs w:val="24"/>
        </w:rPr>
      </w:pPr>
      <w:r w:rsidRPr="007928F1">
        <w:rPr>
          <w:b/>
          <w:sz w:val="24"/>
          <w:szCs w:val="24"/>
        </w:rPr>
        <w:t>на 2017-2019 гг.</w:t>
      </w:r>
    </w:p>
    <w:p w:rsidR="00B0720E" w:rsidRDefault="00B0720E" w:rsidP="00B0720E">
      <w:pPr>
        <w:pStyle w:val="ConsPlusNormal"/>
        <w:ind w:firstLine="709"/>
        <w:jc w:val="right"/>
        <w:rPr>
          <w:b/>
          <w:sz w:val="24"/>
          <w:szCs w:val="24"/>
        </w:rPr>
      </w:pPr>
    </w:p>
    <w:tbl>
      <w:tblPr>
        <w:tblW w:w="14650" w:type="dxa"/>
        <w:tblInd w:w="-85" w:type="dxa"/>
        <w:tblLook w:val="04A0" w:firstRow="1" w:lastRow="0" w:firstColumn="1" w:lastColumn="0" w:noHBand="0" w:noVBand="1"/>
      </w:tblPr>
      <w:tblGrid>
        <w:gridCol w:w="395"/>
        <w:gridCol w:w="2804"/>
        <w:gridCol w:w="584"/>
        <w:gridCol w:w="639"/>
        <w:gridCol w:w="671"/>
        <w:gridCol w:w="483"/>
        <w:gridCol w:w="489"/>
        <w:gridCol w:w="483"/>
        <w:gridCol w:w="993"/>
        <w:gridCol w:w="2609"/>
        <w:gridCol w:w="3005"/>
        <w:gridCol w:w="1495"/>
      </w:tblGrid>
      <w:tr w:rsidR="000E70DD" w:rsidRPr="00BB2D5D" w:rsidTr="00F9081B">
        <w:trPr>
          <w:trHeight w:val="1084"/>
        </w:trPr>
        <w:tc>
          <w:tcPr>
            <w:tcW w:w="395" w:type="dxa"/>
            <w:vMerge w:val="restart"/>
            <w:tcBorders>
              <w:top w:val="single" w:sz="4" w:space="0" w:color="auto"/>
              <w:left w:val="single" w:sz="4" w:space="0" w:color="auto"/>
              <w:bottom w:val="nil"/>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 п/п</w:t>
            </w:r>
          </w:p>
        </w:tc>
        <w:tc>
          <w:tcPr>
            <w:tcW w:w="2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Целевые индикаторы результативности МП</w:t>
            </w:r>
          </w:p>
        </w:tc>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Ед. изм.</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Значения индикаторов результативности МП за отчетный период (текущий и два предыдущих года)</w:t>
            </w:r>
          </w:p>
        </w:tc>
        <w:tc>
          <w:tcPr>
            <w:tcW w:w="1455" w:type="dxa"/>
            <w:gridSpan w:val="3"/>
            <w:tcBorders>
              <w:top w:val="single" w:sz="4" w:space="0" w:color="auto"/>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Значения индикаторов результативности по периодам реализации МП</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Уд. вес индикатора в МП</w:t>
            </w:r>
          </w:p>
        </w:tc>
        <w:tc>
          <w:tcPr>
            <w:tcW w:w="26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Формула расчета индикатора</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Источник информации</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Мероприятия, влияющие на значение индикатора (номер мероприятия по МП)</w:t>
            </w:r>
          </w:p>
        </w:tc>
      </w:tr>
      <w:tr w:rsidR="000E70DD" w:rsidRPr="00BB2D5D" w:rsidTr="00F9081B">
        <w:trPr>
          <w:trHeight w:val="249"/>
        </w:trPr>
        <w:tc>
          <w:tcPr>
            <w:tcW w:w="395" w:type="dxa"/>
            <w:vMerge/>
            <w:tcBorders>
              <w:top w:val="single" w:sz="4" w:space="0" w:color="auto"/>
              <w:left w:val="single" w:sz="4" w:space="0" w:color="auto"/>
              <w:bottom w:val="nil"/>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584" w:type="dxa"/>
            <w:vMerge/>
            <w:tcBorders>
              <w:top w:val="single" w:sz="4" w:space="0" w:color="auto"/>
              <w:left w:val="single" w:sz="4" w:space="0" w:color="auto"/>
              <w:bottom w:val="single" w:sz="4" w:space="0" w:color="000000"/>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1310" w:type="dxa"/>
            <w:gridSpan w:val="2"/>
            <w:tcBorders>
              <w:top w:val="single" w:sz="4" w:space="0" w:color="auto"/>
              <w:left w:val="nil"/>
              <w:bottom w:val="single" w:sz="4" w:space="0" w:color="auto"/>
              <w:right w:val="single" w:sz="4" w:space="0" w:color="000000"/>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2016 год</w:t>
            </w:r>
          </w:p>
        </w:tc>
        <w:tc>
          <w:tcPr>
            <w:tcW w:w="483"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2017 год</w:t>
            </w:r>
          </w:p>
        </w:tc>
        <w:tc>
          <w:tcPr>
            <w:tcW w:w="48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2018 год</w:t>
            </w:r>
          </w:p>
        </w:tc>
        <w:tc>
          <w:tcPr>
            <w:tcW w:w="483"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2019 год</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2609" w:type="dxa"/>
            <w:vMerge/>
            <w:tcBorders>
              <w:top w:val="single" w:sz="4" w:space="0" w:color="auto"/>
              <w:left w:val="single" w:sz="4" w:space="0" w:color="auto"/>
              <w:bottom w:val="single" w:sz="4" w:space="0" w:color="000000"/>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r>
      <w:tr w:rsidR="000E70DD" w:rsidRPr="00BB2D5D" w:rsidTr="00F9081B">
        <w:trPr>
          <w:trHeight w:val="254"/>
        </w:trPr>
        <w:tc>
          <w:tcPr>
            <w:tcW w:w="395" w:type="dxa"/>
            <w:vMerge/>
            <w:tcBorders>
              <w:top w:val="single" w:sz="4" w:space="0" w:color="auto"/>
              <w:left w:val="single" w:sz="4" w:space="0" w:color="auto"/>
              <w:bottom w:val="nil"/>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584" w:type="dxa"/>
            <w:vMerge/>
            <w:tcBorders>
              <w:top w:val="single" w:sz="4" w:space="0" w:color="auto"/>
              <w:left w:val="single" w:sz="4" w:space="0" w:color="auto"/>
              <w:bottom w:val="single" w:sz="4" w:space="0" w:color="000000"/>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63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План</w:t>
            </w:r>
          </w:p>
        </w:tc>
        <w:tc>
          <w:tcPr>
            <w:tcW w:w="671"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Оценка</w:t>
            </w:r>
          </w:p>
        </w:tc>
        <w:tc>
          <w:tcPr>
            <w:tcW w:w="1455" w:type="dxa"/>
            <w:gridSpan w:val="3"/>
            <w:tcBorders>
              <w:top w:val="single" w:sz="4" w:space="0" w:color="auto"/>
              <w:left w:val="nil"/>
              <w:bottom w:val="single" w:sz="4" w:space="0" w:color="auto"/>
              <w:right w:val="single" w:sz="4" w:space="0" w:color="000000"/>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b/>
                <w:bCs/>
                <w:color w:val="000000"/>
                <w:sz w:val="12"/>
                <w:szCs w:val="12"/>
              </w:rPr>
            </w:pPr>
            <w:r w:rsidRPr="00BB2D5D">
              <w:rPr>
                <w:rFonts w:ascii="Arial" w:hAnsi="Arial" w:cs="Arial"/>
                <w:b/>
                <w:bCs/>
                <w:color w:val="000000"/>
                <w:sz w:val="12"/>
                <w:szCs w:val="12"/>
              </w:rPr>
              <w:t>План</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2609" w:type="dxa"/>
            <w:vMerge/>
            <w:tcBorders>
              <w:top w:val="single" w:sz="4" w:space="0" w:color="auto"/>
              <w:left w:val="single" w:sz="4" w:space="0" w:color="auto"/>
              <w:bottom w:val="single" w:sz="4" w:space="0" w:color="000000"/>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BB2D5D" w:rsidRPr="00BB2D5D" w:rsidRDefault="00BB2D5D" w:rsidP="00BB2D5D">
            <w:pPr>
              <w:suppressAutoHyphens w:val="0"/>
              <w:autoSpaceDN/>
              <w:textAlignment w:val="auto"/>
              <w:rPr>
                <w:rFonts w:ascii="Arial" w:hAnsi="Arial" w:cs="Arial"/>
                <w:b/>
                <w:bCs/>
                <w:color w:val="000000"/>
                <w:sz w:val="12"/>
                <w:szCs w:val="12"/>
              </w:rPr>
            </w:pPr>
          </w:p>
        </w:tc>
      </w:tr>
      <w:tr w:rsidR="000E70DD" w:rsidRPr="00BB2D5D" w:rsidTr="00F9081B">
        <w:trPr>
          <w:trHeight w:val="129"/>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w:t>
            </w:r>
          </w:p>
        </w:tc>
        <w:tc>
          <w:tcPr>
            <w:tcW w:w="280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w:t>
            </w:r>
          </w:p>
        </w:tc>
        <w:tc>
          <w:tcPr>
            <w:tcW w:w="58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3.</w:t>
            </w:r>
          </w:p>
        </w:tc>
        <w:tc>
          <w:tcPr>
            <w:tcW w:w="63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4.</w:t>
            </w:r>
          </w:p>
        </w:tc>
        <w:tc>
          <w:tcPr>
            <w:tcW w:w="671"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5.</w:t>
            </w:r>
          </w:p>
        </w:tc>
        <w:tc>
          <w:tcPr>
            <w:tcW w:w="483"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6.</w:t>
            </w:r>
          </w:p>
        </w:tc>
        <w:tc>
          <w:tcPr>
            <w:tcW w:w="48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7.</w:t>
            </w:r>
          </w:p>
        </w:tc>
        <w:tc>
          <w:tcPr>
            <w:tcW w:w="483"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8.</w:t>
            </w:r>
          </w:p>
        </w:tc>
        <w:tc>
          <w:tcPr>
            <w:tcW w:w="993"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9.</w:t>
            </w:r>
          </w:p>
        </w:tc>
        <w:tc>
          <w:tcPr>
            <w:tcW w:w="2609" w:type="dxa"/>
            <w:tcBorders>
              <w:top w:val="nil"/>
              <w:left w:val="nil"/>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w:t>
            </w:r>
          </w:p>
        </w:tc>
        <w:tc>
          <w:tcPr>
            <w:tcW w:w="300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11.</w:t>
            </w:r>
          </w:p>
        </w:tc>
        <w:tc>
          <w:tcPr>
            <w:tcW w:w="149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12.</w:t>
            </w:r>
          </w:p>
        </w:tc>
      </w:tr>
      <w:tr w:rsidR="000E70DD" w:rsidRPr="00BB2D5D" w:rsidTr="00F9081B">
        <w:trPr>
          <w:trHeight w:val="82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w:t>
            </w:r>
          </w:p>
        </w:tc>
        <w:tc>
          <w:tcPr>
            <w:tcW w:w="280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textAlignment w:val="auto"/>
              <w:rPr>
                <w:rFonts w:ascii="Arial" w:hAnsi="Arial" w:cs="Arial"/>
                <w:color w:val="000000"/>
                <w:sz w:val="12"/>
                <w:szCs w:val="12"/>
              </w:rPr>
            </w:pPr>
            <w:r w:rsidRPr="00BB2D5D">
              <w:rPr>
                <w:rFonts w:ascii="Arial" w:hAnsi="Arial" w:cs="Arial"/>
                <w:color w:val="000000"/>
                <w:sz w:val="12"/>
                <w:szCs w:val="12"/>
              </w:rPr>
              <w:t>Доля объектов</w:t>
            </w:r>
            <w:r w:rsidRPr="00BB2D5D">
              <w:rPr>
                <w:rFonts w:ascii="Arial" w:hAnsi="Arial" w:cs="Arial"/>
                <w:b/>
                <w:bCs/>
                <w:color w:val="000000"/>
                <w:sz w:val="12"/>
                <w:szCs w:val="12"/>
              </w:rPr>
              <w:t xml:space="preserve"> образовательных учреждений</w:t>
            </w:r>
            <w:r w:rsidRPr="00BB2D5D">
              <w:rPr>
                <w:rFonts w:ascii="Arial" w:hAnsi="Arial" w:cs="Arial"/>
                <w:color w:val="000000"/>
                <w:sz w:val="12"/>
                <w:szCs w:val="12"/>
              </w:rPr>
              <w:t>, на которых проведены работы по капитальному и текущему ремонту, включая проектные работы, в общем количестве объектов образовательных учреждений, запланированных на проведение указанных работ по программе</w:t>
            </w:r>
          </w:p>
        </w:tc>
        <w:tc>
          <w:tcPr>
            <w:tcW w:w="58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w:t>
            </w:r>
          </w:p>
        </w:tc>
        <w:tc>
          <w:tcPr>
            <w:tcW w:w="639"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(88)</w:t>
            </w:r>
          </w:p>
        </w:tc>
        <w:tc>
          <w:tcPr>
            <w:tcW w:w="671"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(88)</w:t>
            </w:r>
          </w:p>
        </w:tc>
        <w:tc>
          <w:tcPr>
            <w:tcW w:w="483"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(65)</w:t>
            </w:r>
          </w:p>
        </w:tc>
        <w:tc>
          <w:tcPr>
            <w:tcW w:w="489"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(30)</w:t>
            </w:r>
          </w:p>
        </w:tc>
        <w:tc>
          <w:tcPr>
            <w:tcW w:w="483"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(40)</w:t>
            </w:r>
          </w:p>
        </w:tc>
        <w:tc>
          <w:tcPr>
            <w:tcW w:w="993"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2017 - 0,05;</w:t>
            </w:r>
          </w:p>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2018 - 0,05;</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2019 - 0,05</w:t>
            </w:r>
          </w:p>
        </w:tc>
        <w:tc>
          <w:tcPr>
            <w:tcW w:w="2609" w:type="dxa"/>
            <w:tcBorders>
              <w:top w:val="nil"/>
              <w:left w:val="nil"/>
              <w:bottom w:val="single" w:sz="4" w:space="0" w:color="auto"/>
              <w:right w:val="single" w:sz="4" w:space="0" w:color="auto"/>
            </w:tcBorders>
            <w:shd w:val="clear" w:color="auto" w:fill="auto"/>
            <w:vAlign w:val="center"/>
            <w:hideMark/>
          </w:tcPr>
          <w:p w:rsidR="005218B3" w:rsidRDefault="00BB2D5D" w:rsidP="005218B3">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Np x 100% = Iv, где</w:t>
            </w:r>
          </w:p>
          <w:p w:rsidR="005218B3" w:rsidRDefault="00BB2D5D" w:rsidP="005218B3">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количество объектов, на которых проведены работы по капитальному и текущему ремонту;</w:t>
            </w:r>
          </w:p>
          <w:p w:rsidR="005218B3" w:rsidRDefault="00BB2D5D" w:rsidP="005218B3">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Np - количество объектов, запланированных для проведение указанных работ x 100%;</w:t>
            </w:r>
          </w:p>
          <w:p w:rsidR="00BB2D5D" w:rsidRPr="00BB2D5D" w:rsidRDefault="00BB2D5D" w:rsidP="005218B3">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Iv - значение индикатора</w:t>
            </w:r>
          </w:p>
        </w:tc>
        <w:tc>
          <w:tcPr>
            <w:tcW w:w="300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F23825">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w:t>
            </w:r>
            <w:r w:rsidR="00F23825">
              <w:rPr>
                <w:rFonts w:ascii="Arial" w:hAnsi="Arial" w:cs="Arial"/>
                <w:color w:val="000000"/>
                <w:sz w:val="12"/>
                <w:szCs w:val="12"/>
              </w:rPr>
              <w:t xml:space="preserve"> </w:t>
            </w:r>
            <w:r w:rsidRPr="00BB2D5D">
              <w:rPr>
                <w:rFonts w:ascii="Arial" w:hAnsi="Arial" w:cs="Arial"/>
                <w:color w:val="000000"/>
                <w:sz w:val="12"/>
                <w:szCs w:val="12"/>
              </w:rPr>
              <w:t>элементов здания; акты сдачи-приемки документации</w:t>
            </w:r>
          </w:p>
        </w:tc>
        <w:tc>
          <w:tcPr>
            <w:tcW w:w="149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Мероприятия 1.2</w:t>
            </w:r>
            <w:r w:rsidR="0041000C">
              <w:rPr>
                <w:rFonts w:ascii="Arial" w:hAnsi="Arial" w:cs="Arial"/>
                <w:color w:val="000000"/>
                <w:sz w:val="12"/>
                <w:szCs w:val="12"/>
              </w:rPr>
              <w:t>.</w:t>
            </w:r>
            <w:r w:rsidRPr="00BB2D5D">
              <w:rPr>
                <w:rFonts w:ascii="Arial" w:hAnsi="Arial" w:cs="Arial"/>
                <w:color w:val="000000"/>
                <w:sz w:val="12"/>
                <w:szCs w:val="12"/>
              </w:rPr>
              <w:t>, 1.3.</w:t>
            </w:r>
          </w:p>
        </w:tc>
      </w:tr>
      <w:tr w:rsidR="000E70DD" w:rsidRPr="00BB2D5D" w:rsidTr="00F9081B">
        <w:trPr>
          <w:trHeight w:val="82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w:t>
            </w:r>
          </w:p>
        </w:tc>
        <w:tc>
          <w:tcPr>
            <w:tcW w:w="280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textAlignment w:val="auto"/>
              <w:rPr>
                <w:rFonts w:ascii="Arial" w:hAnsi="Arial" w:cs="Arial"/>
                <w:color w:val="000000"/>
                <w:sz w:val="12"/>
                <w:szCs w:val="12"/>
              </w:rPr>
            </w:pPr>
            <w:r w:rsidRPr="00BB2D5D">
              <w:rPr>
                <w:rFonts w:ascii="Arial" w:hAnsi="Arial" w:cs="Arial"/>
                <w:color w:val="000000"/>
                <w:sz w:val="12"/>
                <w:szCs w:val="12"/>
              </w:rPr>
              <w:t xml:space="preserve">Доля объектов </w:t>
            </w:r>
            <w:r w:rsidRPr="00BB2D5D">
              <w:rPr>
                <w:rFonts w:ascii="Arial" w:hAnsi="Arial" w:cs="Arial"/>
                <w:b/>
                <w:bCs/>
                <w:color w:val="000000"/>
                <w:sz w:val="12"/>
                <w:szCs w:val="12"/>
              </w:rPr>
              <w:t>учреждений культуры</w:t>
            </w:r>
            <w:r w:rsidRPr="00BB2D5D">
              <w:rPr>
                <w:rFonts w:ascii="Arial" w:hAnsi="Arial" w:cs="Arial"/>
                <w:color w:val="000000"/>
                <w:sz w:val="12"/>
                <w:szCs w:val="12"/>
              </w:rPr>
              <w:t>, на которых проведены работы по капитальному и текущему ремонту, в общем количестве объектов учреждений культуры, запланированных на проведение указанных работ по программе</w:t>
            </w:r>
          </w:p>
        </w:tc>
        <w:tc>
          <w:tcPr>
            <w:tcW w:w="58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w:t>
            </w:r>
          </w:p>
        </w:tc>
        <w:tc>
          <w:tcPr>
            <w:tcW w:w="639"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(21)</w:t>
            </w:r>
          </w:p>
        </w:tc>
        <w:tc>
          <w:tcPr>
            <w:tcW w:w="671"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(21)</w:t>
            </w:r>
          </w:p>
        </w:tc>
        <w:tc>
          <w:tcPr>
            <w:tcW w:w="483"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(17)</w:t>
            </w:r>
          </w:p>
        </w:tc>
        <w:tc>
          <w:tcPr>
            <w:tcW w:w="489"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(27)</w:t>
            </w:r>
          </w:p>
        </w:tc>
        <w:tc>
          <w:tcPr>
            <w:tcW w:w="483"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(28)</w:t>
            </w:r>
          </w:p>
        </w:tc>
        <w:tc>
          <w:tcPr>
            <w:tcW w:w="993"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2017 - 0,05;</w:t>
            </w:r>
          </w:p>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2018 - 0,05;</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2019 - 0,05</w:t>
            </w:r>
          </w:p>
        </w:tc>
        <w:tc>
          <w:tcPr>
            <w:tcW w:w="2609" w:type="dxa"/>
            <w:tcBorders>
              <w:top w:val="nil"/>
              <w:left w:val="nil"/>
              <w:bottom w:val="single" w:sz="4" w:space="0" w:color="auto"/>
              <w:right w:val="single" w:sz="4" w:space="0" w:color="auto"/>
            </w:tcBorders>
            <w:shd w:val="clear" w:color="auto" w:fill="auto"/>
            <w:vAlign w:val="center"/>
            <w:hideMark/>
          </w:tcPr>
          <w:p w:rsidR="008B2EE9" w:rsidRDefault="00BB2D5D" w:rsidP="008B2EE9">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Np x 100% = Iv, где</w:t>
            </w:r>
          </w:p>
          <w:p w:rsidR="008B2EE9" w:rsidRDefault="00BB2D5D" w:rsidP="008B2EE9">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количество объектов, на которых проведены работы по капитальному и текущему ремонту;</w:t>
            </w:r>
          </w:p>
          <w:p w:rsidR="008B2EE9" w:rsidRDefault="00BB2D5D" w:rsidP="008B2EE9">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Np - количество объектов, запланированных для проведение указанных работ x 100%;</w:t>
            </w:r>
          </w:p>
          <w:p w:rsidR="00BB2D5D" w:rsidRPr="00BB2D5D" w:rsidRDefault="00BB2D5D" w:rsidP="008B2EE9">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Iv - значение индикатора</w:t>
            </w:r>
          </w:p>
        </w:tc>
        <w:tc>
          <w:tcPr>
            <w:tcW w:w="300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F23825">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w:t>
            </w:r>
            <w:r w:rsidR="00F23825">
              <w:rPr>
                <w:rFonts w:ascii="Arial" w:hAnsi="Arial" w:cs="Arial"/>
                <w:color w:val="000000"/>
                <w:sz w:val="12"/>
                <w:szCs w:val="12"/>
              </w:rPr>
              <w:t xml:space="preserve"> </w:t>
            </w:r>
            <w:r w:rsidRPr="00BB2D5D">
              <w:rPr>
                <w:rFonts w:ascii="Arial" w:hAnsi="Arial" w:cs="Arial"/>
                <w:color w:val="000000"/>
                <w:sz w:val="12"/>
                <w:szCs w:val="12"/>
              </w:rPr>
              <w:t>элементов здания; акты сдачи-приемки документации</w:t>
            </w:r>
          </w:p>
        </w:tc>
        <w:tc>
          <w:tcPr>
            <w:tcW w:w="149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8B2EE9">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Мероприятия 2.1</w:t>
            </w:r>
            <w:r w:rsidR="0041000C">
              <w:rPr>
                <w:rFonts w:ascii="Arial" w:hAnsi="Arial" w:cs="Arial"/>
                <w:color w:val="000000"/>
                <w:sz w:val="12"/>
                <w:szCs w:val="12"/>
              </w:rPr>
              <w:t>.</w:t>
            </w:r>
            <w:r w:rsidRPr="00BB2D5D">
              <w:rPr>
                <w:rFonts w:ascii="Arial" w:hAnsi="Arial" w:cs="Arial"/>
                <w:color w:val="000000"/>
                <w:sz w:val="12"/>
                <w:szCs w:val="12"/>
              </w:rPr>
              <w:t>, 2.2.</w:t>
            </w:r>
          </w:p>
        </w:tc>
      </w:tr>
      <w:tr w:rsidR="000E70DD" w:rsidRPr="00BB2D5D" w:rsidTr="00F9081B">
        <w:trPr>
          <w:trHeight w:val="82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3</w:t>
            </w:r>
          </w:p>
        </w:tc>
        <w:tc>
          <w:tcPr>
            <w:tcW w:w="280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5397C">
            <w:pPr>
              <w:suppressAutoHyphens w:val="0"/>
              <w:autoSpaceDN/>
              <w:textAlignment w:val="auto"/>
              <w:rPr>
                <w:rFonts w:ascii="Arial" w:hAnsi="Arial" w:cs="Arial"/>
                <w:color w:val="000000"/>
                <w:sz w:val="12"/>
                <w:szCs w:val="12"/>
              </w:rPr>
            </w:pPr>
            <w:r w:rsidRPr="00BB2D5D">
              <w:rPr>
                <w:rFonts w:ascii="Arial" w:hAnsi="Arial" w:cs="Arial"/>
                <w:color w:val="000000"/>
                <w:sz w:val="12"/>
                <w:szCs w:val="12"/>
              </w:rPr>
              <w:t xml:space="preserve">Доля объектов </w:t>
            </w:r>
            <w:r w:rsidRPr="00BB2D5D">
              <w:rPr>
                <w:rFonts w:ascii="Arial" w:hAnsi="Arial" w:cs="Arial"/>
                <w:b/>
                <w:bCs/>
                <w:color w:val="000000"/>
                <w:sz w:val="12"/>
                <w:szCs w:val="12"/>
              </w:rPr>
              <w:t>учреждений физической культуры и спорта</w:t>
            </w:r>
            <w:r w:rsidRPr="00BB2D5D">
              <w:rPr>
                <w:rFonts w:ascii="Arial" w:hAnsi="Arial" w:cs="Arial"/>
                <w:color w:val="000000"/>
                <w:sz w:val="12"/>
                <w:szCs w:val="12"/>
              </w:rPr>
              <w:t>, на которых проведены работы по капитальному и текущему ремонту, включая проектные работы, в общем количестве объектов учреждений физической культуры и спорта, запланированных на проведение указанных работ по программе</w:t>
            </w:r>
          </w:p>
        </w:tc>
        <w:tc>
          <w:tcPr>
            <w:tcW w:w="58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w:t>
            </w:r>
          </w:p>
        </w:tc>
        <w:tc>
          <w:tcPr>
            <w:tcW w:w="639"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(24)</w:t>
            </w:r>
          </w:p>
        </w:tc>
        <w:tc>
          <w:tcPr>
            <w:tcW w:w="671"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(24)</w:t>
            </w:r>
          </w:p>
        </w:tc>
        <w:tc>
          <w:tcPr>
            <w:tcW w:w="483"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(22)</w:t>
            </w:r>
          </w:p>
        </w:tc>
        <w:tc>
          <w:tcPr>
            <w:tcW w:w="489"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(19)</w:t>
            </w:r>
          </w:p>
        </w:tc>
        <w:tc>
          <w:tcPr>
            <w:tcW w:w="483"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(22)</w:t>
            </w:r>
          </w:p>
        </w:tc>
        <w:tc>
          <w:tcPr>
            <w:tcW w:w="993" w:type="dxa"/>
            <w:tcBorders>
              <w:top w:val="nil"/>
              <w:left w:val="nil"/>
              <w:bottom w:val="single" w:sz="4" w:space="0" w:color="auto"/>
              <w:right w:val="single" w:sz="4" w:space="0" w:color="auto"/>
            </w:tcBorders>
            <w:shd w:val="clear" w:color="auto" w:fill="auto"/>
            <w:vAlign w:val="center"/>
            <w:hideMark/>
          </w:tcPr>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2017 - 0,05;</w:t>
            </w:r>
          </w:p>
          <w:p w:rsidR="00B5397C"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2018 - 0,05;</w:t>
            </w:r>
          </w:p>
          <w:p w:rsidR="00BB2D5D" w:rsidRPr="00BB2D5D" w:rsidRDefault="00BB2D5D" w:rsidP="00B5397C">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2019 - 0,05</w:t>
            </w:r>
          </w:p>
        </w:tc>
        <w:tc>
          <w:tcPr>
            <w:tcW w:w="2609" w:type="dxa"/>
            <w:tcBorders>
              <w:top w:val="nil"/>
              <w:left w:val="nil"/>
              <w:bottom w:val="single" w:sz="4" w:space="0" w:color="auto"/>
              <w:right w:val="single" w:sz="4" w:space="0" w:color="auto"/>
            </w:tcBorders>
            <w:shd w:val="clear" w:color="auto" w:fill="auto"/>
            <w:vAlign w:val="center"/>
            <w:hideMark/>
          </w:tcPr>
          <w:p w:rsidR="008B2EE9" w:rsidRDefault="00BB2D5D" w:rsidP="008B2EE9">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Np x 100% = Iv, где</w:t>
            </w:r>
          </w:p>
          <w:p w:rsidR="008B2EE9" w:rsidRDefault="00BB2D5D" w:rsidP="008B2EE9">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количество объектов, на которых проведены работы по капитальному и текущему ремонту;</w:t>
            </w:r>
          </w:p>
          <w:p w:rsidR="008B2EE9" w:rsidRDefault="00BB2D5D" w:rsidP="008B2EE9">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Np - количество объектов, запланированных для проведение указанных работ x 100%;</w:t>
            </w:r>
          </w:p>
          <w:p w:rsidR="00BB2D5D" w:rsidRPr="00BB2D5D" w:rsidRDefault="00BB2D5D" w:rsidP="008B2EE9">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Iv - значение индикатора</w:t>
            </w:r>
          </w:p>
        </w:tc>
        <w:tc>
          <w:tcPr>
            <w:tcW w:w="300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F23825">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w:t>
            </w:r>
            <w:r w:rsidR="00F23825">
              <w:rPr>
                <w:rFonts w:ascii="Arial" w:hAnsi="Arial" w:cs="Arial"/>
                <w:color w:val="000000"/>
                <w:sz w:val="12"/>
                <w:szCs w:val="12"/>
              </w:rPr>
              <w:t xml:space="preserve"> </w:t>
            </w:r>
            <w:r w:rsidRPr="00BB2D5D">
              <w:rPr>
                <w:rFonts w:ascii="Arial" w:hAnsi="Arial" w:cs="Arial"/>
                <w:color w:val="000000"/>
                <w:sz w:val="12"/>
                <w:szCs w:val="12"/>
              </w:rPr>
              <w:t>элементов здания; акты сдачи-приемки документации</w:t>
            </w:r>
          </w:p>
        </w:tc>
        <w:tc>
          <w:tcPr>
            <w:tcW w:w="149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Мероприятия 3.2</w:t>
            </w:r>
            <w:r w:rsidR="0041000C">
              <w:rPr>
                <w:rFonts w:ascii="Arial" w:hAnsi="Arial" w:cs="Arial"/>
                <w:color w:val="000000"/>
                <w:sz w:val="12"/>
                <w:szCs w:val="12"/>
              </w:rPr>
              <w:t>.</w:t>
            </w:r>
            <w:r w:rsidRPr="00BB2D5D">
              <w:rPr>
                <w:rFonts w:ascii="Arial" w:hAnsi="Arial" w:cs="Arial"/>
                <w:color w:val="000000"/>
                <w:sz w:val="12"/>
                <w:szCs w:val="12"/>
              </w:rPr>
              <w:t>, 3.3.</w:t>
            </w:r>
          </w:p>
        </w:tc>
      </w:tr>
      <w:tr w:rsidR="000E70DD" w:rsidRPr="00BB2D5D" w:rsidTr="00F9081B">
        <w:trPr>
          <w:trHeight w:val="825"/>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lastRenderedPageBreak/>
              <w:t>4</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D5D" w:rsidRPr="00BB2D5D" w:rsidRDefault="00BB2D5D" w:rsidP="000E70DD">
            <w:pPr>
              <w:suppressAutoHyphens w:val="0"/>
              <w:autoSpaceDN/>
              <w:textAlignment w:val="auto"/>
              <w:rPr>
                <w:rFonts w:ascii="Arial" w:hAnsi="Arial" w:cs="Arial"/>
                <w:color w:val="000000"/>
                <w:sz w:val="12"/>
                <w:szCs w:val="12"/>
              </w:rPr>
            </w:pPr>
            <w:r w:rsidRPr="00BB2D5D">
              <w:rPr>
                <w:rFonts w:ascii="Arial" w:hAnsi="Arial" w:cs="Arial"/>
                <w:color w:val="000000"/>
                <w:sz w:val="12"/>
                <w:szCs w:val="12"/>
              </w:rPr>
              <w:t xml:space="preserve">Доля объектов </w:t>
            </w:r>
            <w:r w:rsidRPr="00BB2D5D">
              <w:rPr>
                <w:rFonts w:ascii="Arial" w:hAnsi="Arial" w:cs="Arial"/>
                <w:b/>
                <w:bCs/>
                <w:color w:val="000000"/>
                <w:sz w:val="12"/>
                <w:szCs w:val="12"/>
              </w:rPr>
              <w:t>социального обслуживания</w:t>
            </w:r>
            <w:r w:rsidRPr="00BB2D5D">
              <w:rPr>
                <w:rFonts w:ascii="Arial" w:hAnsi="Arial" w:cs="Arial"/>
                <w:color w:val="000000"/>
                <w:sz w:val="12"/>
                <w:szCs w:val="12"/>
              </w:rPr>
              <w:t>, на которых проведены работы по капитальному и текущему ремонту, включая проектные работы, в общем количестве объектов социального обслуживания, запланированных на проведение указанных работ по программе</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(4)</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(3)</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0E70DD" w:rsidP="000E70DD">
            <w:pPr>
              <w:suppressAutoHyphens w:val="0"/>
              <w:autoSpaceDN/>
              <w:jc w:val="center"/>
              <w:textAlignment w:val="auto"/>
              <w:rPr>
                <w:rFonts w:ascii="Arial" w:hAnsi="Arial" w:cs="Arial"/>
                <w:color w:val="000000"/>
                <w:sz w:val="12"/>
                <w:szCs w:val="12"/>
              </w:rPr>
            </w:pPr>
            <w:r>
              <w:rPr>
                <w:rFonts w:ascii="Arial" w:hAnsi="Arial" w:cs="Arial"/>
                <w:color w:val="000000"/>
                <w:sz w:val="12"/>
                <w:szCs w:val="12"/>
              </w:rPr>
              <w:t>(</w:t>
            </w:r>
            <w:r w:rsidR="00BB2D5D" w:rsidRPr="00BB2D5D">
              <w:rPr>
                <w:rFonts w:ascii="Arial" w:hAnsi="Arial" w:cs="Arial"/>
                <w:color w:val="000000"/>
                <w:sz w:val="12"/>
                <w:szCs w:val="12"/>
              </w:rPr>
              <w:t>5)</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2017 - 0,05;</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2018 - 0,05;</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2019 - 0,05</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Np x 100% = Iv, где</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количество объектов, на которых проведены работы по капитальному и текущему ремонту;</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Np - количество объектов, запланированных для проведение указанных работ x 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br w:type="page"/>
              <w:t>Iv - значение индикатора</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w:t>
            </w:r>
            <w:r w:rsidRPr="00BB2D5D">
              <w:rPr>
                <w:rFonts w:ascii="Arial" w:hAnsi="Arial" w:cs="Arial"/>
                <w:color w:val="000000"/>
                <w:sz w:val="12"/>
                <w:szCs w:val="12"/>
              </w:rPr>
              <w:br w:type="page"/>
              <w:t>элементов здания; акты сдачи-приемки документации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Мероприятия 4.1, 4.2.</w:t>
            </w:r>
          </w:p>
        </w:tc>
      </w:tr>
      <w:tr w:rsidR="000E70DD" w:rsidRPr="00BB2D5D" w:rsidTr="00F9081B">
        <w:trPr>
          <w:trHeight w:val="1003"/>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5</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textAlignment w:val="auto"/>
              <w:rPr>
                <w:rFonts w:ascii="Arial" w:hAnsi="Arial" w:cs="Arial"/>
                <w:color w:val="000000"/>
                <w:sz w:val="12"/>
                <w:szCs w:val="12"/>
              </w:rPr>
            </w:pPr>
            <w:r w:rsidRPr="00BB2D5D">
              <w:rPr>
                <w:rFonts w:ascii="Arial" w:hAnsi="Arial" w:cs="Arial"/>
                <w:color w:val="000000"/>
                <w:sz w:val="12"/>
                <w:szCs w:val="12"/>
              </w:rPr>
              <w:t xml:space="preserve">Доля объектов </w:t>
            </w:r>
            <w:r w:rsidRPr="00BB2D5D">
              <w:rPr>
                <w:rFonts w:ascii="Arial" w:hAnsi="Arial" w:cs="Arial"/>
                <w:b/>
                <w:bCs/>
                <w:color w:val="000000"/>
                <w:sz w:val="12"/>
                <w:szCs w:val="12"/>
              </w:rPr>
              <w:t>недвижимого имущества находящихся в муниципальной собственности</w:t>
            </w:r>
            <w:r w:rsidRPr="00BB2D5D">
              <w:rPr>
                <w:rFonts w:ascii="Arial" w:hAnsi="Arial" w:cs="Arial"/>
                <w:color w:val="000000"/>
                <w:sz w:val="12"/>
                <w:szCs w:val="12"/>
              </w:rPr>
              <w:t>, на которых проведены работы по капитальному и текущему ремонту, включая проектные работы, в общем количестве объектов недвижимого имущества муниципальной собственности, запланированных на проведение указанных работ по программе</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0</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sz w:val="12"/>
                <w:szCs w:val="12"/>
              </w:rPr>
              <w:t xml:space="preserve">(36) </w:t>
            </w:r>
          </w:p>
        </w:tc>
        <w:tc>
          <w:tcPr>
            <w:tcW w:w="489" w:type="dxa"/>
            <w:tcBorders>
              <w:top w:val="single" w:sz="4" w:space="0" w:color="auto"/>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(33)</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2017 - 0,05;</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2018 - 0,05;</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2019 - 0,05</w:t>
            </w:r>
          </w:p>
        </w:tc>
        <w:tc>
          <w:tcPr>
            <w:tcW w:w="2609" w:type="dxa"/>
            <w:tcBorders>
              <w:top w:val="single" w:sz="4" w:space="0" w:color="auto"/>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Np x 100% = Iv, где</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количество объектов, на которых проведены работы по капитальному и текущему ремонту;</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Np - количество объектов, запланированных для проведение указанных работ x 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Iv - значение индикатора</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w:t>
            </w:r>
            <w:r w:rsidR="000E70DD">
              <w:rPr>
                <w:rFonts w:ascii="Arial" w:hAnsi="Arial" w:cs="Arial"/>
                <w:color w:val="000000"/>
                <w:sz w:val="12"/>
                <w:szCs w:val="12"/>
              </w:rPr>
              <w:t xml:space="preserve"> </w:t>
            </w:r>
            <w:r w:rsidRPr="00BB2D5D">
              <w:rPr>
                <w:rFonts w:ascii="Arial" w:hAnsi="Arial" w:cs="Arial"/>
                <w:color w:val="000000"/>
                <w:sz w:val="12"/>
                <w:szCs w:val="12"/>
              </w:rPr>
              <w:t>элементов здания; акты сдачи-приемки документации</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Мероприятия 6.2, 6.3.</w:t>
            </w:r>
          </w:p>
        </w:tc>
      </w:tr>
      <w:tr w:rsidR="000E70DD" w:rsidRPr="00BB2D5D" w:rsidTr="00F9081B">
        <w:trPr>
          <w:trHeight w:val="46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6</w:t>
            </w:r>
          </w:p>
        </w:tc>
        <w:tc>
          <w:tcPr>
            <w:tcW w:w="280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textAlignment w:val="auto"/>
              <w:rPr>
                <w:rFonts w:ascii="Arial" w:hAnsi="Arial" w:cs="Arial"/>
                <w:color w:val="000000"/>
                <w:sz w:val="12"/>
                <w:szCs w:val="12"/>
              </w:rPr>
            </w:pPr>
            <w:r w:rsidRPr="00BB2D5D">
              <w:rPr>
                <w:rFonts w:ascii="Arial" w:hAnsi="Arial" w:cs="Arial"/>
                <w:color w:val="000000"/>
                <w:sz w:val="12"/>
                <w:szCs w:val="12"/>
              </w:rPr>
              <w:t>Ввод в эксплуатацию дошкольных образовательных учреждений в результате реконструкции и строительства объектов образования</w:t>
            </w:r>
          </w:p>
        </w:tc>
        <w:tc>
          <w:tcPr>
            <w:tcW w:w="58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места</w:t>
            </w:r>
          </w:p>
        </w:tc>
        <w:tc>
          <w:tcPr>
            <w:tcW w:w="63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0</w:t>
            </w:r>
          </w:p>
        </w:tc>
        <w:tc>
          <w:tcPr>
            <w:tcW w:w="671"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0</w:t>
            </w:r>
          </w:p>
        </w:tc>
        <w:tc>
          <w:tcPr>
            <w:tcW w:w="483"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0</w:t>
            </w:r>
          </w:p>
        </w:tc>
        <w:tc>
          <w:tcPr>
            <w:tcW w:w="48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217</w:t>
            </w:r>
          </w:p>
        </w:tc>
        <w:tc>
          <w:tcPr>
            <w:tcW w:w="483" w:type="dxa"/>
            <w:tcBorders>
              <w:top w:val="nil"/>
              <w:left w:val="nil"/>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386</w:t>
            </w:r>
          </w:p>
        </w:tc>
        <w:tc>
          <w:tcPr>
            <w:tcW w:w="993"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2018 - 0,3,</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2019 - 0,35</w:t>
            </w:r>
          </w:p>
        </w:tc>
        <w:tc>
          <w:tcPr>
            <w:tcW w:w="260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 </w:t>
            </w:r>
          </w:p>
        </w:tc>
        <w:tc>
          <w:tcPr>
            <w:tcW w:w="300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Акт приемки законченного строительством (реконструкцией) объекта</w:t>
            </w:r>
          </w:p>
        </w:tc>
        <w:tc>
          <w:tcPr>
            <w:tcW w:w="149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Мероприятие 1.1.</w:t>
            </w:r>
          </w:p>
        </w:tc>
      </w:tr>
      <w:tr w:rsidR="000E70DD" w:rsidRPr="00BB2D5D" w:rsidTr="00F9081B">
        <w:trPr>
          <w:trHeight w:val="990"/>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7</w:t>
            </w:r>
          </w:p>
        </w:tc>
        <w:tc>
          <w:tcPr>
            <w:tcW w:w="280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0E70DD">
            <w:pPr>
              <w:suppressAutoHyphens w:val="0"/>
              <w:autoSpaceDN/>
              <w:textAlignment w:val="auto"/>
              <w:rPr>
                <w:rFonts w:ascii="Arial" w:hAnsi="Arial" w:cs="Arial"/>
                <w:color w:val="000000"/>
                <w:sz w:val="12"/>
                <w:szCs w:val="12"/>
              </w:rPr>
            </w:pPr>
            <w:r w:rsidRPr="00BB2D5D">
              <w:rPr>
                <w:rFonts w:ascii="Arial" w:hAnsi="Arial" w:cs="Arial"/>
                <w:color w:val="000000"/>
                <w:sz w:val="12"/>
                <w:szCs w:val="12"/>
              </w:rPr>
              <w:t>Доля выполненных проектных работ (стадия ПД; стадия РД) на объекты муниципальной собственности, подлежащие строительству (реконструкции) от запланированных на год</w:t>
            </w:r>
          </w:p>
        </w:tc>
        <w:tc>
          <w:tcPr>
            <w:tcW w:w="58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w:t>
            </w:r>
          </w:p>
        </w:tc>
        <w:tc>
          <w:tcPr>
            <w:tcW w:w="63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0</w:t>
            </w:r>
          </w:p>
        </w:tc>
        <w:tc>
          <w:tcPr>
            <w:tcW w:w="671"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0</w:t>
            </w:r>
          </w:p>
        </w:tc>
        <w:tc>
          <w:tcPr>
            <w:tcW w:w="483"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w:t>
            </w:r>
          </w:p>
        </w:tc>
        <w:tc>
          <w:tcPr>
            <w:tcW w:w="489"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(5)</w:t>
            </w:r>
          </w:p>
        </w:tc>
        <w:tc>
          <w:tcPr>
            <w:tcW w:w="483" w:type="dxa"/>
            <w:tcBorders>
              <w:top w:val="nil"/>
              <w:left w:val="nil"/>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0</w:t>
            </w:r>
          </w:p>
        </w:tc>
        <w:tc>
          <w:tcPr>
            <w:tcW w:w="993"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2017 - 0,1</w:t>
            </w:r>
            <w:r w:rsidR="000E70DD">
              <w:rPr>
                <w:rFonts w:ascii="Arial" w:hAnsi="Arial" w:cs="Arial"/>
                <w:color w:val="000000"/>
                <w:sz w:val="12"/>
                <w:szCs w:val="12"/>
              </w:rPr>
              <w:t>,</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2018 - 0,1</w:t>
            </w:r>
          </w:p>
        </w:tc>
        <w:tc>
          <w:tcPr>
            <w:tcW w:w="2609"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Np x 100% = Iv, где</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количество разработанной проектной документации на строительство (реконструкцию)</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Np - количество проектной документации на строительство (реконструкцию), запланированной к разработке x 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Iv - значение индикатора</w:t>
            </w:r>
          </w:p>
        </w:tc>
        <w:tc>
          <w:tcPr>
            <w:tcW w:w="300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Акт сдачи-приемки документации</w:t>
            </w:r>
          </w:p>
        </w:tc>
        <w:tc>
          <w:tcPr>
            <w:tcW w:w="149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г. - мероприятия 3.1., 5.1.; 2018 г. - мероприятия 1.1, 3.1, 5.1., 6.1.</w:t>
            </w:r>
          </w:p>
        </w:tc>
      </w:tr>
      <w:tr w:rsidR="000E70DD" w:rsidRPr="00BB2D5D" w:rsidTr="00F9081B">
        <w:trPr>
          <w:trHeight w:val="990"/>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8</w:t>
            </w:r>
          </w:p>
        </w:tc>
        <w:tc>
          <w:tcPr>
            <w:tcW w:w="280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textAlignment w:val="auto"/>
              <w:rPr>
                <w:rFonts w:ascii="Arial" w:hAnsi="Arial" w:cs="Arial"/>
                <w:color w:val="000000"/>
                <w:sz w:val="12"/>
                <w:szCs w:val="12"/>
              </w:rPr>
            </w:pPr>
            <w:r w:rsidRPr="00BB2D5D">
              <w:rPr>
                <w:rFonts w:ascii="Arial" w:hAnsi="Arial" w:cs="Arial"/>
                <w:color w:val="000000"/>
                <w:sz w:val="12"/>
                <w:szCs w:val="12"/>
              </w:rPr>
              <w:t>Доля объектов муниципальной собственности, введенных в эксплуатацию в результате строительства (реконструкции) от запланированных на год (за исключением зданий дошкольных образовательных учреждений)</w:t>
            </w:r>
          </w:p>
        </w:tc>
        <w:tc>
          <w:tcPr>
            <w:tcW w:w="58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ед.</w:t>
            </w:r>
          </w:p>
        </w:tc>
        <w:tc>
          <w:tcPr>
            <w:tcW w:w="63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0</w:t>
            </w:r>
          </w:p>
        </w:tc>
        <w:tc>
          <w:tcPr>
            <w:tcW w:w="671"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0</w:t>
            </w:r>
          </w:p>
        </w:tc>
        <w:tc>
          <w:tcPr>
            <w:tcW w:w="483"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(3)</w:t>
            </w:r>
          </w:p>
        </w:tc>
        <w:tc>
          <w:tcPr>
            <w:tcW w:w="489"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(7)</w:t>
            </w:r>
          </w:p>
        </w:tc>
        <w:tc>
          <w:tcPr>
            <w:tcW w:w="483"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(6)</w:t>
            </w:r>
          </w:p>
        </w:tc>
        <w:tc>
          <w:tcPr>
            <w:tcW w:w="993"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2017 - 0,35,</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2018 - 0,2,</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2019 - 0,25</w:t>
            </w:r>
          </w:p>
        </w:tc>
        <w:tc>
          <w:tcPr>
            <w:tcW w:w="2609"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Np x 100% = Iv, где</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количество объектов, введенных в эксплуатацию в результате строительства (реконструкции);</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Np - количество объектов, запланированных к вводу в эксплуатацию в результате строительства (реконструкции) x 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Iv - значение индикатора</w:t>
            </w:r>
          </w:p>
        </w:tc>
        <w:tc>
          <w:tcPr>
            <w:tcW w:w="300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Акт приемки законченного строительством (реконструкцией) объекта</w:t>
            </w:r>
          </w:p>
        </w:tc>
        <w:tc>
          <w:tcPr>
            <w:tcW w:w="149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г. - мероприятия 3.1., 5.2.; 2018, 2019 гг. - мероприятие 5.2.</w:t>
            </w:r>
          </w:p>
        </w:tc>
      </w:tr>
      <w:tr w:rsidR="000E70DD" w:rsidRPr="00BB2D5D" w:rsidTr="00F9081B">
        <w:trPr>
          <w:trHeight w:val="115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9</w:t>
            </w:r>
          </w:p>
        </w:tc>
        <w:tc>
          <w:tcPr>
            <w:tcW w:w="280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textAlignment w:val="auto"/>
              <w:rPr>
                <w:rFonts w:ascii="Arial" w:hAnsi="Arial" w:cs="Arial"/>
                <w:color w:val="000000"/>
                <w:sz w:val="12"/>
                <w:szCs w:val="12"/>
              </w:rPr>
            </w:pPr>
            <w:r w:rsidRPr="00BB2D5D">
              <w:rPr>
                <w:rFonts w:ascii="Arial" w:hAnsi="Arial" w:cs="Arial"/>
                <w:color w:val="000000"/>
                <w:sz w:val="12"/>
                <w:szCs w:val="12"/>
              </w:rPr>
              <w:t>Доля объектов, на которых проведены ремонтные работы в целях устранения нарушений требований пожарной безопасности в соответствии с предписаниями органов Государственного пожарного надзора (по не устраненным предписаниям, выставленным до 2017 года)*</w:t>
            </w:r>
          </w:p>
        </w:tc>
        <w:tc>
          <w:tcPr>
            <w:tcW w:w="58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w:t>
            </w:r>
          </w:p>
        </w:tc>
        <w:tc>
          <w:tcPr>
            <w:tcW w:w="63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w:t>
            </w:r>
          </w:p>
        </w:tc>
        <w:tc>
          <w:tcPr>
            <w:tcW w:w="671"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w:t>
            </w:r>
          </w:p>
        </w:tc>
        <w:tc>
          <w:tcPr>
            <w:tcW w:w="483"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22,1</w:t>
            </w:r>
          </w:p>
        </w:tc>
        <w:tc>
          <w:tcPr>
            <w:tcW w:w="48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45,6</w:t>
            </w:r>
          </w:p>
        </w:tc>
        <w:tc>
          <w:tcPr>
            <w:tcW w:w="483" w:type="dxa"/>
            <w:tcBorders>
              <w:top w:val="nil"/>
              <w:left w:val="nil"/>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69,1</w:t>
            </w:r>
          </w:p>
        </w:tc>
        <w:tc>
          <w:tcPr>
            <w:tcW w:w="993"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2017 - 0,1,</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2018 - 0,05,</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2019 - 0,05</w:t>
            </w:r>
          </w:p>
        </w:tc>
        <w:tc>
          <w:tcPr>
            <w:tcW w:w="2609"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Np x 100% = Iv, где</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количество объектов, на которых проведены ремонтные работы в целях устранения нарушений;</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Np -  общее количество объектов, на которых необходимо провести ремонтные работы в целях устранения нарушений x 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Iv - значение индикатора</w:t>
            </w:r>
          </w:p>
        </w:tc>
        <w:tc>
          <w:tcPr>
            <w:tcW w:w="300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F9081B">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w:t>
            </w:r>
            <w:r w:rsidR="00F9081B">
              <w:rPr>
                <w:rFonts w:ascii="Arial" w:hAnsi="Arial" w:cs="Arial"/>
                <w:color w:val="000000"/>
                <w:sz w:val="12"/>
                <w:szCs w:val="12"/>
              </w:rPr>
              <w:t xml:space="preserve"> </w:t>
            </w:r>
            <w:r w:rsidRPr="00BB2D5D">
              <w:rPr>
                <w:rFonts w:ascii="Arial" w:hAnsi="Arial" w:cs="Arial"/>
                <w:color w:val="000000"/>
                <w:sz w:val="12"/>
                <w:szCs w:val="12"/>
              </w:rPr>
              <w:t>элементов здания; акты сдачи-приемки документации; предписания органов Государственного пожарного надзора; акты обслуживающих организаций</w:t>
            </w:r>
          </w:p>
        </w:tc>
        <w:tc>
          <w:tcPr>
            <w:tcW w:w="149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Мероприятие 7.1</w:t>
            </w:r>
            <w:r w:rsidR="000E70DD">
              <w:rPr>
                <w:rFonts w:ascii="Arial" w:hAnsi="Arial" w:cs="Arial"/>
                <w:color w:val="000000"/>
                <w:sz w:val="12"/>
                <w:szCs w:val="12"/>
              </w:rPr>
              <w:t>.</w:t>
            </w:r>
            <w:r w:rsidRPr="00BB2D5D">
              <w:rPr>
                <w:rFonts w:ascii="Arial" w:hAnsi="Arial" w:cs="Arial"/>
                <w:color w:val="000000"/>
                <w:sz w:val="12"/>
                <w:szCs w:val="12"/>
              </w:rPr>
              <w:t>, 7.2</w:t>
            </w:r>
          </w:p>
        </w:tc>
      </w:tr>
      <w:tr w:rsidR="000E70DD" w:rsidRPr="00BB2D5D" w:rsidTr="00F9081B">
        <w:trPr>
          <w:trHeight w:val="1320"/>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w:t>
            </w:r>
          </w:p>
        </w:tc>
        <w:tc>
          <w:tcPr>
            <w:tcW w:w="280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0E70DD">
            <w:pPr>
              <w:suppressAutoHyphens w:val="0"/>
              <w:autoSpaceDN/>
              <w:textAlignment w:val="auto"/>
              <w:rPr>
                <w:rFonts w:ascii="Arial" w:hAnsi="Arial" w:cs="Arial"/>
                <w:color w:val="000000"/>
                <w:sz w:val="12"/>
                <w:szCs w:val="12"/>
              </w:rPr>
            </w:pPr>
            <w:r w:rsidRPr="00BB2D5D">
              <w:rPr>
                <w:rFonts w:ascii="Arial" w:hAnsi="Arial" w:cs="Arial"/>
                <w:color w:val="000000"/>
                <w:sz w:val="12"/>
                <w:szCs w:val="12"/>
              </w:rPr>
              <w:t>Доля объектов муниципальной собственности, в которых проведены работы по установке систем противопожарной сигнализации и оповещения управлением эвакуации, от заявленного количества</w:t>
            </w:r>
          </w:p>
        </w:tc>
        <w:tc>
          <w:tcPr>
            <w:tcW w:w="58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w:t>
            </w:r>
          </w:p>
        </w:tc>
        <w:tc>
          <w:tcPr>
            <w:tcW w:w="63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tc>
        <w:tc>
          <w:tcPr>
            <w:tcW w:w="671"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tc>
        <w:tc>
          <w:tcPr>
            <w:tcW w:w="483"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tc>
        <w:tc>
          <w:tcPr>
            <w:tcW w:w="48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tc>
        <w:tc>
          <w:tcPr>
            <w:tcW w:w="483"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tc>
        <w:tc>
          <w:tcPr>
            <w:tcW w:w="993"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2017 - 0,1,</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2018 - 0,05,</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2019 - 0,05</w:t>
            </w:r>
          </w:p>
        </w:tc>
        <w:tc>
          <w:tcPr>
            <w:tcW w:w="2609"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Np x 100% = Iv, где</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количество объектов, на которых проведены работы по установке систем противопожарной сигнализации и оповещения управлением эвакуации;</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Np - общее количество объектов, на которых необходимо провести работы по установке систем противопожарной сигнализации и оповещения управлением эвакуации x 100%;</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Iv - значение индикатора</w:t>
            </w:r>
          </w:p>
        </w:tc>
        <w:tc>
          <w:tcPr>
            <w:tcW w:w="300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F9081B">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w:t>
            </w:r>
            <w:r w:rsidR="00F9081B">
              <w:rPr>
                <w:rFonts w:ascii="Arial" w:hAnsi="Arial" w:cs="Arial"/>
                <w:color w:val="000000"/>
                <w:sz w:val="12"/>
                <w:szCs w:val="12"/>
              </w:rPr>
              <w:t xml:space="preserve"> </w:t>
            </w:r>
            <w:r w:rsidRPr="00BB2D5D">
              <w:rPr>
                <w:rFonts w:ascii="Arial" w:hAnsi="Arial" w:cs="Arial"/>
                <w:color w:val="000000"/>
                <w:sz w:val="12"/>
                <w:szCs w:val="12"/>
              </w:rPr>
              <w:t>элементов здания; акты сдачи-приемки документации; предписания органов Государственного пожарного надзора; акты обслуживающих организаций, акты приема-передачи оборудования</w:t>
            </w:r>
          </w:p>
        </w:tc>
        <w:tc>
          <w:tcPr>
            <w:tcW w:w="149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Мероприятие 7.2.</w:t>
            </w:r>
          </w:p>
        </w:tc>
      </w:tr>
      <w:tr w:rsidR="000E70DD" w:rsidRPr="00BB2D5D" w:rsidTr="00F46E9C">
        <w:trPr>
          <w:trHeight w:val="660"/>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11</w:t>
            </w:r>
          </w:p>
        </w:tc>
        <w:tc>
          <w:tcPr>
            <w:tcW w:w="280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textAlignment w:val="auto"/>
              <w:rPr>
                <w:rFonts w:ascii="Arial" w:hAnsi="Arial" w:cs="Arial"/>
                <w:color w:val="000000"/>
                <w:sz w:val="12"/>
                <w:szCs w:val="12"/>
              </w:rPr>
            </w:pPr>
            <w:r w:rsidRPr="00BB2D5D">
              <w:rPr>
                <w:rFonts w:ascii="Arial" w:hAnsi="Arial" w:cs="Arial"/>
                <w:color w:val="000000"/>
                <w:sz w:val="12"/>
                <w:szCs w:val="12"/>
              </w:rPr>
              <w:t>Уровень выполнения мероприятий по праздничному оформлению муниципального образования город Норильск, от заявленного количества</w:t>
            </w:r>
          </w:p>
        </w:tc>
        <w:tc>
          <w:tcPr>
            <w:tcW w:w="584"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w:t>
            </w:r>
          </w:p>
        </w:tc>
        <w:tc>
          <w:tcPr>
            <w:tcW w:w="63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tc>
        <w:tc>
          <w:tcPr>
            <w:tcW w:w="671"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tc>
        <w:tc>
          <w:tcPr>
            <w:tcW w:w="483"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tc>
        <w:tc>
          <w:tcPr>
            <w:tcW w:w="489"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tc>
        <w:tc>
          <w:tcPr>
            <w:tcW w:w="483"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100</w:t>
            </w:r>
          </w:p>
        </w:tc>
        <w:tc>
          <w:tcPr>
            <w:tcW w:w="993"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2017 - 0,1,</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2018 - 0,05,</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2019 - 0,05</w:t>
            </w:r>
          </w:p>
        </w:tc>
        <w:tc>
          <w:tcPr>
            <w:tcW w:w="2609" w:type="dxa"/>
            <w:tcBorders>
              <w:top w:val="nil"/>
              <w:left w:val="nil"/>
              <w:bottom w:val="single" w:sz="4" w:space="0" w:color="auto"/>
              <w:right w:val="single" w:sz="4" w:space="0" w:color="auto"/>
            </w:tcBorders>
            <w:shd w:val="clear" w:color="auto" w:fill="auto"/>
            <w:vAlign w:val="center"/>
            <w:hideMark/>
          </w:tcPr>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Np x 100% = Iv,</w:t>
            </w:r>
            <w:r w:rsidRPr="00BB2D5D">
              <w:rPr>
                <w:rFonts w:ascii="Arial" w:hAnsi="Arial" w:cs="Arial"/>
                <w:color w:val="000000"/>
                <w:sz w:val="12"/>
                <w:szCs w:val="12"/>
              </w:rPr>
              <w:br w:type="page"/>
            </w:r>
            <w:r w:rsidR="000E70DD">
              <w:rPr>
                <w:rFonts w:ascii="Arial" w:hAnsi="Arial" w:cs="Arial"/>
                <w:color w:val="000000"/>
                <w:sz w:val="12"/>
                <w:szCs w:val="12"/>
              </w:rPr>
              <w:t xml:space="preserve"> </w:t>
            </w:r>
            <w:r w:rsidRPr="00BB2D5D">
              <w:rPr>
                <w:rFonts w:ascii="Arial" w:hAnsi="Arial" w:cs="Arial"/>
                <w:color w:val="000000"/>
                <w:sz w:val="12"/>
                <w:szCs w:val="12"/>
              </w:rPr>
              <w:t>где</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Nf - количество фактически оформленных мероприятий за отчетный период;</w:t>
            </w:r>
          </w:p>
          <w:p w:rsidR="000E70D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Np - плановое количество мероприятий, подлежащих оформлению;</w:t>
            </w:r>
          </w:p>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Iv - значение индикатора</w:t>
            </w:r>
          </w:p>
        </w:tc>
        <w:tc>
          <w:tcPr>
            <w:tcW w:w="300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BB2D5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Акты выполненных работ, акты приема-передачи оборудования</w:t>
            </w:r>
          </w:p>
        </w:tc>
        <w:tc>
          <w:tcPr>
            <w:tcW w:w="1495" w:type="dxa"/>
            <w:tcBorders>
              <w:top w:val="nil"/>
              <w:left w:val="nil"/>
              <w:bottom w:val="single" w:sz="4" w:space="0" w:color="auto"/>
              <w:right w:val="single" w:sz="4" w:space="0" w:color="auto"/>
            </w:tcBorders>
            <w:shd w:val="clear" w:color="auto" w:fill="auto"/>
            <w:vAlign w:val="center"/>
            <w:hideMark/>
          </w:tcPr>
          <w:p w:rsidR="00BB2D5D" w:rsidRPr="00BB2D5D" w:rsidRDefault="00BB2D5D" w:rsidP="000E70DD">
            <w:pPr>
              <w:suppressAutoHyphens w:val="0"/>
              <w:autoSpaceDN/>
              <w:jc w:val="center"/>
              <w:textAlignment w:val="auto"/>
              <w:rPr>
                <w:rFonts w:ascii="Arial" w:hAnsi="Arial" w:cs="Arial"/>
                <w:color w:val="000000"/>
                <w:sz w:val="12"/>
                <w:szCs w:val="12"/>
              </w:rPr>
            </w:pPr>
            <w:r w:rsidRPr="00BB2D5D">
              <w:rPr>
                <w:rFonts w:ascii="Arial" w:hAnsi="Arial" w:cs="Arial"/>
                <w:color w:val="000000"/>
                <w:sz w:val="12"/>
                <w:szCs w:val="12"/>
              </w:rPr>
              <w:t>Основное мероприятие 8.</w:t>
            </w:r>
          </w:p>
        </w:tc>
      </w:tr>
    </w:tbl>
    <w:p w:rsidR="00F46E9C" w:rsidRDefault="00F46E9C" w:rsidP="00F46E9C">
      <w:pPr>
        <w:pStyle w:val="ConsPlusNormal"/>
        <w:rPr>
          <w:color w:val="000000"/>
          <w:sz w:val="16"/>
          <w:szCs w:val="16"/>
        </w:rPr>
      </w:pPr>
    </w:p>
    <w:p w:rsidR="00B0720E" w:rsidRPr="00F46E9C" w:rsidRDefault="00F46E9C" w:rsidP="00F46E9C">
      <w:pPr>
        <w:pStyle w:val="ConsPlusNormal"/>
        <w:rPr>
          <w:b/>
          <w:sz w:val="18"/>
          <w:szCs w:val="18"/>
        </w:rPr>
      </w:pPr>
      <w:r w:rsidRPr="00F46E9C">
        <w:rPr>
          <w:color w:val="000000"/>
          <w:sz w:val="18"/>
          <w:szCs w:val="18"/>
        </w:rPr>
        <w:t>* индикатор рассчитывается с нового периода - с 2017 года по 2022 год (до 100 %)</w:t>
      </w:r>
    </w:p>
    <w:sectPr w:rsidR="00B0720E" w:rsidRPr="00F46E9C" w:rsidSect="009A6CC6">
      <w:pgSz w:w="16838" w:h="11906" w:orient="landscape"/>
      <w:pgMar w:top="170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F8" w:rsidRDefault="001D28F8">
      <w:r>
        <w:separator/>
      </w:r>
    </w:p>
  </w:endnote>
  <w:endnote w:type="continuationSeparator" w:id="0">
    <w:p w:rsidR="001D28F8" w:rsidRDefault="001D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F8" w:rsidRDefault="001D28F8">
      <w:r>
        <w:rPr>
          <w:color w:val="000000"/>
        </w:rPr>
        <w:separator/>
      </w:r>
    </w:p>
  </w:footnote>
  <w:footnote w:type="continuationSeparator" w:id="0">
    <w:p w:rsidR="001D28F8" w:rsidRDefault="001D2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09D6"/>
    <w:multiLevelType w:val="multilevel"/>
    <w:tmpl w:val="FB2433F6"/>
    <w:lvl w:ilvl="0">
      <w:start w:val="1"/>
      <w:numFmt w:val="decimal"/>
      <w:lvlText w:val="%1."/>
      <w:lvlJc w:val="left"/>
      <w:pPr>
        <w:ind w:left="720" w:hanging="360"/>
      </w:pPr>
    </w:lvl>
    <w:lvl w:ilvl="1">
      <w:start w:val="1"/>
      <w:numFmt w:val="decimal"/>
      <w:lvlText w:val="%1.%2"/>
      <w:lvlJc w:val="left"/>
      <w:pPr>
        <w:ind w:left="988" w:hanging="525"/>
      </w:pPr>
    </w:lvl>
    <w:lvl w:ilvl="2">
      <w:start w:val="1"/>
      <w:numFmt w:val="decimal"/>
      <w:lvlText w:val="%1.%2.%3"/>
      <w:lvlJc w:val="left"/>
      <w:pPr>
        <w:ind w:left="1286" w:hanging="720"/>
      </w:pPr>
    </w:lvl>
    <w:lvl w:ilvl="3">
      <w:start w:val="1"/>
      <w:numFmt w:val="decimal"/>
      <w:lvlText w:val="%1.%2.%3.%4"/>
      <w:lvlJc w:val="left"/>
      <w:pPr>
        <w:ind w:left="1389" w:hanging="720"/>
      </w:pPr>
    </w:lvl>
    <w:lvl w:ilvl="4">
      <w:start w:val="1"/>
      <w:numFmt w:val="decimal"/>
      <w:lvlText w:val="%1.%2.%3.%4.%5"/>
      <w:lvlJc w:val="left"/>
      <w:pPr>
        <w:ind w:left="1852" w:hanging="1080"/>
      </w:pPr>
    </w:lvl>
    <w:lvl w:ilvl="5">
      <w:start w:val="1"/>
      <w:numFmt w:val="decimal"/>
      <w:lvlText w:val="%1.%2.%3.%4.%5.%6"/>
      <w:lvlJc w:val="left"/>
      <w:pPr>
        <w:ind w:left="2315" w:hanging="1440"/>
      </w:pPr>
    </w:lvl>
    <w:lvl w:ilvl="6">
      <w:start w:val="1"/>
      <w:numFmt w:val="decimal"/>
      <w:lvlText w:val="%1.%2.%3.%4.%5.%6.%7"/>
      <w:lvlJc w:val="left"/>
      <w:pPr>
        <w:ind w:left="2418" w:hanging="1440"/>
      </w:pPr>
    </w:lvl>
    <w:lvl w:ilvl="7">
      <w:start w:val="1"/>
      <w:numFmt w:val="decimal"/>
      <w:lvlText w:val="%1.%2.%3.%4.%5.%6.%7.%8"/>
      <w:lvlJc w:val="left"/>
      <w:pPr>
        <w:ind w:left="2881" w:hanging="1800"/>
      </w:pPr>
    </w:lvl>
    <w:lvl w:ilvl="8">
      <w:start w:val="1"/>
      <w:numFmt w:val="decimal"/>
      <w:lvlText w:val="%1.%2.%3.%4.%5.%6.%7.%8.%9"/>
      <w:lvlJc w:val="left"/>
      <w:pPr>
        <w:ind w:left="2984" w:hanging="1800"/>
      </w:pPr>
    </w:lvl>
  </w:abstractNum>
  <w:abstractNum w:abstractNumId="1">
    <w:nsid w:val="0C595D38"/>
    <w:multiLevelType w:val="multilevel"/>
    <w:tmpl w:val="0208535E"/>
    <w:lvl w:ilvl="0">
      <w:start w:val="1"/>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
    <w:nsid w:val="120C0612"/>
    <w:multiLevelType w:val="multilevel"/>
    <w:tmpl w:val="255C7C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F0404BE"/>
    <w:multiLevelType w:val="hybridMultilevel"/>
    <w:tmpl w:val="5EAE9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61593"/>
    <w:multiLevelType w:val="multilevel"/>
    <w:tmpl w:val="A4BC307A"/>
    <w:lvl w:ilvl="0">
      <w:start w:val="1"/>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4EC11051"/>
    <w:multiLevelType w:val="multilevel"/>
    <w:tmpl w:val="5BECC27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634F23BB"/>
    <w:multiLevelType w:val="hybridMultilevel"/>
    <w:tmpl w:val="510CA700"/>
    <w:lvl w:ilvl="0" w:tplc="598E1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061B87"/>
    <w:multiLevelType w:val="multilevel"/>
    <w:tmpl w:val="6470851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5FB72C3"/>
    <w:multiLevelType w:val="multilevel"/>
    <w:tmpl w:val="C5AA7DBE"/>
    <w:lvl w:ilvl="0">
      <w:start w:val="1"/>
      <w:numFmt w:val="decimal"/>
      <w:lvlText w:val="%1."/>
      <w:lvlJc w:val="left"/>
      <w:pPr>
        <w:ind w:left="720" w:hanging="360"/>
      </w:pPr>
    </w:lvl>
    <w:lvl w:ilvl="1">
      <w:start w:val="3"/>
      <w:numFmt w:val="decimal"/>
      <w:isLgl/>
      <w:lvlText w:val="%1.%2."/>
      <w:lvlJc w:val="left"/>
      <w:pPr>
        <w:ind w:left="1391" w:hanging="915"/>
      </w:pPr>
      <w:rPr>
        <w:rFonts w:hint="default"/>
      </w:rPr>
    </w:lvl>
    <w:lvl w:ilvl="2">
      <w:start w:val="1"/>
      <w:numFmt w:val="decimal"/>
      <w:isLgl/>
      <w:lvlText w:val="%1.%2.%3."/>
      <w:lvlJc w:val="left"/>
      <w:pPr>
        <w:ind w:left="1507" w:hanging="915"/>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9">
    <w:nsid w:val="794236B1"/>
    <w:multiLevelType w:val="hybridMultilevel"/>
    <w:tmpl w:val="D8942AC2"/>
    <w:lvl w:ilvl="0" w:tplc="FBF471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7"/>
  </w:num>
  <w:num w:numId="5">
    <w:abstractNumId w:val="5"/>
  </w:num>
  <w:num w:numId="6">
    <w:abstractNumId w:val="8"/>
  </w:num>
  <w:num w:numId="7">
    <w:abstractNumId w:val="4"/>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D0"/>
    <w:rsid w:val="0000001C"/>
    <w:rsid w:val="0000079D"/>
    <w:rsid w:val="00002DFB"/>
    <w:rsid w:val="00005C8E"/>
    <w:rsid w:val="00006166"/>
    <w:rsid w:val="00007E71"/>
    <w:rsid w:val="000100C9"/>
    <w:rsid w:val="000127E3"/>
    <w:rsid w:val="00013576"/>
    <w:rsid w:val="00014C98"/>
    <w:rsid w:val="00015DA8"/>
    <w:rsid w:val="00020098"/>
    <w:rsid w:val="00021DD8"/>
    <w:rsid w:val="00022A4F"/>
    <w:rsid w:val="00024869"/>
    <w:rsid w:val="00026356"/>
    <w:rsid w:val="00026417"/>
    <w:rsid w:val="00027340"/>
    <w:rsid w:val="00031828"/>
    <w:rsid w:val="00033D2C"/>
    <w:rsid w:val="0003466A"/>
    <w:rsid w:val="00037425"/>
    <w:rsid w:val="00040AF9"/>
    <w:rsid w:val="00041A6F"/>
    <w:rsid w:val="000423F9"/>
    <w:rsid w:val="00044FAF"/>
    <w:rsid w:val="0005205B"/>
    <w:rsid w:val="00052C0E"/>
    <w:rsid w:val="00053C54"/>
    <w:rsid w:val="0005585D"/>
    <w:rsid w:val="00064495"/>
    <w:rsid w:val="00066DFE"/>
    <w:rsid w:val="00071536"/>
    <w:rsid w:val="00071DFE"/>
    <w:rsid w:val="00072575"/>
    <w:rsid w:val="000738EE"/>
    <w:rsid w:val="0007401C"/>
    <w:rsid w:val="00083010"/>
    <w:rsid w:val="000854E5"/>
    <w:rsid w:val="0008656E"/>
    <w:rsid w:val="00087007"/>
    <w:rsid w:val="00091D20"/>
    <w:rsid w:val="00091DCE"/>
    <w:rsid w:val="00096C52"/>
    <w:rsid w:val="00096D37"/>
    <w:rsid w:val="000A1E3F"/>
    <w:rsid w:val="000A4644"/>
    <w:rsid w:val="000A6A17"/>
    <w:rsid w:val="000B2739"/>
    <w:rsid w:val="000B2CF3"/>
    <w:rsid w:val="000B4A7E"/>
    <w:rsid w:val="000B6A10"/>
    <w:rsid w:val="000C0627"/>
    <w:rsid w:val="000C1124"/>
    <w:rsid w:val="000C3D3B"/>
    <w:rsid w:val="000C4CA3"/>
    <w:rsid w:val="000C5E9F"/>
    <w:rsid w:val="000C7184"/>
    <w:rsid w:val="000C7FA1"/>
    <w:rsid w:val="000D2983"/>
    <w:rsid w:val="000D4C39"/>
    <w:rsid w:val="000E42C6"/>
    <w:rsid w:val="000E70DD"/>
    <w:rsid w:val="000F0BE5"/>
    <w:rsid w:val="000F22D5"/>
    <w:rsid w:val="000F3FF5"/>
    <w:rsid w:val="000F5C44"/>
    <w:rsid w:val="000F76B9"/>
    <w:rsid w:val="0010091B"/>
    <w:rsid w:val="0010116A"/>
    <w:rsid w:val="00102C38"/>
    <w:rsid w:val="00102E91"/>
    <w:rsid w:val="001036A9"/>
    <w:rsid w:val="00113A13"/>
    <w:rsid w:val="0011535A"/>
    <w:rsid w:val="00115A9F"/>
    <w:rsid w:val="001168D1"/>
    <w:rsid w:val="00116F11"/>
    <w:rsid w:val="00117369"/>
    <w:rsid w:val="00121A63"/>
    <w:rsid w:val="00123A3D"/>
    <w:rsid w:val="0012456E"/>
    <w:rsid w:val="00124583"/>
    <w:rsid w:val="00126B4A"/>
    <w:rsid w:val="00127F13"/>
    <w:rsid w:val="0013451E"/>
    <w:rsid w:val="001459EF"/>
    <w:rsid w:val="00150334"/>
    <w:rsid w:val="0015087D"/>
    <w:rsid w:val="0015314B"/>
    <w:rsid w:val="00155509"/>
    <w:rsid w:val="00155CF5"/>
    <w:rsid w:val="001602C6"/>
    <w:rsid w:val="001663E5"/>
    <w:rsid w:val="00167F9A"/>
    <w:rsid w:val="00175C85"/>
    <w:rsid w:val="00177883"/>
    <w:rsid w:val="00182628"/>
    <w:rsid w:val="00183444"/>
    <w:rsid w:val="00191374"/>
    <w:rsid w:val="00193554"/>
    <w:rsid w:val="00193863"/>
    <w:rsid w:val="001A3FCC"/>
    <w:rsid w:val="001A5E8F"/>
    <w:rsid w:val="001B0682"/>
    <w:rsid w:val="001B1DCB"/>
    <w:rsid w:val="001B56CE"/>
    <w:rsid w:val="001C0787"/>
    <w:rsid w:val="001C33D5"/>
    <w:rsid w:val="001C61BA"/>
    <w:rsid w:val="001D28F8"/>
    <w:rsid w:val="001D3D41"/>
    <w:rsid w:val="001D4277"/>
    <w:rsid w:val="001E1B8B"/>
    <w:rsid w:val="001E2DCA"/>
    <w:rsid w:val="001E712B"/>
    <w:rsid w:val="001F12FC"/>
    <w:rsid w:val="001F1517"/>
    <w:rsid w:val="001F6863"/>
    <w:rsid w:val="00201FF0"/>
    <w:rsid w:val="00202496"/>
    <w:rsid w:val="002053D5"/>
    <w:rsid w:val="00205DB6"/>
    <w:rsid w:val="00210C48"/>
    <w:rsid w:val="002119CB"/>
    <w:rsid w:val="002124E4"/>
    <w:rsid w:val="00217225"/>
    <w:rsid w:val="00217DB2"/>
    <w:rsid w:val="00222E13"/>
    <w:rsid w:val="002233BC"/>
    <w:rsid w:val="00223F47"/>
    <w:rsid w:val="00224D42"/>
    <w:rsid w:val="00225B08"/>
    <w:rsid w:val="002277C5"/>
    <w:rsid w:val="00230290"/>
    <w:rsid w:val="00231170"/>
    <w:rsid w:val="00231F4E"/>
    <w:rsid w:val="002404F6"/>
    <w:rsid w:val="002405B8"/>
    <w:rsid w:val="0024346E"/>
    <w:rsid w:val="002441D4"/>
    <w:rsid w:val="00245BB3"/>
    <w:rsid w:val="0024746F"/>
    <w:rsid w:val="00253B09"/>
    <w:rsid w:val="00254251"/>
    <w:rsid w:val="0025444F"/>
    <w:rsid w:val="00256E48"/>
    <w:rsid w:val="002634BB"/>
    <w:rsid w:val="00265D8F"/>
    <w:rsid w:val="0026665C"/>
    <w:rsid w:val="0027505C"/>
    <w:rsid w:val="002754F5"/>
    <w:rsid w:val="00283CED"/>
    <w:rsid w:val="00290FF5"/>
    <w:rsid w:val="002A2959"/>
    <w:rsid w:val="002B4E5B"/>
    <w:rsid w:val="002B6887"/>
    <w:rsid w:val="002B7A2F"/>
    <w:rsid w:val="002C0E68"/>
    <w:rsid w:val="002C3315"/>
    <w:rsid w:val="002D13C9"/>
    <w:rsid w:val="002E0959"/>
    <w:rsid w:val="002E5BE4"/>
    <w:rsid w:val="002E7999"/>
    <w:rsid w:val="002F198D"/>
    <w:rsid w:val="002F1B9F"/>
    <w:rsid w:val="002F6D92"/>
    <w:rsid w:val="00300E2C"/>
    <w:rsid w:val="00301466"/>
    <w:rsid w:val="00302D39"/>
    <w:rsid w:val="00303E23"/>
    <w:rsid w:val="003042F9"/>
    <w:rsid w:val="003049BE"/>
    <w:rsid w:val="0030504B"/>
    <w:rsid w:val="00307464"/>
    <w:rsid w:val="00310B64"/>
    <w:rsid w:val="00312662"/>
    <w:rsid w:val="00312EA8"/>
    <w:rsid w:val="00322272"/>
    <w:rsid w:val="003248B6"/>
    <w:rsid w:val="003313B9"/>
    <w:rsid w:val="003329FD"/>
    <w:rsid w:val="003334D4"/>
    <w:rsid w:val="00333883"/>
    <w:rsid w:val="00333C3E"/>
    <w:rsid w:val="0034214C"/>
    <w:rsid w:val="00342646"/>
    <w:rsid w:val="003448E8"/>
    <w:rsid w:val="00345596"/>
    <w:rsid w:val="00354875"/>
    <w:rsid w:val="00361EFC"/>
    <w:rsid w:val="00365ACD"/>
    <w:rsid w:val="00365F8F"/>
    <w:rsid w:val="00366E69"/>
    <w:rsid w:val="00367A71"/>
    <w:rsid w:val="0037006F"/>
    <w:rsid w:val="00373B53"/>
    <w:rsid w:val="00374C44"/>
    <w:rsid w:val="00385431"/>
    <w:rsid w:val="003859BA"/>
    <w:rsid w:val="003874E3"/>
    <w:rsid w:val="00387E9B"/>
    <w:rsid w:val="0039117E"/>
    <w:rsid w:val="003A3585"/>
    <w:rsid w:val="003B04E6"/>
    <w:rsid w:val="003B1565"/>
    <w:rsid w:val="003B4102"/>
    <w:rsid w:val="003C390A"/>
    <w:rsid w:val="003C3B01"/>
    <w:rsid w:val="003C44F8"/>
    <w:rsid w:val="003C606E"/>
    <w:rsid w:val="003C65AE"/>
    <w:rsid w:val="003D0EB3"/>
    <w:rsid w:val="003D19BC"/>
    <w:rsid w:val="003D7D27"/>
    <w:rsid w:val="003F66C0"/>
    <w:rsid w:val="003F6A98"/>
    <w:rsid w:val="004010B7"/>
    <w:rsid w:val="0040150F"/>
    <w:rsid w:val="0040170C"/>
    <w:rsid w:val="00404883"/>
    <w:rsid w:val="00405481"/>
    <w:rsid w:val="0040597B"/>
    <w:rsid w:val="0041000C"/>
    <w:rsid w:val="004125FA"/>
    <w:rsid w:val="00416182"/>
    <w:rsid w:val="00420230"/>
    <w:rsid w:val="00421819"/>
    <w:rsid w:val="00422991"/>
    <w:rsid w:val="00425205"/>
    <w:rsid w:val="00431A2C"/>
    <w:rsid w:val="00435912"/>
    <w:rsid w:val="00436F44"/>
    <w:rsid w:val="00441AE9"/>
    <w:rsid w:val="004449A8"/>
    <w:rsid w:val="004466EA"/>
    <w:rsid w:val="0044670A"/>
    <w:rsid w:val="0045704D"/>
    <w:rsid w:val="00470E7E"/>
    <w:rsid w:val="00471081"/>
    <w:rsid w:val="004723A8"/>
    <w:rsid w:val="004733D9"/>
    <w:rsid w:val="0047385F"/>
    <w:rsid w:val="00474773"/>
    <w:rsid w:val="00476852"/>
    <w:rsid w:val="00481A3D"/>
    <w:rsid w:val="004820A8"/>
    <w:rsid w:val="00482441"/>
    <w:rsid w:val="0048411F"/>
    <w:rsid w:val="004850F7"/>
    <w:rsid w:val="00486DED"/>
    <w:rsid w:val="00487A32"/>
    <w:rsid w:val="00492745"/>
    <w:rsid w:val="00496D67"/>
    <w:rsid w:val="004971A9"/>
    <w:rsid w:val="004A086C"/>
    <w:rsid w:val="004A1210"/>
    <w:rsid w:val="004A684D"/>
    <w:rsid w:val="004B25BC"/>
    <w:rsid w:val="004B2C3E"/>
    <w:rsid w:val="004B3954"/>
    <w:rsid w:val="004C6A4C"/>
    <w:rsid w:val="004D0C2C"/>
    <w:rsid w:val="004D244C"/>
    <w:rsid w:val="004D329D"/>
    <w:rsid w:val="004D563A"/>
    <w:rsid w:val="004D5C80"/>
    <w:rsid w:val="004D79C2"/>
    <w:rsid w:val="004E1E2D"/>
    <w:rsid w:val="004E2016"/>
    <w:rsid w:val="004E597A"/>
    <w:rsid w:val="004E606C"/>
    <w:rsid w:val="004E6DDC"/>
    <w:rsid w:val="004E7B0B"/>
    <w:rsid w:val="004E7DAE"/>
    <w:rsid w:val="004F012A"/>
    <w:rsid w:val="004F3BC6"/>
    <w:rsid w:val="004F6F0D"/>
    <w:rsid w:val="005017A0"/>
    <w:rsid w:val="00502617"/>
    <w:rsid w:val="00517E54"/>
    <w:rsid w:val="005213AD"/>
    <w:rsid w:val="005218B3"/>
    <w:rsid w:val="00531F85"/>
    <w:rsid w:val="00534CEC"/>
    <w:rsid w:val="005406AA"/>
    <w:rsid w:val="00541113"/>
    <w:rsid w:val="00546201"/>
    <w:rsid w:val="0055275F"/>
    <w:rsid w:val="005541AD"/>
    <w:rsid w:val="00560D09"/>
    <w:rsid w:val="005618E1"/>
    <w:rsid w:val="005648E5"/>
    <w:rsid w:val="00564B42"/>
    <w:rsid w:val="00572C91"/>
    <w:rsid w:val="00572F10"/>
    <w:rsid w:val="00575075"/>
    <w:rsid w:val="0057788E"/>
    <w:rsid w:val="005A0221"/>
    <w:rsid w:val="005A1B8C"/>
    <w:rsid w:val="005A25C4"/>
    <w:rsid w:val="005A2651"/>
    <w:rsid w:val="005A34F9"/>
    <w:rsid w:val="005A3650"/>
    <w:rsid w:val="005A5589"/>
    <w:rsid w:val="005A56DF"/>
    <w:rsid w:val="005A66AD"/>
    <w:rsid w:val="005A7A35"/>
    <w:rsid w:val="005B338A"/>
    <w:rsid w:val="005B67E4"/>
    <w:rsid w:val="005B6A7A"/>
    <w:rsid w:val="005B6ADC"/>
    <w:rsid w:val="005B76A7"/>
    <w:rsid w:val="005C2708"/>
    <w:rsid w:val="005C5786"/>
    <w:rsid w:val="005C624F"/>
    <w:rsid w:val="005D0161"/>
    <w:rsid w:val="005D0A0F"/>
    <w:rsid w:val="005D12B2"/>
    <w:rsid w:val="005D5E0F"/>
    <w:rsid w:val="005D67FB"/>
    <w:rsid w:val="005E495D"/>
    <w:rsid w:val="005F2498"/>
    <w:rsid w:val="005F3F20"/>
    <w:rsid w:val="0060454A"/>
    <w:rsid w:val="006050E8"/>
    <w:rsid w:val="00605BE0"/>
    <w:rsid w:val="00607DA0"/>
    <w:rsid w:val="00610F87"/>
    <w:rsid w:val="006124B4"/>
    <w:rsid w:val="00613BAA"/>
    <w:rsid w:val="0061414F"/>
    <w:rsid w:val="00623356"/>
    <w:rsid w:val="00626E4B"/>
    <w:rsid w:val="00630900"/>
    <w:rsid w:val="006337D8"/>
    <w:rsid w:val="006365E4"/>
    <w:rsid w:val="00637D4B"/>
    <w:rsid w:val="0064413C"/>
    <w:rsid w:val="00656596"/>
    <w:rsid w:val="00656F0F"/>
    <w:rsid w:val="006659AC"/>
    <w:rsid w:val="00666ACD"/>
    <w:rsid w:val="00667AC7"/>
    <w:rsid w:val="006701CF"/>
    <w:rsid w:val="006758C9"/>
    <w:rsid w:val="006763DC"/>
    <w:rsid w:val="006764C9"/>
    <w:rsid w:val="0067662F"/>
    <w:rsid w:val="00676F0C"/>
    <w:rsid w:val="00681009"/>
    <w:rsid w:val="00683A18"/>
    <w:rsid w:val="006842C7"/>
    <w:rsid w:val="006847EA"/>
    <w:rsid w:val="00686E58"/>
    <w:rsid w:val="00687C8F"/>
    <w:rsid w:val="006906B9"/>
    <w:rsid w:val="00690A3A"/>
    <w:rsid w:val="00691956"/>
    <w:rsid w:val="00693D0A"/>
    <w:rsid w:val="00695836"/>
    <w:rsid w:val="006A0B86"/>
    <w:rsid w:val="006A34BE"/>
    <w:rsid w:val="006A583A"/>
    <w:rsid w:val="006A5E11"/>
    <w:rsid w:val="006B06BF"/>
    <w:rsid w:val="006B4619"/>
    <w:rsid w:val="006B534C"/>
    <w:rsid w:val="006B66DF"/>
    <w:rsid w:val="006C0B51"/>
    <w:rsid w:val="006C5002"/>
    <w:rsid w:val="006C51E6"/>
    <w:rsid w:val="006D42CC"/>
    <w:rsid w:val="006E1923"/>
    <w:rsid w:val="006E3151"/>
    <w:rsid w:val="006E3DD7"/>
    <w:rsid w:val="006E3ECD"/>
    <w:rsid w:val="006E479C"/>
    <w:rsid w:val="006E4C98"/>
    <w:rsid w:val="006E68ED"/>
    <w:rsid w:val="006F132D"/>
    <w:rsid w:val="006F4DEE"/>
    <w:rsid w:val="007003EE"/>
    <w:rsid w:val="00703835"/>
    <w:rsid w:val="00703903"/>
    <w:rsid w:val="00705045"/>
    <w:rsid w:val="007052CB"/>
    <w:rsid w:val="007061EA"/>
    <w:rsid w:val="00711734"/>
    <w:rsid w:val="007171B5"/>
    <w:rsid w:val="007204B5"/>
    <w:rsid w:val="007209A5"/>
    <w:rsid w:val="00723F0D"/>
    <w:rsid w:val="00730387"/>
    <w:rsid w:val="007312F3"/>
    <w:rsid w:val="007328EF"/>
    <w:rsid w:val="00734E6C"/>
    <w:rsid w:val="00735DB6"/>
    <w:rsid w:val="00737E91"/>
    <w:rsid w:val="00744E88"/>
    <w:rsid w:val="00747815"/>
    <w:rsid w:val="00750058"/>
    <w:rsid w:val="00753B67"/>
    <w:rsid w:val="00756B90"/>
    <w:rsid w:val="0076126D"/>
    <w:rsid w:val="0076222F"/>
    <w:rsid w:val="007803AA"/>
    <w:rsid w:val="0078149B"/>
    <w:rsid w:val="007851AF"/>
    <w:rsid w:val="00785822"/>
    <w:rsid w:val="007875B4"/>
    <w:rsid w:val="0079286D"/>
    <w:rsid w:val="0079793D"/>
    <w:rsid w:val="007B58F8"/>
    <w:rsid w:val="007C25B6"/>
    <w:rsid w:val="007C6C8B"/>
    <w:rsid w:val="007C7566"/>
    <w:rsid w:val="007D30E5"/>
    <w:rsid w:val="007D5837"/>
    <w:rsid w:val="007D75A3"/>
    <w:rsid w:val="007E3F05"/>
    <w:rsid w:val="007F46C8"/>
    <w:rsid w:val="007F60E9"/>
    <w:rsid w:val="007F78D9"/>
    <w:rsid w:val="007F7F36"/>
    <w:rsid w:val="008076F0"/>
    <w:rsid w:val="00810F6C"/>
    <w:rsid w:val="008127A7"/>
    <w:rsid w:val="0081608E"/>
    <w:rsid w:val="008210CD"/>
    <w:rsid w:val="00821246"/>
    <w:rsid w:val="00823E63"/>
    <w:rsid w:val="00824C96"/>
    <w:rsid w:val="008253B1"/>
    <w:rsid w:val="0082551D"/>
    <w:rsid w:val="00826D9F"/>
    <w:rsid w:val="00832D45"/>
    <w:rsid w:val="00833D41"/>
    <w:rsid w:val="00834F4E"/>
    <w:rsid w:val="0083687D"/>
    <w:rsid w:val="0083725C"/>
    <w:rsid w:val="00837F74"/>
    <w:rsid w:val="00840BF7"/>
    <w:rsid w:val="00840E1D"/>
    <w:rsid w:val="0084776C"/>
    <w:rsid w:val="00852851"/>
    <w:rsid w:val="00854F7A"/>
    <w:rsid w:val="008562EE"/>
    <w:rsid w:val="00856C5F"/>
    <w:rsid w:val="008575EE"/>
    <w:rsid w:val="00861CE1"/>
    <w:rsid w:val="00863060"/>
    <w:rsid w:val="00865BFA"/>
    <w:rsid w:val="008664CF"/>
    <w:rsid w:val="00867390"/>
    <w:rsid w:val="008704B4"/>
    <w:rsid w:val="00872345"/>
    <w:rsid w:val="0087616A"/>
    <w:rsid w:val="00876238"/>
    <w:rsid w:val="00881D40"/>
    <w:rsid w:val="00884EFD"/>
    <w:rsid w:val="00885DA5"/>
    <w:rsid w:val="008957A0"/>
    <w:rsid w:val="00895C51"/>
    <w:rsid w:val="008A09B2"/>
    <w:rsid w:val="008A2358"/>
    <w:rsid w:val="008A3274"/>
    <w:rsid w:val="008A4ECD"/>
    <w:rsid w:val="008B03A1"/>
    <w:rsid w:val="008B2EE9"/>
    <w:rsid w:val="008B414E"/>
    <w:rsid w:val="008B4762"/>
    <w:rsid w:val="008B5086"/>
    <w:rsid w:val="008B68EF"/>
    <w:rsid w:val="008C3B1A"/>
    <w:rsid w:val="008C650E"/>
    <w:rsid w:val="008D0268"/>
    <w:rsid w:val="008D07D6"/>
    <w:rsid w:val="008D12EE"/>
    <w:rsid w:val="008D14B9"/>
    <w:rsid w:val="008D581B"/>
    <w:rsid w:val="008D7BC6"/>
    <w:rsid w:val="008E01A8"/>
    <w:rsid w:val="008E0248"/>
    <w:rsid w:val="008E4A04"/>
    <w:rsid w:val="008E6CA1"/>
    <w:rsid w:val="008F0696"/>
    <w:rsid w:val="008F0D68"/>
    <w:rsid w:val="008F38C3"/>
    <w:rsid w:val="008F4851"/>
    <w:rsid w:val="008F71D9"/>
    <w:rsid w:val="008F7996"/>
    <w:rsid w:val="0090641E"/>
    <w:rsid w:val="0091139D"/>
    <w:rsid w:val="00912DD0"/>
    <w:rsid w:val="00913675"/>
    <w:rsid w:val="00916EDC"/>
    <w:rsid w:val="00920E18"/>
    <w:rsid w:val="009222AE"/>
    <w:rsid w:val="00924B9F"/>
    <w:rsid w:val="00925781"/>
    <w:rsid w:val="00932787"/>
    <w:rsid w:val="009348F2"/>
    <w:rsid w:val="00934C85"/>
    <w:rsid w:val="0093713D"/>
    <w:rsid w:val="0094041E"/>
    <w:rsid w:val="00942F48"/>
    <w:rsid w:val="0094340D"/>
    <w:rsid w:val="00947D09"/>
    <w:rsid w:val="00947D83"/>
    <w:rsid w:val="009504EB"/>
    <w:rsid w:val="009506E3"/>
    <w:rsid w:val="009534C8"/>
    <w:rsid w:val="00954578"/>
    <w:rsid w:val="009545EF"/>
    <w:rsid w:val="00955CB2"/>
    <w:rsid w:val="00961532"/>
    <w:rsid w:val="00961CEA"/>
    <w:rsid w:val="00962DF6"/>
    <w:rsid w:val="0097249D"/>
    <w:rsid w:val="00972C68"/>
    <w:rsid w:val="00973E59"/>
    <w:rsid w:val="00974673"/>
    <w:rsid w:val="009747DB"/>
    <w:rsid w:val="00975E1D"/>
    <w:rsid w:val="00982B9D"/>
    <w:rsid w:val="00982CA5"/>
    <w:rsid w:val="00991054"/>
    <w:rsid w:val="009A1A79"/>
    <w:rsid w:val="009A6245"/>
    <w:rsid w:val="009A6CC6"/>
    <w:rsid w:val="009A777C"/>
    <w:rsid w:val="009B32D0"/>
    <w:rsid w:val="009C2087"/>
    <w:rsid w:val="009D0F47"/>
    <w:rsid w:val="009D4BDF"/>
    <w:rsid w:val="009E3AAF"/>
    <w:rsid w:val="009E5474"/>
    <w:rsid w:val="009E5659"/>
    <w:rsid w:val="009E584B"/>
    <w:rsid w:val="009E68CD"/>
    <w:rsid w:val="009E7C9D"/>
    <w:rsid w:val="009F7926"/>
    <w:rsid w:val="00A00F90"/>
    <w:rsid w:val="00A02473"/>
    <w:rsid w:val="00A03ECA"/>
    <w:rsid w:val="00A05CCD"/>
    <w:rsid w:val="00A0605F"/>
    <w:rsid w:val="00A0667A"/>
    <w:rsid w:val="00A114A1"/>
    <w:rsid w:val="00A14E66"/>
    <w:rsid w:val="00A212B5"/>
    <w:rsid w:val="00A229A9"/>
    <w:rsid w:val="00A23623"/>
    <w:rsid w:val="00A246DE"/>
    <w:rsid w:val="00A31B6C"/>
    <w:rsid w:val="00A32EB7"/>
    <w:rsid w:val="00A32FBB"/>
    <w:rsid w:val="00A332D1"/>
    <w:rsid w:val="00A3334E"/>
    <w:rsid w:val="00A34874"/>
    <w:rsid w:val="00A37606"/>
    <w:rsid w:val="00A42861"/>
    <w:rsid w:val="00A44865"/>
    <w:rsid w:val="00A4567D"/>
    <w:rsid w:val="00A45B14"/>
    <w:rsid w:val="00A47620"/>
    <w:rsid w:val="00A5334A"/>
    <w:rsid w:val="00A5405F"/>
    <w:rsid w:val="00A54F9F"/>
    <w:rsid w:val="00A55712"/>
    <w:rsid w:val="00A57180"/>
    <w:rsid w:val="00A60F4A"/>
    <w:rsid w:val="00A63F34"/>
    <w:rsid w:val="00A674CB"/>
    <w:rsid w:val="00A71855"/>
    <w:rsid w:val="00A8102F"/>
    <w:rsid w:val="00A957C8"/>
    <w:rsid w:val="00AA1331"/>
    <w:rsid w:val="00AA13CE"/>
    <w:rsid w:val="00AA1CA3"/>
    <w:rsid w:val="00AA7DEC"/>
    <w:rsid w:val="00AB2568"/>
    <w:rsid w:val="00AB3111"/>
    <w:rsid w:val="00AC1878"/>
    <w:rsid w:val="00AC60CD"/>
    <w:rsid w:val="00AD15C8"/>
    <w:rsid w:val="00AD1609"/>
    <w:rsid w:val="00AD330C"/>
    <w:rsid w:val="00AD3B20"/>
    <w:rsid w:val="00AD41C4"/>
    <w:rsid w:val="00AD6817"/>
    <w:rsid w:val="00AE0E00"/>
    <w:rsid w:val="00AE2E10"/>
    <w:rsid w:val="00AE51F7"/>
    <w:rsid w:val="00AF390A"/>
    <w:rsid w:val="00AF4D8D"/>
    <w:rsid w:val="00B0720E"/>
    <w:rsid w:val="00B12E8D"/>
    <w:rsid w:val="00B15F19"/>
    <w:rsid w:val="00B16E0D"/>
    <w:rsid w:val="00B17205"/>
    <w:rsid w:val="00B2077E"/>
    <w:rsid w:val="00B21EFA"/>
    <w:rsid w:val="00B3252A"/>
    <w:rsid w:val="00B5397C"/>
    <w:rsid w:val="00B549C8"/>
    <w:rsid w:val="00B56EB3"/>
    <w:rsid w:val="00B603F1"/>
    <w:rsid w:val="00B62104"/>
    <w:rsid w:val="00B64893"/>
    <w:rsid w:val="00B657E9"/>
    <w:rsid w:val="00B708DD"/>
    <w:rsid w:val="00B7366A"/>
    <w:rsid w:val="00B743AC"/>
    <w:rsid w:val="00B76027"/>
    <w:rsid w:val="00B77613"/>
    <w:rsid w:val="00B8071F"/>
    <w:rsid w:val="00B80A9C"/>
    <w:rsid w:val="00B82C87"/>
    <w:rsid w:val="00B94ABD"/>
    <w:rsid w:val="00BA4656"/>
    <w:rsid w:val="00BA5117"/>
    <w:rsid w:val="00BA6806"/>
    <w:rsid w:val="00BB06C3"/>
    <w:rsid w:val="00BB1AC5"/>
    <w:rsid w:val="00BB25F1"/>
    <w:rsid w:val="00BB2D5D"/>
    <w:rsid w:val="00BB37F9"/>
    <w:rsid w:val="00BC27AB"/>
    <w:rsid w:val="00BC5C0B"/>
    <w:rsid w:val="00BC5EBB"/>
    <w:rsid w:val="00BC700C"/>
    <w:rsid w:val="00BD0090"/>
    <w:rsid w:val="00BD4251"/>
    <w:rsid w:val="00BD4285"/>
    <w:rsid w:val="00BD5661"/>
    <w:rsid w:val="00BD6636"/>
    <w:rsid w:val="00BE004F"/>
    <w:rsid w:val="00BE125A"/>
    <w:rsid w:val="00BE3544"/>
    <w:rsid w:val="00BE490D"/>
    <w:rsid w:val="00BE4EDF"/>
    <w:rsid w:val="00BF279D"/>
    <w:rsid w:val="00BF3140"/>
    <w:rsid w:val="00BF4A71"/>
    <w:rsid w:val="00BF5CCB"/>
    <w:rsid w:val="00BF67AC"/>
    <w:rsid w:val="00BF694D"/>
    <w:rsid w:val="00C018FC"/>
    <w:rsid w:val="00C0456B"/>
    <w:rsid w:val="00C069C3"/>
    <w:rsid w:val="00C10F60"/>
    <w:rsid w:val="00C1686F"/>
    <w:rsid w:val="00C17115"/>
    <w:rsid w:val="00C206F3"/>
    <w:rsid w:val="00C22F22"/>
    <w:rsid w:val="00C24005"/>
    <w:rsid w:val="00C26CE2"/>
    <w:rsid w:val="00C33970"/>
    <w:rsid w:val="00C35F95"/>
    <w:rsid w:val="00C45ED1"/>
    <w:rsid w:val="00C516B8"/>
    <w:rsid w:val="00C54222"/>
    <w:rsid w:val="00C55915"/>
    <w:rsid w:val="00C5623F"/>
    <w:rsid w:val="00C56B39"/>
    <w:rsid w:val="00C610CC"/>
    <w:rsid w:val="00C62152"/>
    <w:rsid w:val="00C66675"/>
    <w:rsid w:val="00C67A34"/>
    <w:rsid w:val="00C72567"/>
    <w:rsid w:val="00C7273C"/>
    <w:rsid w:val="00C7470D"/>
    <w:rsid w:val="00C74DE2"/>
    <w:rsid w:val="00C76B7E"/>
    <w:rsid w:val="00C773BD"/>
    <w:rsid w:val="00C816F6"/>
    <w:rsid w:val="00C83185"/>
    <w:rsid w:val="00C83598"/>
    <w:rsid w:val="00C85349"/>
    <w:rsid w:val="00C905C2"/>
    <w:rsid w:val="00C92B3C"/>
    <w:rsid w:val="00C9523F"/>
    <w:rsid w:val="00C96EAD"/>
    <w:rsid w:val="00C97F83"/>
    <w:rsid w:val="00CA04F8"/>
    <w:rsid w:val="00CA35FA"/>
    <w:rsid w:val="00CA484F"/>
    <w:rsid w:val="00CA5627"/>
    <w:rsid w:val="00CA56D4"/>
    <w:rsid w:val="00CA625D"/>
    <w:rsid w:val="00CA67A0"/>
    <w:rsid w:val="00CA7984"/>
    <w:rsid w:val="00CB5EC1"/>
    <w:rsid w:val="00CC4E03"/>
    <w:rsid w:val="00CC5706"/>
    <w:rsid w:val="00CC5985"/>
    <w:rsid w:val="00CD1175"/>
    <w:rsid w:val="00CD1EB6"/>
    <w:rsid w:val="00CD3BDB"/>
    <w:rsid w:val="00CD43A8"/>
    <w:rsid w:val="00CD557D"/>
    <w:rsid w:val="00CD5DD3"/>
    <w:rsid w:val="00CD64CD"/>
    <w:rsid w:val="00CE12E6"/>
    <w:rsid w:val="00CE4D65"/>
    <w:rsid w:val="00CE64C7"/>
    <w:rsid w:val="00CF2C9D"/>
    <w:rsid w:val="00CF4C00"/>
    <w:rsid w:val="00D0380E"/>
    <w:rsid w:val="00D03D6E"/>
    <w:rsid w:val="00D05868"/>
    <w:rsid w:val="00D11B43"/>
    <w:rsid w:val="00D12276"/>
    <w:rsid w:val="00D124F1"/>
    <w:rsid w:val="00D12D96"/>
    <w:rsid w:val="00D14E1E"/>
    <w:rsid w:val="00D1514F"/>
    <w:rsid w:val="00D1749E"/>
    <w:rsid w:val="00D20A4A"/>
    <w:rsid w:val="00D224C5"/>
    <w:rsid w:val="00D24B47"/>
    <w:rsid w:val="00D25D68"/>
    <w:rsid w:val="00D266E7"/>
    <w:rsid w:val="00D2751F"/>
    <w:rsid w:val="00D3117B"/>
    <w:rsid w:val="00D32164"/>
    <w:rsid w:val="00D34656"/>
    <w:rsid w:val="00D37AC4"/>
    <w:rsid w:val="00D42543"/>
    <w:rsid w:val="00D4651D"/>
    <w:rsid w:val="00D5563B"/>
    <w:rsid w:val="00D55676"/>
    <w:rsid w:val="00D57E4E"/>
    <w:rsid w:val="00D6191E"/>
    <w:rsid w:val="00D65DF4"/>
    <w:rsid w:val="00D66956"/>
    <w:rsid w:val="00D67B7D"/>
    <w:rsid w:val="00D72002"/>
    <w:rsid w:val="00D75824"/>
    <w:rsid w:val="00D773B2"/>
    <w:rsid w:val="00D8089E"/>
    <w:rsid w:val="00D82BA4"/>
    <w:rsid w:val="00D85E7E"/>
    <w:rsid w:val="00D97BA7"/>
    <w:rsid w:val="00DA27C3"/>
    <w:rsid w:val="00DA5843"/>
    <w:rsid w:val="00DA6007"/>
    <w:rsid w:val="00DA74ED"/>
    <w:rsid w:val="00DA7CC5"/>
    <w:rsid w:val="00DB408E"/>
    <w:rsid w:val="00DB5778"/>
    <w:rsid w:val="00DC0290"/>
    <w:rsid w:val="00DC770A"/>
    <w:rsid w:val="00DD0568"/>
    <w:rsid w:val="00DD4DAB"/>
    <w:rsid w:val="00DD680A"/>
    <w:rsid w:val="00DD6811"/>
    <w:rsid w:val="00DE044B"/>
    <w:rsid w:val="00DE31A7"/>
    <w:rsid w:val="00DE768C"/>
    <w:rsid w:val="00DF5078"/>
    <w:rsid w:val="00DF548A"/>
    <w:rsid w:val="00DF7E34"/>
    <w:rsid w:val="00E03805"/>
    <w:rsid w:val="00E068CC"/>
    <w:rsid w:val="00E11383"/>
    <w:rsid w:val="00E1416D"/>
    <w:rsid w:val="00E158EE"/>
    <w:rsid w:val="00E162E1"/>
    <w:rsid w:val="00E207AD"/>
    <w:rsid w:val="00E2541B"/>
    <w:rsid w:val="00E25C39"/>
    <w:rsid w:val="00E328DE"/>
    <w:rsid w:val="00E34DB8"/>
    <w:rsid w:val="00E35316"/>
    <w:rsid w:val="00E3582F"/>
    <w:rsid w:val="00E359B5"/>
    <w:rsid w:val="00E37BFC"/>
    <w:rsid w:val="00E400C2"/>
    <w:rsid w:val="00E40381"/>
    <w:rsid w:val="00E42FF0"/>
    <w:rsid w:val="00E451DA"/>
    <w:rsid w:val="00E4610D"/>
    <w:rsid w:val="00E466AF"/>
    <w:rsid w:val="00E47E65"/>
    <w:rsid w:val="00E51FE2"/>
    <w:rsid w:val="00E52D98"/>
    <w:rsid w:val="00E543C3"/>
    <w:rsid w:val="00E609C7"/>
    <w:rsid w:val="00E60BD8"/>
    <w:rsid w:val="00E60EE5"/>
    <w:rsid w:val="00E6371E"/>
    <w:rsid w:val="00E64073"/>
    <w:rsid w:val="00E67272"/>
    <w:rsid w:val="00E7121F"/>
    <w:rsid w:val="00E7628D"/>
    <w:rsid w:val="00E80BD3"/>
    <w:rsid w:val="00E82AEA"/>
    <w:rsid w:val="00E84473"/>
    <w:rsid w:val="00E848FB"/>
    <w:rsid w:val="00E84E42"/>
    <w:rsid w:val="00E87414"/>
    <w:rsid w:val="00E87E0E"/>
    <w:rsid w:val="00E9468A"/>
    <w:rsid w:val="00E956F2"/>
    <w:rsid w:val="00E958D3"/>
    <w:rsid w:val="00E96407"/>
    <w:rsid w:val="00EA04C6"/>
    <w:rsid w:val="00EA7A52"/>
    <w:rsid w:val="00EB2405"/>
    <w:rsid w:val="00EB31F5"/>
    <w:rsid w:val="00EB5DD9"/>
    <w:rsid w:val="00EB69B3"/>
    <w:rsid w:val="00EB6C62"/>
    <w:rsid w:val="00EC1FFA"/>
    <w:rsid w:val="00EC28DB"/>
    <w:rsid w:val="00EC762A"/>
    <w:rsid w:val="00ED2965"/>
    <w:rsid w:val="00EE2D06"/>
    <w:rsid w:val="00EF154B"/>
    <w:rsid w:val="00EF167F"/>
    <w:rsid w:val="00EF1B40"/>
    <w:rsid w:val="00EF2C9E"/>
    <w:rsid w:val="00EF53E5"/>
    <w:rsid w:val="00EF727A"/>
    <w:rsid w:val="00F01C4B"/>
    <w:rsid w:val="00F038FD"/>
    <w:rsid w:val="00F057C8"/>
    <w:rsid w:val="00F07E9C"/>
    <w:rsid w:val="00F1457E"/>
    <w:rsid w:val="00F14AEE"/>
    <w:rsid w:val="00F155DF"/>
    <w:rsid w:val="00F23825"/>
    <w:rsid w:val="00F26937"/>
    <w:rsid w:val="00F31FD6"/>
    <w:rsid w:val="00F33005"/>
    <w:rsid w:val="00F40805"/>
    <w:rsid w:val="00F417B5"/>
    <w:rsid w:val="00F43CE9"/>
    <w:rsid w:val="00F44E8B"/>
    <w:rsid w:val="00F46E9C"/>
    <w:rsid w:val="00F501DE"/>
    <w:rsid w:val="00F5387C"/>
    <w:rsid w:val="00F560C0"/>
    <w:rsid w:val="00F60764"/>
    <w:rsid w:val="00F61482"/>
    <w:rsid w:val="00F63415"/>
    <w:rsid w:val="00F64559"/>
    <w:rsid w:val="00F657F8"/>
    <w:rsid w:val="00F65E08"/>
    <w:rsid w:val="00F660DB"/>
    <w:rsid w:val="00F70A54"/>
    <w:rsid w:val="00F70FA1"/>
    <w:rsid w:val="00F72F39"/>
    <w:rsid w:val="00F74C58"/>
    <w:rsid w:val="00F763E9"/>
    <w:rsid w:val="00F77417"/>
    <w:rsid w:val="00F8061A"/>
    <w:rsid w:val="00F86F6B"/>
    <w:rsid w:val="00F9081B"/>
    <w:rsid w:val="00F91D0E"/>
    <w:rsid w:val="00F96773"/>
    <w:rsid w:val="00F970C3"/>
    <w:rsid w:val="00FB423B"/>
    <w:rsid w:val="00FB4377"/>
    <w:rsid w:val="00FB5563"/>
    <w:rsid w:val="00FC69C9"/>
    <w:rsid w:val="00FD6935"/>
    <w:rsid w:val="00FD7EC4"/>
    <w:rsid w:val="00FE0225"/>
    <w:rsid w:val="00FE6352"/>
    <w:rsid w:val="00FF3906"/>
    <w:rsid w:val="00FF6666"/>
    <w:rsid w:val="00FF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4DEDF-9695-4BB8-83CC-30916319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6"/>
      <w:szCs w:val="26"/>
    </w:rPr>
  </w:style>
  <w:style w:type="paragraph" w:styleId="a5">
    <w:name w:val="List Paragraph"/>
    <w:basedOn w:val="a"/>
    <w:uiPriority w:val="34"/>
    <w:qFormat/>
    <w:pPr>
      <w:ind w:left="720"/>
    </w:pPr>
  </w:style>
  <w:style w:type="paragraph" w:styleId="a6">
    <w:name w:val="header"/>
    <w:basedOn w:val="a"/>
    <w:pPr>
      <w:tabs>
        <w:tab w:val="center" w:pos="4153"/>
        <w:tab w:val="right" w:pos="8306"/>
      </w:tabs>
    </w:pPr>
    <w:rPr>
      <w:sz w:val="26"/>
      <w:szCs w:val="20"/>
    </w:rPr>
  </w:style>
  <w:style w:type="character" w:customStyle="1" w:styleId="a7">
    <w:name w:val="Верхний колонтитул Знак"/>
    <w:rPr>
      <w:sz w:val="26"/>
    </w:rPr>
  </w:style>
  <w:style w:type="paragraph" w:styleId="a8">
    <w:name w:val="Balloon Text"/>
    <w:basedOn w:val="a"/>
    <w:rPr>
      <w:rFonts w:ascii="Tahoma" w:hAnsi="Tahoma"/>
      <w:sz w:val="16"/>
      <w:szCs w:val="16"/>
    </w:rPr>
  </w:style>
  <w:style w:type="character" w:customStyle="1" w:styleId="a9">
    <w:name w:val="Текст выноски Знак"/>
    <w:rPr>
      <w:rFonts w:ascii="Tahoma" w:hAnsi="Tahoma" w:cs="Tahoma"/>
      <w:sz w:val="16"/>
      <w:szCs w:val="16"/>
    </w:rPr>
  </w:style>
  <w:style w:type="paragraph" w:customStyle="1" w:styleId="ConsPlusNonformat">
    <w:name w:val="ConsPlusNonformat"/>
    <w:pPr>
      <w:suppressAutoHyphens/>
      <w:autoSpaceDE w:val="0"/>
    </w:pPr>
    <w:rPr>
      <w:rFonts w:ascii="Courier New" w:eastAsia="Calibri" w:hAnsi="Courier New" w:cs="Courier New"/>
      <w:lang w:eastAsia="en-US"/>
    </w:rPr>
  </w:style>
  <w:style w:type="paragraph" w:customStyle="1" w:styleId="ConsPlusNormal">
    <w:name w:val="ConsPlusNormal"/>
    <w:pPr>
      <w:widowControl w:val="0"/>
      <w:suppressAutoHyphens/>
      <w:autoSpaceDE w:val="0"/>
    </w:pPr>
    <w:rPr>
      <w:rFonts w:ascii="Arial" w:hAnsi="Arial" w:cs="Arial"/>
    </w:rPr>
  </w:style>
  <w:style w:type="paragraph" w:customStyle="1" w:styleId="ConsPlusCell">
    <w:name w:val="ConsPlusCell"/>
    <w:pPr>
      <w:widowControl w:val="0"/>
      <w:suppressAutoHyphens/>
      <w:autoSpaceDE w:val="0"/>
    </w:pPr>
    <w:rPr>
      <w:rFonts w:ascii="Arial" w:hAnsi="Arial" w:cs="Arial"/>
    </w:rPr>
  </w:style>
  <w:style w:type="paragraph" w:styleId="aa">
    <w:name w:val="footer"/>
    <w:basedOn w:val="a"/>
    <w:pPr>
      <w:tabs>
        <w:tab w:val="center" w:pos="4677"/>
        <w:tab w:val="right" w:pos="9355"/>
      </w:tabs>
    </w:pPr>
  </w:style>
  <w:style w:type="character" w:customStyle="1" w:styleId="ab">
    <w:name w:val="Нижний колонтитул Знак"/>
    <w:basedOn w:val="a0"/>
    <w:rPr>
      <w:sz w:val="24"/>
      <w:szCs w:val="24"/>
    </w:rPr>
  </w:style>
  <w:style w:type="character" w:styleId="ac">
    <w:name w:val="Hyperlink"/>
    <w:basedOn w:val="a0"/>
    <w:uiPriority w:val="99"/>
    <w:rPr>
      <w:color w:val="0563C1"/>
      <w:u w:val="single"/>
    </w:rPr>
  </w:style>
  <w:style w:type="table" w:styleId="ad">
    <w:name w:val="Table Grid"/>
    <w:basedOn w:val="a1"/>
    <w:uiPriority w:val="39"/>
    <w:rsid w:val="00C83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833D41"/>
    <w:rPr>
      <w:color w:val="800080"/>
      <w:u w:val="single"/>
    </w:rPr>
  </w:style>
  <w:style w:type="paragraph" w:customStyle="1" w:styleId="font5">
    <w:name w:val="font5"/>
    <w:basedOn w:val="a"/>
    <w:rsid w:val="00833D41"/>
    <w:pPr>
      <w:suppressAutoHyphens w:val="0"/>
      <w:autoSpaceDN/>
      <w:spacing w:before="100" w:beforeAutospacing="1" w:after="100" w:afterAutospacing="1"/>
      <w:textAlignment w:val="auto"/>
    </w:pPr>
    <w:rPr>
      <w:b/>
      <w:bCs/>
      <w:sz w:val="22"/>
      <w:szCs w:val="22"/>
    </w:rPr>
  </w:style>
  <w:style w:type="paragraph" w:customStyle="1" w:styleId="font6">
    <w:name w:val="font6"/>
    <w:basedOn w:val="a"/>
    <w:rsid w:val="00833D41"/>
    <w:pPr>
      <w:suppressAutoHyphens w:val="0"/>
      <w:autoSpaceDN/>
      <w:spacing w:before="100" w:beforeAutospacing="1" w:after="100" w:afterAutospacing="1"/>
      <w:textAlignment w:val="auto"/>
    </w:pPr>
    <w:rPr>
      <w:b/>
      <w:bCs/>
      <w:color w:val="000000"/>
    </w:rPr>
  </w:style>
  <w:style w:type="paragraph" w:customStyle="1" w:styleId="font7">
    <w:name w:val="font7"/>
    <w:basedOn w:val="a"/>
    <w:rsid w:val="00833D41"/>
    <w:pPr>
      <w:suppressAutoHyphens w:val="0"/>
      <w:autoSpaceDN/>
      <w:spacing w:before="100" w:beforeAutospacing="1" w:after="100" w:afterAutospacing="1"/>
      <w:textAlignment w:val="auto"/>
    </w:pPr>
    <w:rPr>
      <w:b/>
      <w:bCs/>
    </w:rPr>
  </w:style>
  <w:style w:type="paragraph" w:customStyle="1" w:styleId="font8">
    <w:name w:val="font8"/>
    <w:basedOn w:val="a"/>
    <w:rsid w:val="00833D41"/>
    <w:pPr>
      <w:suppressAutoHyphens w:val="0"/>
      <w:autoSpaceDN/>
      <w:spacing w:before="100" w:beforeAutospacing="1" w:after="100" w:afterAutospacing="1"/>
      <w:textAlignment w:val="auto"/>
    </w:pPr>
    <w:rPr>
      <w:b/>
      <w:bCs/>
      <w:color w:val="000000"/>
    </w:rPr>
  </w:style>
  <w:style w:type="paragraph" w:customStyle="1" w:styleId="font9">
    <w:name w:val="font9"/>
    <w:basedOn w:val="a"/>
    <w:rsid w:val="00833D41"/>
    <w:pPr>
      <w:suppressAutoHyphens w:val="0"/>
      <w:autoSpaceDN/>
      <w:spacing w:before="100" w:beforeAutospacing="1" w:after="100" w:afterAutospacing="1"/>
      <w:textAlignment w:val="auto"/>
    </w:pPr>
    <w:rPr>
      <w:b/>
      <w:bCs/>
      <w:color w:val="000000"/>
      <w:sz w:val="22"/>
      <w:szCs w:val="22"/>
    </w:rPr>
  </w:style>
  <w:style w:type="paragraph" w:customStyle="1" w:styleId="font10">
    <w:name w:val="font10"/>
    <w:basedOn w:val="a"/>
    <w:rsid w:val="00833D41"/>
    <w:pPr>
      <w:suppressAutoHyphens w:val="0"/>
      <w:autoSpaceDN/>
      <w:spacing w:before="100" w:beforeAutospacing="1" w:after="100" w:afterAutospacing="1"/>
      <w:textAlignment w:val="auto"/>
    </w:pPr>
    <w:rPr>
      <w:b/>
      <w:bCs/>
      <w:color w:val="000000"/>
      <w:sz w:val="22"/>
      <w:szCs w:val="22"/>
    </w:rPr>
  </w:style>
  <w:style w:type="paragraph" w:customStyle="1" w:styleId="font11">
    <w:name w:val="font11"/>
    <w:basedOn w:val="a"/>
    <w:rsid w:val="00833D41"/>
    <w:pPr>
      <w:suppressAutoHyphens w:val="0"/>
      <w:autoSpaceDN/>
      <w:spacing w:before="100" w:beforeAutospacing="1" w:after="100" w:afterAutospacing="1"/>
      <w:textAlignment w:val="auto"/>
    </w:pPr>
    <w:rPr>
      <w:rFonts w:ascii="Arial" w:hAnsi="Arial" w:cs="Arial"/>
      <w:color w:val="000000"/>
      <w:sz w:val="12"/>
      <w:szCs w:val="12"/>
    </w:rPr>
  </w:style>
  <w:style w:type="paragraph" w:customStyle="1" w:styleId="font12">
    <w:name w:val="font12"/>
    <w:basedOn w:val="a"/>
    <w:rsid w:val="00833D41"/>
    <w:pPr>
      <w:suppressAutoHyphens w:val="0"/>
      <w:autoSpaceDN/>
      <w:spacing w:before="100" w:beforeAutospacing="1" w:after="100" w:afterAutospacing="1"/>
      <w:textAlignment w:val="auto"/>
    </w:pPr>
    <w:rPr>
      <w:rFonts w:ascii="Arial" w:hAnsi="Arial" w:cs="Arial"/>
      <w:b/>
      <w:bCs/>
      <w:sz w:val="12"/>
      <w:szCs w:val="12"/>
    </w:rPr>
  </w:style>
  <w:style w:type="paragraph" w:customStyle="1" w:styleId="font13">
    <w:name w:val="font13"/>
    <w:basedOn w:val="a"/>
    <w:rsid w:val="00833D41"/>
    <w:pPr>
      <w:suppressAutoHyphens w:val="0"/>
      <w:autoSpaceDN/>
      <w:spacing w:before="100" w:beforeAutospacing="1" w:after="100" w:afterAutospacing="1"/>
      <w:textAlignment w:val="auto"/>
    </w:pPr>
    <w:rPr>
      <w:rFonts w:ascii="Arial" w:hAnsi="Arial" w:cs="Arial"/>
      <w:b/>
      <w:bCs/>
      <w:color w:val="000000"/>
      <w:sz w:val="12"/>
      <w:szCs w:val="12"/>
    </w:rPr>
  </w:style>
  <w:style w:type="paragraph" w:customStyle="1" w:styleId="font14">
    <w:name w:val="font14"/>
    <w:basedOn w:val="a"/>
    <w:rsid w:val="00833D41"/>
    <w:pPr>
      <w:suppressAutoHyphens w:val="0"/>
      <w:autoSpaceDN/>
      <w:spacing w:before="100" w:beforeAutospacing="1" w:after="100" w:afterAutospacing="1"/>
      <w:textAlignment w:val="auto"/>
    </w:pPr>
    <w:rPr>
      <w:rFonts w:ascii="Arial" w:hAnsi="Arial" w:cs="Arial"/>
      <w:sz w:val="12"/>
      <w:szCs w:val="12"/>
    </w:rPr>
  </w:style>
  <w:style w:type="paragraph" w:customStyle="1" w:styleId="xl65">
    <w:name w:val="xl65"/>
    <w:basedOn w:val="a"/>
    <w:rsid w:val="00833D41"/>
    <w:pPr>
      <w:suppressAutoHyphens w:val="0"/>
      <w:autoSpaceDN/>
      <w:spacing w:before="100" w:beforeAutospacing="1" w:after="100" w:afterAutospacing="1"/>
      <w:textAlignment w:val="auto"/>
    </w:pPr>
    <w:rPr>
      <w:color w:val="000000"/>
    </w:rPr>
  </w:style>
  <w:style w:type="paragraph" w:customStyle="1" w:styleId="xl66">
    <w:name w:val="xl66"/>
    <w:basedOn w:val="a"/>
    <w:rsid w:val="00833D41"/>
    <w:pPr>
      <w:suppressAutoHyphens w:val="0"/>
      <w:autoSpaceDN/>
      <w:spacing w:before="100" w:beforeAutospacing="1" w:after="100" w:afterAutospacing="1"/>
      <w:jc w:val="center"/>
      <w:textAlignment w:val="auto"/>
    </w:pPr>
    <w:rPr>
      <w:color w:val="000000"/>
    </w:rPr>
  </w:style>
  <w:style w:type="paragraph" w:customStyle="1" w:styleId="xl67">
    <w:name w:val="xl67"/>
    <w:basedOn w:val="a"/>
    <w:rsid w:val="00833D41"/>
    <w:pPr>
      <w:suppressAutoHyphens w:val="0"/>
      <w:autoSpaceDN/>
      <w:spacing w:before="100" w:beforeAutospacing="1" w:after="100" w:afterAutospacing="1"/>
      <w:textAlignment w:val="center"/>
    </w:pPr>
    <w:rPr>
      <w:color w:val="000000"/>
    </w:rPr>
  </w:style>
  <w:style w:type="paragraph" w:customStyle="1" w:styleId="xl68">
    <w:name w:val="xl68"/>
    <w:basedOn w:val="a"/>
    <w:rsid w:val="00833D41"/>
    <w:pPr>
      <w:shd w:val="clear" w:color="000000" w:fill="B8CCE4"/>
      <w:suppressAutoHyphens w:val="0"/>
      <w:autoSpaceDN/>
      <w:spacing w:before="100" w:beforeAutospacing="1" w:after="100" w:afterAutospacing="1"/>
      <w:textAlignment w:val="auto"/>
    </w:pPr>
    <w:rPr>
      <w:color w:val="000000"/>
    </w:rPr>
  </w:style>
  <w:style w:type="paragraph" w:customStyle="1" w:styleId="xl69">
    <w:name w:val="xl69"/>
    <w:basedOn w:val="a"/>
    <w:rsid w:val="00833D41"/>
    <w:pPr>
      <w:shd w:val="clear" w:color="000000" w:fill="B8CCE4"/>
      <w:suppressAutoHyphens w:val="0"/>
      <w:autoSpaceDN/>
      <w:spacing w:before="100" w:beforeAutospacing="1" w:after="100" w:afterAutospacing="1"/>
      <w:textAlignment w:val="auto"/>
    </w:pPr>
    <w:rPr>
      <w:b/>
      <w:bCs/>
      <w:i/>
      <w:iCs/>
      <w:color w:val="000000"/>
    </w:rPr>
  </w:style>
  <w:style w:type="paragraph" w:customStyle="1" w:styleId="xl70">
    <w:name w:val="xl70"/>
    <w:basedOn w:val="a"/>
    <w:rsid w:val="00833D41"/>
    <w:pPr>
      <w:shd w:val="clear" w:color="000000" w:fill="B8CCE4"/>
      <w:suppressAutoHyphens w:val="0"/>
      <w:autoSpaceDN/>
      <w:spacing w:before="100" w:beforeAutospacing="1" w:after="100" w:afterAutospacing="1"/>
      <w:textAlignment w:val="auto"/>
    </w:pPr>
    <w:rPr>
      <w:i/>
      <w:iCs/>
      <w:color w:val="000000"/>
    </w:rPr>
  </w:style>
  <w:style w:type="paragraph" w:customStyle="1" w:styleId="xl71">
    <w:name w:val="xl71"/>
    <w:basedOn w:val="a"/>
    <w:rsid w:val="00833D41"/>
    <w:pPr>
      <w:shd w:val="clear" w:color="000000" w:fill="FFFF00"/>
      <w:suppressAutoHyphens w:val="0"/>
      <w:autoSpaceDN/>
      <w:spacing w:before="100" w:beforeAutospacing="1" w:after="100" w:afterAutospacing="1"/>
      <w:textAlignment w:val="auto"/>
    </w:pPr>
    <w:rPr>
      <w:color w:val="000000"/>
    </w:rPr>
  </w:style>
  <w:style w:type="paragraph" w:customStyle="1" w:styleId="xl72">
    <w:name w:val="xl72"/>
    <w:basedOn w:val="a"/>
    <w:rsid w:val="00833D41"/>
    <w:pPr>
      <w:shd w:val="clear" w:color="000000" w:fill="FFFF00"/>
      <w:suppressAutoHyphens w:val="0"/>
      <w:autoSpaceDN/>
      <w:spacing w:before="100" w:beforeAutospacing="1" w:after="100" w:afterAutospacing="1"/>
      <w:textAlignment w:val="auto"/>
    </w:pPr>
  </w:style>
  <w:style w:type="paragraph" w:customStyle="1" w:styleId="xl73">
    <w:name w:val="xl73"/>
    <w:basedOn w:val="a"/>
    <w:rsid w:val="00833D41"/>
    <w:pPr>
      <w:shd w:val="clear" w:color="000000" w:fill="FFC000"/>
      <w:suppressAutoHyphens w:val="0"/>
      <w:autoSpaceDN/>
      <w:spacing w:before="100" w:beforeAutospacing="1" w:after="100" w:afterAutospacing="1"/>
      <w:textAlignment w:val="auto"/>
    </w:pPr>
    <w:rPr>
      <w:color w:val="000000"/>
    </w:rPr>
  </w:style>
  <w:style w:type="paragraph" w:customStyle="1" w:styleId="xl74">
    <w:name w:val="xl74"/>
    <w:basedOn w:val="a"/>
    <w:rsid w:val="00833D41"/>
    <w:pPr>
      <w:shd w:val="clear" w:color="000000" w:fill="EBF1DE"/>
      <w:suppressAutoHyphens w:val="0"/>
      <w:autoSpaceDN/>
      <w:spacing w:before="100" w:beforeAutospacing="1" w:after="100" w:afterAutospacing="1"/>
      <w:textAlignment w:val="auto"/>
    </w:pPr>
    <w:rPr>
      <w:color w:val="000000"/>
    </w:rPr>
  </w:style>
  <w:style w:type="paragraph" w:customStyle="1" w:styleId="xl75">
    <w:name w:val="xl75"/>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12"/>
      <w:szCs w:val="12"/>
    </w:rPr>
  </w:style>
  <w:style w:type="paragraph" w:customStyle="1" w:styleId="xl76">
    <w:name w:val="xl76"/>
    <w:basedOn w:val="a"/>
    <w:rsid w:val="00833D41"/>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12"/>
      <w:szCs w:val="12"/>
    </w:rPr>
  </w:style>
  <w:style w:type="paragraph" w:customStyle="1" w:styleId="xl77">
    <w:name w:val="xl77"/>
    <w:basedOn w:val="a"/>
    <w:rsid w:val="00833D4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12"/>
      <w:szCs w:val="12"/>
    </w:rPr>
  </w:style>
  <w:style w:type="paragraph" w:customStyle="1" w:styleId="xl78">
    <w:name w:val="xl78"/>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hAnsi="Arial" w:cs="Arial"/>
      <w:color w:val="000000"/>
      <w:sz w:val="12"/>
      <w:szCs w:val="12"/>
    </w:rPr>
  </w:style>
  <w:style w:type="paragraph" w:customStyle="1" w:styleId="xl79">
    <w:name w:val="xl79"/>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12"/>
      <w:szCs w:val="12"/>
    </w:rPr>
  </w:style>
  <w:style w:type="paragraph" w:customStyle="1" w:styleId="xl80">
    <w:name w:val="xl80"/>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color w:val="000000"/>
      <w:sz w:val="12"/>
      <w:szCs w:val="12"/>
    </w:rPr>
  </w:style>
  <w:style w:type="paragraph" w:customStyle="1" w:styleId="xl81">
    <w:name w:val="xl81"/>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sz w:val="12"/>
      <w:szCs w:val="12"/>
    </w:rPr>
  </w:style>
  <w:style w:type="paragraph" w:customStyle="1" w:styleId="xl82">
    <w:name w:val="xl82"/>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sz w:val="12"/>
      <w:szCs w:val="12"/>
    </w:rPr>
  </w:style>
  <w:style w:type="paragraph" w:customStyle="1" w:styleId="xl83">
    <w:name w:val="xl83"/>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i/>
      <w:iCs/>
      <w:sz w:val="12"/>
      <w:szCs w:val="12"/>
    </w:rPr>
  </w:style>
  <w:style w:type="paragraph" w:customStyle="1" w:styleId="xl84">
    <w:name w:val="xl84"/>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color w:val="000000"/>
      <w:sz w:val="12"/>
      <w:szCs w:val="12"/>
    </w:rPr>
  </w:style>
  <w:style w:type="paragraph" w:customStyle="1" w:styleId="xl85">
    <w:name w:val="xl85"/>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2"/>
      <w:szCs w:val="12"/>
    </w:rPr>
  </w:style>
  <w:style w:type="paragraph" w:customStyle="1" w:styleId="xl86">
    <w:name w:val="xl86"/>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i/>
      <w:iCs/>
      <w:sz w:val="12"/>
      <w:szCs w:val="12"/>
    </w:rPr>
  </w:style>
  <w:style w:type="paragraph" w:customStyle="1" w:styleId="xl87">
    <w:name w:val="xl87"/>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88">
    <w:name w:val="xl88"/>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12"/>
      <w:szCs w:val="12"/>
    </w:rPr>
  </w:style>
  <w:style w:type="paragraph" w:customStyle="1" w:styleId="xl89">
    <w:name w:val="xl89"/>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12"/>
      <w:szCs w:val="12"/>
    </w:rPr>
  </w:style>
  <w:style w:type="paragraph" w:customStyle="1" w:styleId="xl90">
    <w:name w:val="xl90"/>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2"/>
      <w:szCs w:val="12"/>
    </w:rPr>
  </w:style>
  <w:style w:type="paragraph" w:customStyle="1" w:styleId="xl91">
    <w:name w:val="xl91"/>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92">
    <w:name w:val="xl92"/>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12"/>
      <w:szCs w:val="12"/>
    </w:rPr>
  </w:style>
  <w:style w:type="paragraph" w:customStyle="1" w:styleId="xl93">
    <w:name w:val="xl93"/>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2"/>
      <w:szCs w:val="12"/>
    </w:rPr>
  </w:style>
  <w:style w:type="paragraph" w:customStyle="1" w:styleId="xl94">
    <w:name w:val="xl94"/>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95">
    <w:name w:val="xl95"/>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96">
    <w:name w:val="xl96"/>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97">
    <w:name w:val="xl97"/>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2"/>
      <w:szCs w:val="12"/>
    </w:rPr>
  </w:style>
  <w:style w:type="paragraph" w:customStyle="1" w:styleId="xl98">
    <w:name w:val="xl98"/>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2"/>
      <w:szCs w:val="12"/>
    </w:rPr>
  </w:style>
  <w:style w:type="paragraph" w:customStyle="1" w:styleId="xl99">
    <w:name w:val="xl99"/>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00">
    <w:name w:val="xl100"/>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2"/>
      <w:szCs w:val="12"/>
    </w:rPr>
  </w:style>
  <w:style w:type="paragraph" w:customStyle="1" w:styleId="xl101">
    <w:name w:val="xl101"/>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b/>
      <w:bCs/>
      <w:i/>
      <w:iCs/>
      <w:color w:val="000000"/>
      <w:sz w:val="12"/>
      <w:szCs w:val="12"/>
    </w:rPr>
  </w:style>
  <w:style w:type="paragraph" w:customStyle="1" w:styleId="xl102">
    <w:name w:val="xl102"/>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03">
    <w:name w:val="xl103"/>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04">
    <w:name w:val="xl104"/>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05">
    <w:name w:val="xl105"/>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i/>
      <w:iCs/>
      <w:color w:val="000000"/>
      <w:sz w:val="12"/>
      <w:szCs w:val="12"/>
    </w:rPr>
  </w:style>
  <w:style w:type="paragraph" w:customStyle="1" w:styleId="xl106">
    <w:name w:val="xl106"/>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2"/>
      <w:szCs w:val="12"/>
    </w:rPr>
  </w:style>
  <w:style w:type="paragraph" w:customStyle="1" w:styleId="xl107">
    <w:name w:val="xl107"/>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08">
    <w:name w:val="xl108"/>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2"/>
      <w:szCs w:val="12"/>
    </w:rPr>
  </w:style>
  <w:style w:type="paragraph" w:customStyle="1" w:styleId="xl109">
    <w:name w:val="xl109"/>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i/>
      <w:iCs/>
      <w:sz w:val="12"/>
      <w:szCs w:val="12"/>
    </w:rPr>
  </w:style>
  <w:style w:type="paragraph" w:customStyle="1" w:styleId="xl110">
    <w:name w:val="xl110"/>
    <w:basedOn w:val="a"/>
    <w:rsid w:val="00833D4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2"/>
      <w:szCs w:val="12"/>
    </w:rPr>
  </w:style>
  <w:style w:type="numbering" w:customStyle="1" w:styleId="1">
    <w:name w:val="Нет списка1"/>
    <w:next w:val="a2"/>
    <w:uiPriority w:val="99"/>
    <w:semiHidden/>
    <w:unhideWhenUsed/>
    <w:rsid w:val="00B64893"/>
  </w:style>
  <w:style w:type="paragraph" w:customStyle="1" w:styleId="ConsPlusTitle">
    <w:name w:val="ConsPlusTitle"/>
    <w:uiPriority w:val="99"/>
    <w:rsid w:val="00B64893"/>
    <w:pPr>
      <w:widowControl w:val="0"/>
      <w:autoSpaceDE w:val="0"/>
      <w:textAlignment w:val="auto"/>
    </w:pPr>
    <w:rPr>
      <w:rFonts w:ascii="Calibri" w:hAnsi="Calibri" w:cs="Calibri"/>
      <w:b/>
      <w:sz w:val="22"/>
    </w:rPr>
  </w:style>
  <w:style w:type="paragraph" w:customStyle="1" w:styleId="ConsPlusDocList">
    <w:name w:val="ConsPlusDocList"/>
    <w:rsid w:val="00B64893"/>
    <w:pPr>
      <w:widowControl w:val="0"/>
      <w:autoSpaceDE w:val="0"/>
      <w:textAlignment w:val="auto"/>
    </w:pPr>
    <w:rPr>
      <w:rFonts w:ascii="Courier New" w:hAnsi="Courier New" w:cs="Courier New"/>
    </w:rPr>
  </w:style>
  <w:style w:type="paragraph" w:customStyle="1" w:styleId="ConsPlusTitlePage">
    <w:name w:val="ConsPlusTitlePage"/>
    <w:rsid w:val="00B64893"/>
    <w:pPr>
      <w:widowControl w:val="0"/>
      <w:autoSpaceDE w:val="0"/>
      <w:textAlignment w:val="auto"/>
    </w:pPr>
    <w:rPr>
      <w:rFonts w:ascii="Tahoma" w:hAnsi="Tahoma" w:cs="Tahoma"/>
    </w:rPr>
  </w:style>
  <w:style w:type="paragraph" w:customStyle="1" w:styleId="ConsPlusJurTerm">
    <w:name w:val="ConsPlusJurTerm"/>
    <w:rsid w:val="00B64893"/>
    <w:pPr>
      <w:widowControl w:val="0"/>
      <w:autoSpaceDE w:val="0"/>
      <w:textAlignment w:val="auto"/>
    </w:pPr>
    <w:rPr>
      <w:rFonts w:ascii="Tahoma" w:hAnsi="Tahoma" w:cs="Tahoma"/>
      <w:sz w:val="26"/>
    </w:rPr>
  </w:style>
  <w:style w:type="paragraph" w:customStyle="1" w:styleId="xl111">
    <w:name w:val="xl111"/>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color w:val="000000"/>
    </w:rPr>
  </w:style>
  <w:style w:type="paragraph" w:customStyle="1" w:styleId="xl112">
    <w:name w:val="xl112"/>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13">
    <w:name w:val="xl113"/>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14">
    <w:name w:val="xl114"/>
    <w:basedOn w:val="a"/>
    <w:rsid w:val="00B64893"/>
    <w:pPr>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15">
    <w:name w:val="xl115"/>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16">
    <w:name w:val="xl116"/>
    <w:basedOn w:val="a"/>
    <w:rsid w:val="00B64893"/>
    <w:pPr>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17">
    <w:name w:val="xl117"/>
    <w:basedOn w:val="a"/>
    <w:rsid w:val="00B64893"/>
    <w:pPr>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18">
    <w:name w:val="xl118"/>
    <w:basedOn w:val="a"/>
    <w:rsid w:val="00B64893"/>
    <w:pPr>
      <w:pBdr>
        <w:left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19">
    <w:name w:val="xl119"/>
    <w:basedOn w:val="a"/>
    <w:rsid w:val="00B64893"/>
    <w:pPr>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20">
    <w:name w:val="xl120"/>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21">
    <w:name w:val="xl121"/>
    <w:basedOn w:val="a"/>
    <w:rsid w:val="00B64893"/>
    <w:pPr>
      <w:pBdr>
        <w:left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22">
    <w:name w:val="xl122"/>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23">
    <w:name w:val="xl123"/>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24">
    <w:name w:val="xl124"/>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25">
    <w:name w:val="xl125"/>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26">
    <w:name w:val="xl126"/>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27">
    <w:name w:val="xl127"/>
    <w:basedOn w:val="a"/>
    <w:rsid w:val="00B64893"/>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28">
    <w:name w:val="xl128"/>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color w:val="000000"/>
    </w:rPr>
  </w:style>
  <w:style w:type="paragraph" w:customStyle="1" w:styleId="xl129">
    <w:name w:val="xl129"/>
    <w:basedOn w:val="a"/>
    <w:rsid w:val="00B64893"/>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color w:val="000000"/>
    </w:rPr>
  </w:style>
  <w:style w:type="paragraph" w:customStyle="1" w:styleId="xl130">
    <w:name w:val="xl130"/>
    <w:basedOn w:val="a"/>
    <w:rsid w:val="00B64893"/>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31">
    <w:name w:val="xl131"/>
    <w:basedOn w:val="a"/>
    <w:rsid w:val="00B64893"/>
    <w:pPr>
      <w:pBdr>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32">
    <w:name w:val="xl132"/>
    <w:basedOn w:val="a"/>
    <w:rsid w:val="00B64893"/>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33">
    <w:name w:val="xl133"/>
    <w:basedOn w:val="a"/>
    <w:rsid w:val="00B64893"/>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color w:val="000000"/>
    </w:rPr>
  </w:style>
  <w:style w:type="paragraph" w:customStyle="1" w:styleId="xl134">
    <w:name w:val="xl134"/>
    <w:basedOn w:val="a"/>
    <w:rsid w:val="00B64893"/>
    <w:pPr>
      <w:pBdr>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color w:val="000000"/>
    </w:rPr>
  </w:style>
  <w:style w:type="paragraph" w:customStyle="1" w:styleId="xl135">
    <w:name w:val="xl135"/>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Calibri" w:hAnsi="Calibri" w:cs="Calibri"/>
    </w:rPr>
  </w:style>
  <w:style w:type="paragraph" w:customStyle="1" w:styleId="xl136">
    <w:name w:val="xl136"/>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hAnsi="Calibri" w:cs="Calibri"/>
      <w:color w:val="000000"/>
    </w:rPr>
  </w:style>
  <w:style w:type="paragraph" w:customStyle="1" w:styleId="xl137">
    <w:name w:val="xl137"/>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38">
    <w:name w:val="xl138"/>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39">
    <w:name w:val="xl139"/>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hAnsi="Calibri" w:cs="Calibri"/>
    </w:rPr>
  </w:style>
  <w:style w:type="paragraph" w:customStyle="1" w:styleId="xl140">
    <w:name w:val="xl140"/>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color w:val="000000"/>
    </w:rPr>
  </w:style>
  <w:style w:type="paragraph" w:customStyle="1" w:styleId="xl141">
    <w:name w:val="xl141"/>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42">
    <w:name w:val="xl142"/>
    <w:basedOn w:val="a"/>
    <w:rsid w:val="00B64893"/>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43">
    <w:name w:val="xl143"/>
    <w:basedOn w:val="a"/>
    <w:rsid w:val="00B64893"/>
    <w:pPr>
      <w:pBdr>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44">
    <w:name w:val="xl144"/>
    <w:basedOn w:val="a"/>
    <w:rsid w:val="00B64893"/>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45">
    <w:name w:val="xl145"/>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color w:val="000000"/>
    </w:rPr>
  </w:style>
  <w:style w:type="paragraph" w:customStyle="1" w:styleId="xl146">
    <w:name w:val="xl146"/>
    <w:basedOn w:val="a"/>
    <w:rsid w:val="00B64893"/>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47">
    <w:name w:val="xl147"/>
    <w:basedOn w:val="a"/>
    <w:rsid w:val="00B64893"/>
    <w:pPr>
      <w:pBdr>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color w:val="000000"/>
    </w:rPr>
  </w:style>
  <w:style w:type="paragraph" w:customStyle="1" w:styleId="xl148">
    <w:name w:val="xl148"/>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49">
    <w:name w:val="xl149"/>
    <w:basedOn w:val="a"/>
    <w:rsid w:val="00B64893"/>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50">
    <w:name w:val="xl150"/>
    <w:basedOn w:val="a"/>
    <w:rsid w:val="00B64893"/>
    <w:pPr>
      <w:pBdr>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51">
    <w:name w:val="xl151"/>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52">
    <w:name w:val="xl152"/>
    <w:basedOn w:val="a"/>
    <w:rsid w:val="00B64893"/>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53">
    <w:name w:val="xl153"/>
    <w:basedOn w:val="a"/>
    <w:rsid w:val="00B64893"/>
    <w:pPr>
      <w:pBdr>
        <w:left w:val="single" w:sz="4" w:space="0" w:color="auto"/>
        <w:right w:val="single" w:sz="4" w:space="0" w:color="auto"/>
      </w:pBdr>
      <w:suppressAutoHyphens w:val="0"/>
      <w:autoSpaceDN/>
      <w:spacing w:before="100" w:beforeAutospacing="1" w:after="100" w:afterAutospacing="1"/>
      <w:textAlignment w:val="center"/>
    </w:pPr>
    <w:rPr>
      <w:rFonts w:ascii="Calibri" w:hAnsi="Calibri" w:cs="Calibri"/>
      <w:color w:val="000000"/>
    </w:rPr>
  </w:style>
  <w:style w:type="paragraph" w:customStyle="1" w:styleId="xl154">
    <w:name w:val="xl154"/>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color w:val="000000"/>
    </w:rPr>
  </w:style>
  <w:style w:type="paragraph" w:customStyle="1" w:styleId="xl155">
    <w:name w:val="xl155"/>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rPr>
  </w:style>
  <w:style w:type="paragraph" w:customStyle="1" w:styleId="xl156">
    <w:name w:val="xl156"/>
    <w:basedOn w:val="a"/>
    <w:rsid w:val="00B64893"/>
    <w:pPr>
      <w:pBdr>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paragraph" w:customStyle="1" w:styleId="xl157">
    <w:name w:val="xl157"/>
    <w:basedOn w:val="a"/>
    <w:rsid w:val="00B6489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rPr>
  </w:style>
  <w:style w:type="character" w:customStyle="1" w:styleId="a4">
    <w:name w:val="Основной текст Знак"/>
    <w:basedOn w:val="a0"/>
    <w:link w:val="a3"/>
    <w:rsid w:val="00B64893"/>
    <w:rPr>
      <w:sz w:val="26"/>
      <w:szCs w:val="26"/>
    </w:rPr>
  </w:style>
  <w:style w:type="paragraph" w:customStyle="1" w:styleId="Style5">
    <w:name w:val="Style5"/>
    <w:basedOn w:val="a"/>
    <w:rsid w:val="00B64893"/>
    <w:pPr>
      <w:widowControl w:val="0"/>
      <w:suppressAutoHyphens w:val="0"/>
      <w:autoSpaceDE w:val="0"/>
      <w:adjustRightInd w:val="0"/>
      <w:textAlignment w:val="auto"/>
    </w:pPr>
  </w:style>
  <w:style w:type="paragraph" w:customStyle="1" w:styleId="Style4">
    <w:name w:val="Style4"/>
    <w:basedOn w:val="a"/>
    <w:rsid w:val="00B64893"/>
    <w:pPr>
      <w:widowControl w:val="0"/>
      <w:suppressAutoHyphens w:val="0"/>
      <w:autoSpaceDE w:val="0"/>
      <w:adjustRightInd w:val="0"/>
      <w:spacing w:line="297" w:lineRule="exact"/>
      <w:textAlignment w:val="auto"/>
    </w:pPr>
    <w:rPr>
      <w:rFonts w:ascii="Calibri" w:hAnsi="Calibri"/>
    </w:rPr>
  </w:style>
  <w:style w:type="table" w:customStyle="1" w:styleId="10">
    <w:name w:val="Сетка таблицы1"/>
    <w:basedOn w:val="a1"/>
    <w:next w:val="ad"/>
    <w:uiPriority w:val="39"/>
    <w:rsid w:val="00B64893"/>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2288">
      <w:bodyDiv w:val="1"/>
      <w:marLeft w:val="0"/>
      <w:marRight w:val="0"/>
      <w:marTop w:val="0"/>
      <w:marBottom w:val="0"/>
      <w:divBdr>
        <w:top w:val="none" w:sz="0" w:space="0" w:color="auto"/>
        <w:left w:val="none" w:sz="0" w:space="0" w:color="auto"/>
        <w:bottom w:val="none" w:sz="0" w:space="0" w:color="auto"/>
        <w:right w:val="none" w:sz="0" w:space="0" w:color="auto"/>
      </w:divBdr>
    </w:div>
    <w:div w:id="287126158">
      <w:bodyDiv w:val="1"/>
      <w:marLeft w:val="0"/>
      <w:marRight w:val="0"/>
      <w:marTop w:val="0"/>
      <w:marBottom w:val="0"/>
      <w:divBdr>
        <w:top w:val="none" w:sz="0" w:space="0" w:color="auto"/>
        <w:left w:val="none" w:sz="0" w:space="0" w:color="auto"/>
        <w:bottom w:val="none" w:sz="0" w:space="0" w:color="auto"/>
        <w:right w:val="none" w:sz="0" w:space="0" w:color="auto"/>
      </w:divBdr>
    </w:div>
    <w:div w:id="334724369">
      <w:bodyDiv w:val="1"/>
      <w:marLeft w:val="0"/>
      <w:marRight w:val="0"/>
      <w:marTop w:val="0"/>
      <w:marBottom w:val="0"/>
      <w:divBdr>
        <w:top w:val="none" w:sz="0" w:space="0" w:color="auto"/>
        <w:left w:val="none" w:sz="0" w:space="0" w:color="auto"/>
        <w:bottom w:val="none" w:sz="0" w:space="0" w:color="auto"/>
        <w:right w:val="none" w:sz="0" w:space="0" w:color="auto"/>
      </w:divBdr>
    </w:div>
    <w:div w:id="354382783">
      <w:bodyDiv w:val="1"/>
      <w:marLeft w:val="0"/>
      <w:marRight w:val="0"/>
      <w:marTop w:val="0"/>
      <w:marBottom w:val="0"/>
      <w:divBdr>
        <w:top w:val="none" w:sz="0" w:space="0" w:color="auto"/>
        <w:left w:val="none" w:sz="0" w:space="0" w:color="auto"/>
        <w:bottom w:val="none" w:sz="0" w:space="0" w:color="auto"/>
        <w:right w:val="none" w:sz="0" w:space="0" w:color="auto"/>
      </w:divBdr>
    </w:div>
    <w:div w:id="378744055">
      <w:bodyDiv w:val="1"/>
      <w:marLeft w:val="0"/>
      <w:marRight w:val="0"/>
      <w:marTop w:val="0"/>
      <w:marBottom w:val="0"/>
      <w:divBdr>
        <w:top w:val="none" w:sz="0" w:space="0" w:color="auto"/>
        <w:left w:val="none" w:sz="0" w:space="0" w:color="auto"/>
        <w:bottom w:val="none" w:sz="0" w:space="0" w:color="auto"/>
        <w:right w:val="none" w:sz="0" w:space="0" w:color="auto"/>
      </w:divBdr>
    </w:div>
    <w:div w:id="429859768">
      <w:bodyDiv w:val="1"/>
      <w:marLeft w:val="0"/>
      <w:marRight w:val="0"/>
      <w:marTop w:val="0"/>
      <w:marBottom w:val="0"/>
      <w:divBdr>
        <w:top w:val="none" w:sz="0" w:space="0" w:color="auto"/>
        <w:left w:val="none" w:sz="0" w:space="0" w:color="auto"/>
        <w:bottom w:val="none" w:sz="0" w:space="0" w:color="auto"/>
        <w:right w:val="none" w:sz="0" w:space="0" w:color="auto"/>
      </w:divBdr>
    </w:div>
    <w:div w:id="652098025">
      <w:bodyDiv w:val="1"/>
      <w:marLeft w:val="0"/>
      <w:marRight w:val="0"/>
      <w:marTop w:val="0"/>
      <w:marBottom w:val="0"/>
      <w:divBdr>
        <w:top w:val="none" w:sz="0" w:space="0" w:color="auto"/>
        <w:left w:val="none" w:sz="0" w:space="0" w:color="auto"/>
        <w:bottom w:val="none" w:sz="0" w:space="0" w:color="auto"/>
        <w:right w:val="none" w:sz="0" w:space="0" w:color="auto"/>
      </w:divBdr>
    </w:div>
    <w:div w:id="669410631">
      <w:bodyDiv w:val="1"/>
      <w:marLeft w:val="0"/>
      <w:marRight w:val="0"/>
      <w:marTop w:val="0"/>
      <w:marBottom w:val="0"/>
      <w:divBdr>
        <w:top w:val="none" w:sz="0" w:space="0" w:color="auto"/>
        <w:left w:val="none" w:sz="0" w:space="0" w:color="auto"/>
        <w:bottom w:val="none" w:sz="0" w:space="0" w:color="auto"/>
        <w:right w:val="none" w:sz="0" w:space="0" w:color="auto"/>
      </w:divBdr>
    </w:div>
    <w:div w:id="719983716">
      <w:bodyDiv w:val="1"/>
      <w:marLeft w:val="0"/>
      <w:marRight w:val="0"/>
      <w:marTop w:val="0"/>
      <w:marBottom w:val="0"/>
      <w:divBdr>
        <w:top w:val="none" w:sz="0" w:space="0" w:color="auto"/>
        <w:left w:val="none" w:sz="0" w:space="0" w:color="auto"/>
        <w:bottom w:val="none" w:sz="0" w:space="0" w:color="auto"/>
        <w:right w:val="none" w:sz="0" w:space="0" w:color="auto"/>
      </w:divBdr>
    </w:div>
    <w:div w:id="748582841">
      <w:bodyDiv w:val="1"/>
      <w:marLeft w:val="0"/>
      <w:marRight w:val="0"/>
      <w:marTop w:val="0"/>
      <w:marBottom w:val="0"/>
      <w:divBdr>
        <w:top w:val="none" w:sz="0" w:space="0" w:color="auto"/>
        <w:left w:val="none" w:sz="0" w:space="0" w:color="auto"/>
        <w:bottom w:val="none" w:sz="0" w:space="0" w:color="auto"/>
        <w:right w:val="none" w:sz="0" w:space="0" w:color="auto"/>
      </w:divBdr>
    </w:div>
    <w:div w:id="807479249">
      <w:bodyDiv w:val="1"/>
      <w:marLeft w:val="0"/>
      <w:marRight w:val="0"/>
      <w:marTop w:val="0"/>
      <w:marBottom w:val="0"/>
      <w:divBdr>
        <w:top w:val="none" w:sz="0" w:space="0" w:color="auto"/>
        <w:left w:val="none" w:sz="0" w:space="0" w:color="auto"/>
        <w:bottom w:val="none" w:sz="0" w:space="0" w:color="auto"/>
        <w:right w:val="none" w:sz="0" w:space="0" w:color="auto"/>
      </w:divBdr>
    </w:div>
    <w:div w:id="867450120">
      <w:bodyDiv w:val="1"/>
      <w:marLeft w:val="0"/>
      <w:marRight w:val="0"/>
      <w:marTop w:val="0"/>
      <w:marBottom w:val="0"/>
      <w:divBdr>
        <w:top w:val="none" w:sz="0" w:space="0" w:color="auto"/>
        <w:left w:val="none" w:sz="0" w:space="0" w:color="auto"/>
        <w:bottom w:val="none" w:sz="0" w:space="0" w:color="auto"/>
        <w:right w:val="none" w:sz="0" w:space="0" w:color="auto"/>
      </w:divBdr>
    </w:div>
    <w:div w:id="903029477">
      <w:bodyDiv w:val="1"/>
      <w:marLeft w:val="0"/>
      <w:marRight w:val="0"/>
      <w:marTop w:val="0"/>
      <w:marBottom w:val="0"/>
      <w:divBdr>
        <w:top w:val="none" w:sz="0" w:space="0" w:color="auto"/>
        <w:left w:val="none" w:sz="0" w:space="0" w:color="auto"/>
        <w:bottom w:val="none" w:sz="0" w:space="0" w:color="auto"/>
        <w:right w:val="none" w:sz="0" w:space="0" w:color="auto"/>
      </w:divBdr>
    </w:div>
    <w:div w:id="943342405">
      <w:bodyDiv w:val="1"/>
      <w:marLeft w:val="0"/>
      <w:marRight w:val="0"/>
      <w:marTop w:val="0"/>
      <w:marBottom w:val="0"/>
      <w:divBdr>
        <w:top w:val="none" w:sz="0" w:space="0" w:color="auto"/>
        <w:left w:val="none" w:sz="0" w:space="0" w:color="auto"/>
        <w:bottom w:val="none" w:sz="0" w:space="0" w:color="auto"/>
        <w:right w:val="none" w:sz="0" w:space="0" w:color="auto"/>
      </w:divBdr>
    </w:div>
    <w:div w:id="1150681737">
      <w:bodyDiv w:val="1"/>
      <w:marLeft w:val="0"/>
      <w:marRight w:val="0"/>
      <w:marTop w:val="0"/>
      <w:marBottom w:val="0"/>
      <w:divBdr>
        <w:top w:val="none" w:sz="0" w:space="0" w:color="auto"/>
        <w:left w:val="none" w:sz="0" w:space="0" w:color="auto"/>
        <w:bottom w:val="none" w:sz="0" w:space="0" w:color="auto"/>
        <w:right w:val="none" w:sz="0" w:space="0" w:color="auto"/>
      </w:divBdr>
    </w:div>
    <w:div w:id="1252086239">
      <w:bodyDiv w:val="1"/>
      <w:marLeft w:val="0"/>
      <w:marRight w:val="0"/>
      <w:marTop w:val="0"/>
      <w:marBottom w:val="0"/>
      <w:divBdr>
        <w:top w:val="none" w:sz="0" w:space="0" w:color="auto"/>
        <w:left w:val="none" w:sz="0" w:space="0" w:color="auto"/>
        <w:bottom w:val="none" w:sz="0" w:space="0" w:color="auto"/>
        <w:right w:val="none" w:sz="0" w:space="0" w:color="auto"/>
      </w:divBdr>
    </w:div>
    <w:div w:id="1272932867">
      <w:bodyDiv w:val="1"/>
      <w:marLeft w:val="0"/>
      <w:marRight w:val="0"/>
      <w:marTop w:val="0"/>
      <w:marBottom w:val="0"/>
      <w:divBdr>
        <w:top w:val="none" w:sz="0" w:space="0" w:color="auto"/>
        <w:left w:val="none" w:sz="0" w:space="0" w:color="auto"/>
        <w:bottom w:val="none" w:sz="0" w:space="0" w:color="auto"/>
        <w:right w:val="none" w:sz="0" w:space="0" w:color="auto"/>
      </w:divBdr>
    </w:div>
    <w:div w:id="1411193200">
      <w:bodyDiv w:val="1"/>
      <w:marLeft w:val="0"/>
      <w:marRight w:val="0"/>
      <w:marTop w:val="0"/>
      <w:marBottom w:val="0"/>
      <w:divBdr>
        <w:top w:val="none" w:sz="0" w:space="0" w:color="auto"/>
        <w:left w:val="none" w:sz="0" w:space="0" w:color="auto"/>
        <w:bottom w:val="none" w:sz="0" w:space="0" w:color="auto"/>
        <w:right w:val="none" w:sz="0" w:space="0" w:color="auto"/>
      </w:divBdr>
    </w:div>
    <w:div w:id="1620212218">
      <w:bodyDiv w:val="1"/>
      <w:marLeft w:val="0"/>
      <w:marRight w:val="0"/>
      <w:marTop w:val="0"/>
      <w:marBottom w:val="0"/>
      <w:divBdr>
        <w:top w:val="none" w:sz="0" w:space="0" w:color="auto"/>
        <w:left w:val="none" w:sz="0" w:space="0" w:color="auto"/>
        <w:bottom w:val="none" w:sz="0" w:space="0" w:color="auto"/>
        <w:right w:val="none" w:sz="0" w:space="0" w:color="auto"/>
      </w:divBdr>
    </w:div>
    <w:div w:id="1670910059">
      <w:bodyDiv w:val="1"/>
      <w:marLeft w:val="0"/>
      <w:marRight w:val="0"/>
      <w:marTop w:val="0"/>
      <w:marBottom w:val="0"/>
      <w:divBdr>
        <w:top w:val="none" w:sz="0" w:space="0" w:color="auto"/>
        <w:left w:val="none" w:sz="0" w:space="0" w:color="auto"/>
        <w:bottom w:val="none" w:sz="0" w:space="0" w:color="auto"/>
        <w:right w:val="none" w:sz="0" w:space="0" w:color="auto"/>
      </w:divBdr>
    </w:div>
    <w:div w:id="1880313631">
      <w:bodyDiv w:val="1"/>
      <w:marLeft w:val="0"/>
      <w:marRight w:val="0"/>
      <w:marTop w:val="0"/>
      <w:marBottom w:val="0"/>
      <w:divBdr>
        <w:top w:val="none" w:sz="0" w:space="0" w:color="auto"/>
        <w:left w:val="none" w:sz="0" w:space="0" w:color="auto"/>
        <w:bottom w:val="none" w:sz="0" w:space="0" w:color="auto"/>
        <w:right w:val="none" w:sz="0" w:space="0" w:color="auto"/>
      </w:divBdr>
    </w:div>
    <w:div w:id="1988392250">
      <w:bodyDiv w:val="1"/>
      <w:marLeft w:val="0"/>
      <w:marRight w:val="0"/>
      <w:marTop w:val="0"/>
      <w:marBottom w:val="0"/>
      <w:divBdr>
        <w:top w:val="none" w:sz="0" w:space="0" w:color="auto"/>
        <w:left w:val="none" w:sz="0" w:space="0" w:color="auto"/>
        <w:bottom w:val="none" w:sz="0" w:space="0" w:color="auto"/>
        <w:right w:val="none" w:sz="0" w:space="0" w:color="auto"/>
      </w:divBdr>
    </w:div>
    <w:div w:id="2090082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9000865C49A1926EB288405E1BD986213E5C6FD024BD2C6E733D8C9C1B22D85X924D" TargetMode="External"/><Relationship Id="rId13" Type="http://schemas.openxmlformats.org/officeDocument/2006/relationships/hyperlink" Target="consultantplus://offline/ref=1A59000865C49A1926EB3689138DE2976010B8CEFE0E478593BB358F9691B478C5D4A75297B36353XB28D" TargetMode="External"/><Relationship Id="rId18" Type="http://schemas.openxmlformats.org/officeDocument/2006/relationships/hyperlink" Target="consultantplus://offline/ref=1A59000865C49A1926EB3689138DE297601FBACDFE04478593BB358F96X921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A59000865C49A1926EB288405E1BD986213E5C6FD024AD2CAE933D8C9C1B22D8594A107D4F76F54BED84326XB2CD" TargetMode="External"/><Relationship Id="rId17" Type="http://schemas.openxmlformats.org/officeDocument/2006/relationships/hyperlink" Target="consultantplus://offline/ref=1A59000865C49A1926EB3689138DE2976010B9CCFC02478593BB358F96X921D" TargetMode="External"/><Relationship Id="rId2" Type="http://schemas.openxmlformats.org/officeDocument/2006/relationships/numbering" Target="numbering.xml"/><Relationship Id="rId16" Type="http://schemas.openxmlformats.org/officeDocument/2006/relationships/hyperlink" Target="consultantplus://offline/ref=1A59000865C49A1926EB3689138DE2976010B8C9FF06478593BB358F96X921D" TargetMode="External"/><Relationship Id="rId20" Type="http://schemas.openxmlformats.org/officeDocument/2006/relationships/hyperlink" Target="consultantplus://offline/ref=1A59000865C49A1926EB3689138DE2976010B9CBFD03478593BB358F96X92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59000865C49A1926EB288405E1BD986213E5C6FD024AD1CAEF33D8C9C1B22D8594A107D4F76F54BED84325XB2ED" TargetMode="External"/><Relationship Id="rId5" Type="http://schemas.openxmlformats.org/officeDocument/2006/relationships/webSettings" Target="webSettings.xml"/><Relationship Id="rId15" Type="http://schemas.openxmlformats.org/officeDocument/2006/relationships/hyperlink" Target="consultantplus://offline/ref=1A59000865C49A1926EB3689138DE297601AB2C8F801478593BB358F96X921D" TargetMode="External"/><Relationship Id="rId10" Type="http://schemas.openxmlformats.org/officeDocument/2006/relationships/hyperlink" Target="consultantplus://offline/ref=1A59000865C49A1926EB288405E1BD986213E5C6FD024AD1CAEF33D8C9C1B22D8594A107D4F76F54BED84325XB2ED" TargetMode="External"/><Relationship Id="rId19" Type="http://schemas.openxmlformats.org/officeDocument/2006/relationships/hyperlink" Target="consultantplus://offline/ref=1A59000865C49A1926EB3689138DE2976310BCCEF7511087C2EE3BX82AD" TargetMode="External"/><Relationship Id="rId4" Type="http://schemas.openxmlformats.org/officeDocument/2006/relationships/settings" Target="settings.xml"/><Relationship Id="rId9" Type="http://schemas.openxmlformats.org/officeDocument/2006/relationships/hyperlink" Target="consultantplus://offline/ref=1A59000865C49A1926EB288405E1BD986213E5C6FD0248D4CDEB33D8C9C1B22D8594A107D4F76F54BED84327XB2AD" TargetMode="External"/><Relationship Id="rId14" Type="http://schemas.openxmlformats.org/officeDocument/2006/relationships/hyperlink" Target="consultantplus://offline/ref=1A59000865C49A1926EB3689138DE2976010B9CBFD03478593BB358F96X921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9825-F8CF-4EAD-A2CC-37A16AD1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56</Pages>
  <Words>26880</Words>
  <Characters>153216</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179737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Никифорова Н.В.</dc:creator>
  <dc:description/>
  <cp:lastModifiedBy>Лобанова Елена Анатольевана</cp:lastModifiedBy>
  <cp:revision>455</cp:revision>
  <cp:lastPrinted>2017-01-30T04:32:00Z</cp:lastPrinted>
  <dcterms:created xsi:type="dcterms:W3CDTF">2017-04-06T08:03:00Z</dcterms:created>
  <dcterms:modified xsi:type="dcterms:W3CDTF">2017-11-07T05:20:00Z</dcterms:modified>
</cp:coreProperties>
</file>