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26" w:rsidRPr="00A03704" w:rsidRDefault="00BA6926" w:rsidP="00E95B62">
      <w:pPr>
        <w:pStyle w:val="a3"/>
        <w:tabs>
          <w:tab w:val="left" w:pos="5529"/>
        </w:tabs>
        <w:jc w:val="center"/>
        <w:rPr>
          <w:rFonts w:ascii="Arial" w:hAnsi="Arial" w:cs="Arial"/>
          <w:color w:val="000000"/>
        </w:rPr>
      </w:pPr>
      <w:r w:rsidRPr="00A03704">
        <w:rPr>
          <w:rFonts w:ascii="Arial" w:hAnsi="Arial" w:cs="Arial"/>
          <w:color w:val="000000"/>
        </w:rPr>
        <w:t>АДМИНИСТРАЦИЯ ГОРОДА НОРИЛЬСКА</w:t>
      </w:r>
    </w:p>
    <w:p w:rsidR="00BA6926" w:rsidRPr="00A03704" w:rsidRDefault="00BA6926" w:rsidP="00E95B62">
      <w:pPr>
        <w:pStyle w:val="a3"/>
        <w:jc w:val="center"/>
        <w:rPr>
          <w:rFonts w:ascii="Arial" w:hAnsi="Arial" w:cs="Arial"/>
          <w:color w:val="000000"/>
        </w:rPr>
      </w:pPr>
      <w:r w:rsidRPr="00A03704">
        <w:rPr>
          <w:rFonts w:ascii="Arial" w:hAnsi="Arial" w:cs="Arial"/>
          <w:color w:val="000000"/>
        </w:rPr>
        <w:t>КРАСНОЯРСКОГО КРАЯ</w:t>
      </w:r>
    </w:p>
    <w:p w:rsidR="00BA6926" w:rsidRPr="00A03704" w:rsidRDefault="00BA6926" w:rsidP="00E95B62">
      <w:pPr>
        <w:pStyle w:val="a3"/>
        <w:tabs>
          <w:tab w:val="clear" w:pos="9355"/>
          <w:tab w:val="right" w:pos="9214"/>
        </w:tabs>
        <w:jc w:val="center"/>
        <w:rPr>
          <w:rFonts w:ascii="Arial" w:hAnsi="Arial" w:cs="Arial"/>
          <w:bCs/>
          <w:color w:val="000000"/>
        </w:rPr>
      </w:pPr>
    </w:p>
    <w:p w:rsidR="00BA6926" w:rsidRPr="009904A2" w:rsidRDefault="00BA6926" w:rsidP="00E95B62">
      <w:pPr>
        <w:pStyle w:val="a3"/>
        <w:jc w:val="center"/>
        <w:rPr>
          <w:rFonts w:ascii="Arial" w:hAnsi="Arial" w:cs="Arial"/>
          <w:b/>
          <w:bCs/>
          <w:color w:val="000000"/>
        </w:rPr>
      </w:pPr>
      <w:r w:rsidRPr="009904A2">
        <w:rPr>
          <w:rFonts w:ascii="Arial" w:hAnsi="Arial" w:cs="Arial"/>
          <w:b/>
          <w:bCs/>
          <w:color w:val="000000"/>
        </w:rPr>
        <w:t>ПОСТАНОВЛЕНИЕ</w:t>
      </w:r>
    </w:p>
    <w:p w:rsidR="00BA6926" w:rsidRPr="00A03704" w:rsidRDefault="00BA6926" w:rsidP="00E95B62">
      <w:pPr>
        <w:pStyle w:val="a3"/>
        <w:jc w:val="both"/>
        <w:rPr>
          <w:rFonts w:ascii="Arial" w:hAnsi="Arial" w:cs="Arial"/>
          <w:bCs/>
          <w:color w:val="000000"/>
        </w:rPr>
      </w:pPr>
    </w:p>
    <w:p w:rsidR="00BA6926" w:rsidRPr="00A03704" w:rsidRDefault="00BA6926" w:rsidP="00E95B62">
      <w:pPr>
        <w:tabs>
          <w:tab w:val="left" w:pos="4253"/>
          <w:tab w:val="left" w:pos="666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3704">
        <w:rPr>
          <w:rFonts w:ascii="Arial" w:hAnsi="Arial" w:cs="Arial"/>
          <w:color w:val="000000"/>
          <w:sz w:val="24"/>
          <w:szCs w:val="24"/>
        </w:rPr>
        <w:t>05.12.2016</w:t>
      </w:r>
      <w:r w:rsidR="009904A2">
        <w:rPr>
          <w:rFonts w:ascii="Arial" w:hAnsi="Arial" w:cs="Arial"/>
          <w:color w:val="000000"/>
          <w:sz w:val="24"/>
          <w:szCs w:val="24"/>
        </w:rPr>
        <w:tab/>
      </w:r>
      <w:r w:rsidRPr="00A03704">
        <w:rPr>
          <w:rFonts w:ascii="Arial" w:hAnsi="Arial" w:cs="Arial"/>
          <w:color w:val="000000"/>
          <w:sz w:val="24"/>
          <w:szCs w:val="24"/>
        </w:rPr>
        <w:t>г. Норильск</w:t>
      </w:r>
      <w:r w:rsidRPr="00A03704">
        <w:rPr>
          <w:rFonts w:ascii="Arial" w:hAnsi="Arial" w:cs="Arial"/>
          <w:color w:val="000000"/>
          <w:sz w:val="24"/>
          <w:szCs w:val="24"/>
        </w:rPr>
        <w:tab/>
      </w:r>
      <w:r w:rsidR="009904A2">
        <w:rPr>
          <w:rFonts w:ascii="Arial" w:hAnsi="Arial" w:cs="Arial"/>
          <w:color w:val="000000"/>
          <w:sz w:val="24"/>
          <w:szCs w:val="24"/>
        </w:rPr>
        <w:tab/>
      </w:r>
      <w:r w:rsidR="009904A2">
        <w:rPr>
          <w:rFonts w:ascii="Arial" w:hAnsi="Arial" w:cs="Arial"/>
          <w:color w:val="000000"/>
          <w:sz w:val="24"/>
          <w:szCs w:val="24"/>
        </w:rPr>
        <w:tab/>
      </w:r>
      <w:r w:rsidRPr="00A03704">
        <w:rPr>
          <w:rFonts w:ascii="Arial" w:hAnsi="Arial" w:cs="Arial"/>
          <w:color w:val="000000"/>
          <w:sz w:val="24"/>
          <w:szCs w:val="24"/>
        </w:rPr>
        <w:tab/>
        <w:t>№ 581</w:t>
      </w:r>
    </w:p>
    <w:p w:rsidR="00BA6926" w:rsidRPr="00A03704" w:rsidRDefault="00BA6926" w:rsidP="00E95B62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5B62" w:rsidRDefault="00BA692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</w:t>
      </w:r>
      <w:r w:rsidR="009904A2">
        <w:rPr>
          <w:rFonts w:ascii="Arial" w:hAnsi="Arial" w:cs="Arial"/>
          <w:sz w:val="24"/>
          <w:szCs w:val="24"/>
        </w:rPr>
        <w:t xml:space="preserve">ского края </w:t>
      </w:r>
    </w:p>
    <w:p w:rsidR="00E95B62" w:rsidRDefault="009904A2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06.03.2017 № 108,</w:t>
      </w:r>
      <w:r w:rsidR="00E95B62">
        <w:rPr>
          <w:rFonts w:ascii="Arial" w:hAnsi="Arial" w:cs="Arial"/>
          <w:sz w:val="24"/>
          <w:szCs w:val="24"/>
        </w:rPr>
        <w:t xml:space="preserve"> </w:t>
      </w:r>
      <w:r w:rsidR="00BA6926" w:rsidRPr="00A03704">
        <w:rPr>
          <w:rFonts w:ascii="Arial" w:hAnsi="Arial" w:cs="Arial"/>
          <w:sz w:val="24"/>
          <w:szCs w:val="24"/>
        </w:rPr>
        <w:t>от 02.05.2</w:t>
      </w:r>
      <w:r>
        <w:rPr>
          <w:rFonts w:ascii="Arial" w:hAnsi="Arial" w:cs="Arial"/>
          <w:sz w:val="24"/>
          <w:szCs w:val="24"/>
        </w:rPr>
        <w:t xml:space="preserve">017 № 188, от 24.08.2017 № 331, </w:t>
      </w:r>
    </w:p>
    <w:p w:rsidR="009904A2" w:rsidRDefault="00BA692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от 12.10.2017 № 442, от 08.12.2</w:t>
      </w:r>
      <w:r w:rsidR="009904A2">
        <w:rPr>
          <w:rFonts w:ascii="Arial" w:hAnsi="Arial" w:cs="Arial"/>
          <w:sz w:val="24"/>
          <w:szCs w:val="24"/>
        </w:rPr>
        <w:t>017 № 564, от 23.04.2018 № 153,</w:t>
      </w:r>
    </w:p>
    <w:p w:rsidR="00E95B62" w:rsidRDefault="00BA692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 xml:space="preserve">от 09.11.2018 № 426, </w:t>
      </w:r>
      <w:r w:rsidR="003F0944" w:rsidRPr="00A03704">
        <w:rPr>
          <w:rFonts w:ascii="Arial" w:hAnsi="Arial" w:cs="Arial"/>
          <w:sz w:val="24"/>
          <w:szCs w:val="24"/>
        </w:rPr>
        <w:t xml:space="preserve">от </w:t>
      </w:r>
      <w:r w:rsidRPr="00A03704">
        <w:rPr>
          <w:rFonts w:ascii="Arial" w:hAnsi="Arial" w:cs="Arial"/>
          <w:sz w:val="24"/>
          <w:szCs w:val="24"/>
        </w:rPr>
        <w:t>11.12.2018 № 484</w:t>
      </w:r>
      <w:r w:rsidR="003F0944" w:rsidRPr="00A03704">
        <w:rPr>
          <w:rFonts w:ascii="Arial" w:hAnsi="Arial" w:cs="Arial"/>
          <w:sz w:val="24"/>
          <w:szCs w:val="24"/>
        </w:rPr>
        <w:t>, от 28.06.2019 № 259</w:t>
      </w:r>
      <w:r w:rsidR="004B2DF5">
        <w:rPr>
          <w:rFonts w:ascii="Arial" w:hAnsi="Arial" w:cs="Arial"/>
          <w:sz w:val="24"/>
          <w:szCs w:val="24"/>
        </w:rPr>
        <w:t xml:space="preserve">, </w:t>
      </w:r>
    </w:p>
    <w:p w:rsidR="00BA6926" w:rsidRPr="00A03704" w:rsidRDefault="004B2DF5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01.11.2019 № 511</w:t>
      </w:r>
      <w:r w:rsidR="00BA6926" w:rsidRPr="00A03704">
        <w:rPr>
          <w:rFonts w:ascii="Arial" w:hAnsi="Arial" w:cs="Arial"/>
          <w:sz w:val="24"/>
          <w:szCs w:val="24"/>
        </w:rPr>
        <w:t>)</w:t>
      </w:r>
    </w:p>
    <w:p w:rsidR="00BA6926" w:rsidRPr="00A03704" w:rsidRDefault="00BA6926" w:rsidP="00E95B62">
      <w:pPr>
        <w:pStyle w:val="a3"/>
        <w:jc w:val="both"/>
        <w:rPr>
          <w:rFonts w:ascii="Arial" w:eastAsiaTheme="minorEastAsia" w:hAnsi="Arial" w:cs="Arial"/>
        </w:rPr>
      </w:pPr>
    </w:p>
    <w:p w:rsidR="00BA6926" w:rsidRPr="00A03704" w:rsidRDefault="00BA6926" w:rsidP="00E95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Об утвер</w:t>
      </w:r>
      <w:r w:rsidR="009F4C8B" w:rsidRPr="00A03704">
        <w:rPr>
          <w:rFonts w:ascii="Arial" w:hAnsi="Arial" w:cs="Arial"/>
          <w:sz w:val="24"/>
          <w:szCs w:val="24"/>
        </w:rPr>
        <w:t>ждении муниципальной программы «</w:t>
      </w:r>
      <w:r w:rsidRPr="00A03704">
        <w:rPr>
          <w:rFonts w:ascii="Arial" w:hAnsi="Arial" w:cs="Arial"/>
          <w:sz w:val="24"/>
          <w:szCs w:val="24"/>
        </w:rPr>
        <w:t>Упра</w:t>
      </w:r>
      <w:r w:rsidR="009F4C8B" w:rsidRPr="00A03704">
        <w:rPr>
          <w:rFonts w:ascii="Arial" w:hAnsi="Arial" w:cs="Arial"/>
          <w:sz w:val="24"/>
          <w:szCs w:val="24"/>
        </w:rPr>
        <w:t>вление муниципальными финансами»</w:t>
      </w:r>
      <w:r w:rsidRPr="00A03704">
        <w:rPr>
          <w:rFonts w:ascii="Arial" w:hAnsi="Arial" w:cs="Arial"/>
          <w:sz w:val="24"/>
          <w:szCs w:val="24"/>
        </w:rPr>
        <w:t xml:space="preserve"> на 2017 - 2021 годы</w:t>
      </w:r>
    </w:p>
    <w:p w:rsidR="00BA6926" w:rsidRPr="00A03704" w:rsidRDefault="00BA6926" w:rsidP="005E1B0A">
      <w:pPr>
        <w:pStyle w:val="ConsPlusNormal"/>
        <w:ind w:firstLine="709"/>
        <w:jc w:val="both"/>
        <w:rPr>
          <w:rFonts w:eastAsiaTheme="minorEastAsia"/>
          <w:sz w:val="24"/>
          <w:szCs w:val="24"/>
        </w:rPr>
      </w:pPr>
    </w:p>
    <w:p w:rsidR="00BA6926" w:rsidRPr="00A03704" w:rsidRDefault="00BA6926" w:rsidP="005E1B0A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руководствуясь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Постановлением Администрации города Норильска от 30.06.2014 № 372,</w:t>
      </w:r>
    </w:p>
    <w:p w:rsidR="00BA6926" w:rsidRPr="00A03704" w:rsidRDefault="00BA6926" w:rsidP="00E95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ПОСТАНОВЛЯЮ:</w:t>
      </w: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1. Утвердить муниципальную программу «Управление муниципальными финансами» на 2017 - 2021 годы (прилагается).</w:t>
      </w: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2. Признать утратившими силу:</w:t>
      </w: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- Постановление Администрации города Норильска от 07.12.2015 № 598 «Об утверждении муниципальной программы «Управление муниципальными финансами» на 2016 - 2018 годы»;</w:t>
      </w: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- Постановление Администрации города Норильска от 30.05.2016 № 308 «О внесении изменений в Постановление Администрации города Норильска от 07.12.2015 № 598».</w:t>
      </w: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A6926" w:rsidRPr="00A03704" w:rsidRDefault="00BA692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BA6926" w:rsidRPr="00A03704" w:rsidRDefault="00BA6926" w:rsidP="005E1B0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6926" w:rsidRPr="00A03704" w:rsidRDefault="00BA6926" w:rsidP="005E1B0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6926" w:rsidRPr="00A03704" w:rsidRDefault="00BA6926" w:rsidP="005E1B0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6926" w:rsidRPr="00A03704" w:rsidRDefault="00BA6926" w:rsidP="005E1B0A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3704">
        <w:rPr>
          <w:rFonts w:ascii="Arial" w:hAnsi="Arial" w:cs="Arial"/>
          <w:color w:val="000000"/>
          <w:sz w:val="24"/>
          <w:szCs w:val="24"/>
        </w:rPr>
        <w:t>Руководитель Администрации города Норильска</w:t>
      </w:r>
      <w:r w:rsidRPr="00A03704">
        <w:rPr>
          <w:rFonts w:ascii="Arial" w:hAnsi="Arial" w:cs="Arial"/>
          <w:color w:val="000000"/>
          <w:sz w:val="24"/>
          <w:szCs w:val="24"/>
        </w:rPr>
        <w:tab/>
      </w:r>
      <w:r w:rsidRPr="00A03704">
        <w:rPr>
          <w:rFonts w:ascii="Arial" w:hAnsi="Arial" w:cs="Arial"/>
          <w:color w:val="000000"/>
          <w:sz w:val="24"/>
          <w:szCs w:val="24"/>
        </w:rPr>
        <w:tab/>
      </w:r>
      <w:r w:rsidR="009904A2">
        <w:rPr>
          <w:rFonts w:ascii="Arial" w:hAnsi="Arial" w:cs="Arial"/>
          <w:color w:val="000000"/>
          <w:sz w:val="24"/>
          <w:szCs w:val="24"/>
        </w:rPr>
        <w:tab/>
      </w:r>
      <w:r w:rsidRPr="00A03704">
        <w:rPr>
          <w:rFonts w:ascii="Arial" w:eastAsiaTheme="minorHAnsi" w:hAnsi="Arial" w:cs="Arial"/>
          <w:sz w:val="24"/>
          <w:szCs w:val="24"/>
        </w:rPr>
        <w:t>Е.Ю. Поздняков</w:t>
      </w:r>
    </w:p>
    <w:p w:rsidR="00BA6926" w:rsidRPr="00A03704" w:rsidRDefault="00BA692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9904A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УТВЕРЖДЕНА</w:t>
      </w:r>
    </w:p>
    <w:p w:rsidR="00157886" w:rsidRPr="00A03704" w:rsidRDefault="009904A2" w:rsidP="005E1B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постановлением</w:t>
      </w:r>
    </w:p>
    <w:p w:rsidR="00157886" w:rsidRPr="00A03704" w:rsidRDefault="00157886" w:rsidP="005E1B0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Администрации города Норильска</w:t>
      </w:r>
    </w:p>
    <w:p w:rsidR="00157886" w:rsidRPr="00A03704" w:rsidRDefault="00157886" w:rsidP="005E1B0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от 05.12.2016 № 581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1. ПАСПОРТ</w:t>
      </w:r>
    </w:p>
    <w:p w:rsidR="00157886" w:rsidRPr="00A03704" w:rsidRDefault="0015788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МУНИЦИПАЛЬНОЙ ПРОГРАММЫ «УПРАВЛЕНИЕ МУНИЦИПАЛЬНЫМИ ФИНАНСАМИ» НА 2017-2021 ГОДЫ</w:t>
      </w:r>
    </w:p>
    <w:p w:rsidR="00157886" w:rsidRPr="00A03704" w:rsidRDefault="0015788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(ДАЛЕЕ – МУНИЦИПАЛЬНАЯ ПРОГРАММА)</w:t>
      </w:r>
    </w:p>
    <w:p w:rsidR="00611F77" w:rsidRPr="00A03704" w:rsidRDefault="00611F77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11F77" w:rsidRPr="00A03704" w:rsidRDefault="00611F77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704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 от 11.12.2018 № 484, от 28.06.2019 № 259</w:t>
      </w:r>
      <w:r w:rsidR="005E1B0A">
        <w:rPr>
          <w:rFonts w:ascii="Arial" w:hAnsi="Arial" w:cs="Arial"/>
          <w:sz w:val="24"/>
          <w:szCs w:val="24"/>
        </w:rPr>
        <w:t>, от 01.11.2019 № 511</w:t>
      </w:r>
      <w:r w:rsidRPr="00A03704">
        <w:rPr>
          <w:rFonts w:ascii="Arial" w:hAnsi="Arial" w:cs="Arial"/>
          <w:sz w:val="24"/>
          <w:szCs w:val="24"/>
        </w:rPr>
        <w:t>)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муниципальной программы (наименование, номер и дата правового акта, утверждающего Перечень МП)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Распоряжение Администрации города Норильска от 19.07.2013 № 3864 «Об утверждении Перечня муниципальных программ муниципального образования город Норильск»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города Норильска (далее - Финансовое управление)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Администрация города Норильска (контрольно-ревизионный отдел Администрации города Норильска)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Некоммерческая организация «Фонд социальной защиты населения Норильского промышленного района» (далее - Фонд социальной защиты)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Подпрограмма 1 «Организация бюджетного процесса»;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Подпрограмма 2 «Управление муниципальным долгом»;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Подпрограмма 3 «Осуществление контроля в финансово-бюджетной сфере».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Отдельное мероприятие «Организация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 соответствии с решением Норильского городского Совета депутатов от 17.02.2009 № 17-403 «Об утверждении Положения о дополнительных 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Обеспечение долгосрочной сбалансированности и устойчивости бюджетной системы муниципального образования город Норильск, повышение качества управления муниципальными финансами</w:t>
            </w:r>
          </w:p>
        </w:tc>
      </w:tr>
      <w:tr w:rsidR="00157886" w:rsidRPr="00A03704" w:rsidTr="00414BB7">
        <w:trPr>
          <w:trHeight w:val="71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1. Создание условий для эффективного управления финансовыми ресурсами, а также повышения эффективности расходов местного бюджета.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2. Эффективное управление муниципальным долгом.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3. Обеспечение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товаров, работ, услуг для обеспечения муниципальных нужд.</w:t>
            </w:r>
          </w:p>
          <w:p w:rsidR="00157886" w:rsidRPr="00A03704" w:rsidRDefault="00DE652A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3A3263"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7886" w:rsidRPr="00A03704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климатическими условиями»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2017 - 2021 годы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муниципальной программы по годам реализации (тыс. руб.)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F0944" w:rsidRPr="00A037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 884 607,8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в том числе: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за счет средств местного бюджета – 1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 313 752,4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в том числе по годам: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 год – 333 489,0 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2018 год – 257 864,5 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2019 год – 2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36 221,3</w:t>
            </w:r>
            <w:r w:rsidR="008A75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2020 год – 242 631,6 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2021 год – 243 546,0 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</w:t>
            </w:r>
            <w:r w:rsidR="00A203CB" w:rsidRPr="00A03704">
              <w:rPr>
                <w:rFonts w:ascii="Arial" w:eastAsia="Times New Roman" w:hAnsi="Arial" w:cs="Arial"/>
                <w:sz w:val="24"/>
                <w:szCs w:val="24"/>
              </w:rPr>
              <w:t>т средств краевого бюджета – 2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 570 855,4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в том числе по годам: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 год – 497 800,4 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2018 год – 600 525,8 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214 162,8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2020 год – 629 183,2 тыс. руб.; 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2021 год – 629 183,2 тыс. руб.; </w:t>
            </w:r>
          </w:p>
        </w:tc>
      </w:tr>
      <w:tr w:rsidR="00157886" w:rsidRPr="00A03704" w:rsidTr="001578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Основные ожидаемые результаты муниципальной программы (индикаторы результативности муниципальной программы с ожидаемыми значениями на конец периода реализации муниципальной программы)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1. Своевременное предоставление проекта местного бюджета в Норильский городской Совет депутатов (не позднее 15 ноября текущего года).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2. Своевременное предоставление отчета об исполнении бюджета в Норильский городской Совет депутатов (не позднее 1 мая текущего года).</w:t>
            </w:r>
          </w:p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3. Доля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дополнительные компенсационные выплаты (100% получателей)</w:t>
            </w:r>
          </w:p>
        </w:tc>
      </w:tr>
    </w:tbl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2. ТЕКУЩЕЕ СОСТОЯНИЕ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устойчивого экономического роста, развития социальной сферы и достижения других стратегических целей социально-экономического развития территории.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Муниципальная программа обеспечивает методическое обеспечение общих для всех участников бюджетного процесса условий и механизмов реализации на территории муниципального образования бюджетного процесса.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В бюджетном процессе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A03704">
        <w:rPr>
          <w:rFonts w:ascii="Arial" w:eastAsia="Times New Roman" w:hAnsi="Arial" w:cs="Arial"/>
          <w:sz w:val="24"/>
          <w:szCs w:val="24"/>
        </w:rPr>
        <w:t>взаимоувязке</w:t>
      </w:r>
      <w:proofErr w:type="spellEnd"/>
      <w:r w:rsidRPr="00A03704">
        <w:rPr>
          <w:rFonts w:ascii="Arial" w:eastAsia="Times New Roman" w:hAnsi="Arial" w:cs="Arial"/>
          <w:sz w:val="24"/>
          <w:szCs w:val="24"/>
        </w:rPr>
        <w:t xml:space="preserve"> с новыми формами финансового обеспечения деятельности бюджетных и автономных учреждений должно обеспечить </w:t>
      </w:r>
      <w:r w:rsidRPr="00A03704">
        <w:rPr>
          <w:rFonts w:ascii="Arial" w:eastAsia="Times New Roman" w:hAnsi="Arial" w:cs="Arial"/>
          <w:bCs/>
          <w:sz w:val="24"/>
          <w:szCs w:val="24"/>
        </w:rPr>
        <w:t>оказание муниципальных услуг (выполнение работ) на соответствующем уровне с соблюдением норм бюджетного законодательства.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Одним из этапов бюджетного процесса является организация системы внутреннего муниципального финансового контроля, способная выявлять и предотвращать бюджетные нарушения.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Основными результатами реализации бюджетных реформ, проводимых на федеральном, региональном и муниципальном уровнях, в последние годы стали: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утверждение бюджета города на очередной финансовый год и плановый период в формате «скользящей трехлетки», переход к долгосрочному бюджетному планированию;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автоматизация бюджетного процесса;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формирование бюджета города на основе муниципальных программ;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создание системы мониторинга качества финансового менеджмента, осуществляемого главными распорядителями бюджетных средств;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финансирование муниципальных учреждений путем предоставления субсидий, включая субсидии на финансовое обеспечение выполнения ими муниципального задания;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 xml:space="preserve"> - формирование и ведение сначала базовых (отраслевых) перечней государственных и муниципальных услуг и работ, а затем введение общероссийских базовых (отраслевых) перечней (классификаторов) государственных и муниципальных услуг, оказываемых физическим лицам, и региональных перечней государственных (муниципальных) услуг, не включенных в общероссийские перечни, и работ; 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разработка и применение механизма формирования нормативных затрат на оказание муниципальными учреждениями муниципальных услуг.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При реализации муниципальной программы «Управление муниципальными финансами» в следующем бюджетном цикле планируется обеспечить: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долгосрочную сбалансированность и устойчивость бюджета города при безусловном исполнении всех обязательств и выполнении задач;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сохранение и увеличение собственной доходной базы бюджета города;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эффективное управление финансовыми ресурсами, а также повышение эффективности расходов бюджета;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открытость и прозрачность бюджета и бюджетного процесса;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осуществление внутреннего муниципального финансового контроля.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3. ЦЕЛИ, ЗАДАЧИ И ПОДПРОГРАММЫ МУНИЦИПАЛЬНОЙ ПРОГРАММЫ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 город Норильск, повышение качества управления муниципальными финансами.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достижение следующих задач: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1. Создание условий для эффективного управления финансовыми ресурсами, а также повышения эффективности расходов местного бюджета;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2. Эффективное управление муниципальным долгом;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3. Обеспечение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товаров, работ, услуг для обеспечения муниципальных нужд;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4. Обеспечение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климатическими условиями».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Достижение цели муниципальной программы будет осуществляться путем решения вышеуказанных задач в рамках соответствующих подпрограмм: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задача № 1 посредством выполнения подпрограммы 1 «Организация бюджетного процесса» (приложение 1);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задача № 2 посредством выполнения подпрограммы 2 «Управление муниципальным долгом» (приложение 2);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задача № 3 посредством выполнения подпрограммы 3 «Осуществление контроля в финансово-бюджетной сфере» (приложение 3);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>- задача № 4 посредством выполнения отдельного мероприятия «Организация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 Норильск в соответствии с решением Норильского городского Совета депутатов от 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4. МЕХАНИЗМ РЕАЛИЗАЦИИ МУНИЦИПАЛЬНОЙ ПРОГРАММЫ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Ответственным исполнителем (разработчиком) и координатором реализации программы является Финансовое управление, соисполнителем - Администрация города Норильска (контрольно-ревизионный отдел Администрации города Норильска), участником - Фонд социальной защиты.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муниципальной программы осуществляется на основании и с соблюдением норм: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Бюджетного кодекса Российской Федерации;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Закона Красноярского края от 10.07.2007 № 2-317 «О межбюджетных отношениях в Красноярском крае»;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Решения Норильского городского Совета депутатов от 23.10.2007 № 5-94 «Об утверждении Положения о бюджете и бюджетном процессе на территории муниципального образования город Норильск»,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и иных законодательных и нормативных правовых актов.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Основными направлениями работы по реализации муниципальной программы являются: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подготовка предложений об общих направлениях бюджетно-налоговой политики муниципального образования город Норильск;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разработка правовых актов и методических материалов, касающихся осуществления бюджетного процесса на территории муниципального образования город Норильск, начиная от формирования бюджета до сдачи годовой отчетности;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организация составления и формирование проекта бюджета на очередной финансовый год и плановый период, бюджетного прогноза на долгосрочный период;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обеспечение и организация исполнения местного бюджета;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методологическое руководство и организация ведения бюджетного и бухгалтерского учета, а также формирование сводной и консолидированной бухгалтерской и бюджетной отчетности;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управление муниципальным долгом;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обеспечение размещения информации о бюджетном процессе и его участниках в единых информационных системах;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осуществление внутреннего муниципального финансового контроля в финансово-бюджетной сфере и в сфере закупок;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осуществление дополнительных компенсационных выплат работникам учреждений и организаций, расположенных на территории муниципального образования город Норильск.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Последнее направление реализуется в рамках отдельного мероприятия «Организация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 соответствии с решением Норильского городского </w:t>
      </w:r>
      <w:r w:rsidRPr="00A03704">
        <w:rPr>
          <w:rFonts w:ascii="Arial" w:eastAsia="Times New Roman" w:hAnsi="Arial" w:cs="Arial"/>
          <w:sz w:val="24"/>
          <w:szCs w:val="24"/>
        </w:rPr>
        <w:lastRenderedPageBreak/>
        <w:t>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данного мероприятия осуществляется посредством перечисления субсидии Фонду социальной защиты населения на следующие цели: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для осуществления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Норильск, в соответствии с Решением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 (далее – ДКВ);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на обеспечение деятельности Фонда.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Финансирование ДКВ осуществляется за счет собственных средств бюджета города, а также за счет софинансирования со стороны краевого бюджета.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Предоставление субсидий из краевого бюджета на выплаты ДКВ предусмотрено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климатическими условиями».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Соответствующая субсидия предоставляется городу на основании соглашения, заключенного между министерством финансов Красноярского края и Администрацией города Норильска.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Организация выплаты субсидии осуществляется на основании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утвержденного решением Норильского городского Совета депутатов от 17.02.2009 № 17-403.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5. РЕСУРСНОЕ ОБЕСПЕЧЕНИЕ МУНИЦИПАЛЬНОЙ ПРОГРАММЫ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Источниками финансирования муниципальной программы являются средства местного и краевого бюджета.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Объем средств на реализацию муниципальной программы составляет </w:t>
      </w:r>
      <w:r w:rsidR="00A203CB" w:rsidRPr="00A03704">
        <w:rPr>
          <w:rFonts w:ascii="Arial" w:eastAsia="Times New Roman" w:hAnsi="Arial" w:cs="Arial"/>
          <w:sz w:val="24"/>
          <w:szCs w:val="24"/>
        </w:rPr>
        <w:t>3</w:t>
      </w:r>
      <w:r w:rsidR="004B2DF5">
        <w:rPr>
          <w:rFonts w:ascii="Arial" w:eastAsia="Times New Roman" w:hAnsi="Arial" w:cs="Arial"/>
          <w:sz w:val="24"/>
          <w:szCs w:val="24"/>
        </w:rPr>
        <w:t> 884 607,8</w:t>
      </w:r>
      <w:r w:rsidRPr="00A03704">
        <w:rPr>
          <w:rFonts w:ascii="Arial" w:eastAsia="Times New Roman" w:hAnsi="Arial" w:cs="Arial"/>
          <w:sz w:val="24"/>
          <w:szCs w:val="24"/>
        </w:rPr>
        <w:t xml:space="preserve"> тыс. руб., в том числе по годам: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2017 год – 831 289,4 тыс. руб.;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2018 год – 858 390,3 тыс. руб.;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2019 год – </w:t>
      </w:r>
      <w:r w:rsidR="004B2DF5">
        <w:rPr>
          <w:rFonts w:ascii="Arial" w:eastAsia="Times New Roman" w:hAnsi="Arial" w:cs="Arial"/>
          <w:sz w:val="24"/>
          <w:szCs w:val="24"/>
        </w:rPr>
        <w:t>450 384,1</w:t>
      </w:r>
      <w:r w:rsidRPr="00A03704">
        <w:rPr>
          <w:rFonts w:ascii="Arial" w:eastAsia="Times New Roman" w:hAnsi="Arial" w:cs="Arial"/>
          <w:sz w:val="24"/>
          <w:szCs w:val="24"/>
        </w:rPr>
        <w:t xml:space="preserve"> тыс. руб.;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2020 год – 871 814,8 тыс. руб.; 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2021 год – 872 729,2 тыс. руб. 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Направление и объемы финансирования муниципальной программы представлены в приложении 4 к муниципальной программе.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6. ИНДИКАТОРЫ РЕЗУЛЬТАТИВНОСТИ МУНИЦИПАЛЬНОЙ ПРОГРАММЫ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Целевыми индикаторами (показателями) муниципальной программы являются: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1. Своевременное предоставление проекта местного бюджета в Норильский городской Совет депутатов (не позднее 15 ноября текущего года);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2. Своевременное предоставление отчета об исполнении бюджета в Норильский городской Совет депутатов (не позднее 1 мая текущего года);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>3. Доля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дополнительные компенсационные выплаты, - 100% получателей.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Данный показатель рассчитывается в соответствии с Перечнем организаций и учреждений, работникам которых устанавливаются дополнительные компенсационные выплаты, утвержденным решением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Целевые индикаторы за предшествующие периоды деятельности и плановые периоды представлены в приложении 5 к настоящей муниципальной программе.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E1B0A" w:rsidRPr="00A03704" w:rsidRDefault="005E1B0A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Pr="00A03704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157886" w:rsidRDefault="00157886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95B62" w:rsidRPr="00A03704" w:rsidRDefault="00E95B62" w:rsidP="005E1B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3A3263" w:rsidRPr="00A03704" w:rsidRDefault="003A3263" w:rsidP="005E1B0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lastRenderedPageBreak/>
        <w:t>Приложение 1</w:t>
      </w:r>
    </w:p>
    <w:p w:rsidR="003A3263" w:rsidRPr="00A03704" w:rsidRDefault="003A3263" w:rsidP="005E1B0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к муниципальной программе</w:t>
      </w:r>
    </w:p>
    <w:p w:rsidR="003A3263" w:rsidRPr="00A03704" w:rsidRDefault="003A3263" w:rsidP="005E1B0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«Управление муниципальными</w:t>
      </w:r>
    </w:p>
    <w:p w:rsidR="003A3263" w:rsidRPr="00A03704" w:rsidRDefault="003A3263" w:rsidP="005E1B0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финансами» на 2017-2021 годы, утвержденной</w:t>
      </w:r>
    </w:p>
    <w:p w:rsidR="003A3263" w:rsidRPr="00A03704" w:rsidRDefault="003A3263" w:rsidP="005E1B0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постановлением Администрации</w:t>
      </w:r>
    </w:p>
    <w:p w:rsidR="003A3263" w:rsidRPr="00A03704" w:rsidRDefault="003A3263" w:rsidP="005E1B0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города Норильска от 15.12.2016 № 581</w:t>
      </w:r>
    </w:p>
    <w:p w:rsidR="003A3263" w:rsidRPr="00A03704" w:rsidRDefault="003A3263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1. ПАСПОРТ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подпрограммы «Организация бюджетного процесса» муниципальной программы «Управление муниципальными финансами» на 2017-2021 годы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(далее – подпрограмма 1)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6638"/>
      </w:tblGrid>
      <w:tr w:rsidR="00157886" w:rsidRPr="00A03704" w:rsidTr="00157886">
        <w:tc>
          <w:tcPr>
            <w:tcW w:w="2902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Соисполнитель муниципальной программы (ответственный исполнитель подпрограммы 1)</w:t>
            </w:r>
          </w:p>
          <w:p w:rsidR="00F02DFC" w:rsidRPr="00A03704" w:rsidRDefault="00F02DFC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города Норильска (далее – Финансовое управление)</w:t>
            </w:r>
          </w:p>
        </w:tc>
      </w:tr>
      <w:tr w:rsidR="00157886" w:rsidRPr="00A03704" w:rsidTr="00157886">
        <w:tc>
          <w:tcPr>
            <w:tcW w:w="2902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Цель подпрограммы 1</w:t>
            </w:r>
          </w:p>
        </w:tc>
        <w:tc>
          <w:tcPr>
            <w:tcW w:w="6638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эффективного управления финансовыми ресурсами, а также повышения эффективности расходов местного бюджета </w:t>
            </w:r>
          </w:p>
        </w:tc>
      </w:tr>
      <w:tr w:rsidR="00157886" w:rsidRPr="00A03704" w:rsidTr="00157886">
        <w:trPr>
          <w:trHeight w:val="1323"/>
        </w:trPr>
        <w:tc>
          <w:tcPr>
            <w:tcW w:w="2902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Задачи подпрограммы 1</w:t>
            </w:r>
          </w:p>
        </w:tc>
        <w:tc>
          <w:tcPr>
            <w:tcW w:w="6638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1. Повышение качества планирования и управления муниципальными финансами, развитие программно-целевых принципов формирования бюджета. 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2. Автоматизация бюджетного процесса на всех этапах. 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3. Обеспечение исполнения бюджета города в соответствии с требованиями бюджетного законодательства. </w:t>
            </w:r>
          </w:p>
        </w:tc>
      </w:tr>
      <w:tr w:rsidR="00157886" w:rsidRPr="00A03704" w:rsidTr="00157886">
        <w:tc>
          <w:tcPr>
            <w:tcW w:w="2902" w:type="dxa"/>
            <w:shd w:val="clear" w:color="auto" w:fill="auto"/>
          </w:tcPr>
          <w:p w:rsidR="00157886" w:rsidRPr="00A03704" w:rsidRDefault="00DE652A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r w:rsidR="00157886" w:rsidRPr="00A03704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7886" w:rsidRPr="00A03704">
              <w:rPr>
                <w:rFonts w:ascii="Arial" w:eastAsia="Times New Roman" w:hAnsi="Arial" w:cs="Arial"/>
                <w:sz w:val="24"/>
                <w:szCs w:val="24"/>
              </w:rPr>
              <w:t>подпрограммы 1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2017-2021 годы</w:t>
            </w:r>
          </w:p>
        </w:tc>
      </w:tr>
      <w:tr w:rsidR="00157886" w:rsidRPr="00A03704" w:rsidTr="00157886">
        <w:trPr>
          <w:trHeight w:val="358"/>
        </w:trPr>
        <w:tc>
          <w:tcPr>
            <w:tcW w:w="2902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</w:t>
            </w:r>
            <w:r w:rsidR="00DE652A"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рограммы 1 по годам реализации 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  <w:p w:rsidR="00157886" w:rsidRPr="00A03704" w:rsidRDefault="00157886" w:rsidP="005E1B0A">
            <w:pPr>
              <w:tabs>
                <w:tab w:val="right" w:pos="261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A203CB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подпрограммы 1 </w:t>
            </w:r>
            <w:r w:rsidR="00A203CB"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составляет 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195 000,4</w:t>
            </w:r>
            <w:r w:rsidR="00A203CB"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в том числе: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местного бюджета </w:t>
            </w:r>
            <w:r w:rsidR="00A203CB"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-171 275,7 тыс. руб., 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годам: 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 год – 32 517,9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A203CB" w:rsidRPr="00A03704">
              <w:rPr>
                <w:rFonts w:ascii="Arial" w:eastAsia="Times New Roman" w:hAnsi="Arial" w:cs="Arial"/>
                <w:sz w:val="24"/>
                <w:szCs w:val="24"/>
              </w:rPr>
              <w:t>32 071,7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2019 год – 36 100,7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2020 год – 34 835,5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2021 год – 35 749,9 тыс. руб.</w:t>
            </w:r>
            <w:r w:rsidR="00A203CB" w:rsidRPr="00A0370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203CB" w:rsidRPr="00A03704" w:rsidRDefault="00A203CB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За счет средств краевого бюджета – 23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 724,7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в том числе:</w:t>
            </w:r>
          </w:p>
          <w:p w:rsidR="00A203CB" w:rsidRPr="00A03704" w:rsidRDefault="00414BB7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2018 – 2 183,4 тыс. руб.;</w:t>
            </w:r>
          </w:p>
          <w:p w:rsidR="00414BB7" w:rsidRPr="00A03704" w:rsidRDefault="00414BB7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2019 – 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21 541,3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157886" w:rsidRPr="00A03704" w:rsidTr="00157886">
        <w:tc>
          <w:tcPr>
            <w:tcW w:w="2902" w:type="dxa"/>
            <w:shd w:val="clear" w:color="auto" w:fill="auto"/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Основные ожидаемые результаты реализации подпрограммы (индикаторы результативности муниципальной </w:t>
            </w:r>
            <w:r w:rsidRPr="00A03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программы с ожидаемыми значениями на конец периода реализации подпрограммы)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157886" w:rsidRPr="00A03704" w:rsidRDefault="00157886" w:rsidP="005E1B0A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Доля расходов местного бюджета, формируемых в рамках муниципальных программ (96,3% в 2017 году; не менее 95% в 2018 году; не менее 95% в 2019 году, в 2020 году не менее 95%, в 2021 году не менее 95%);</w:t>
            </w:r>
          </w:p>
          <w:p w:rsidR="00157886" w:rsidRPr="00A03704" w:rsidRDefault="00157886" w:rsidP="005E1B0A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 Обеспечение исполнения расходных обязательств муниципального образования город Норильск (не менее 95% ежегодно);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3. Доля муниципальных учреждений, обеспеченных возможностью работы в автоматизированных системах планирования и исполнения местного бюджета (100% ежегодно);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4. Доля муниципальных учреждений, обеспеченных возможностью работы в автоматизированных системах, связанных с бюджетной отчетностью (100% ежегодно);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5. Доля просроченной кредиторской задолженности в муниципальных учреждениях по выплате заработной платы (0% ежегодно);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6. Размещение на официальном сайте муниципального образования город Норильск оценки качества финансового менеджмента главных распорядителей бюджетных средств (1 отчет ежегодно).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2. Текущее состояние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На реализацию муниципальной программы влияет множество экономических и социальных факторов, в связи с чем имеются следующие риски, способные негативно повлиять на ход ее реализации: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изменения федерального и краевого законодательства, оказывающие влияние на формирование собственных доходов бюджета города;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изменения межбюджетных отношений в связи с перераспределением расходных полномочий между уровнями бюджетов, которое влечет за собой пересмотр распределения налоговых доходов;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замедление темпов экономического развития, неблагоприятная конъюнктура на мировых сырьевых рынках металлов. В данной ситуации возможно снижение поступлений налоговых и неналоговых доходов в местный бюджет.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3704">
        <w:rPr>
          <w:rFonts w:ascii="Arial" w:eastAsia="Calibri" w:hAnsi="Arial" w:cs="Arial"/>
          <w:sz w:val="24"/>
          <w:szCs w:val="24"/>
          <w:lang w:eastAsia="en-US"/>
        </w:rPr>
        <w:t xml:space="preserve">Разработка подпрограммы </w:t>
      </w:r>
      <w:proofErr w:type="gramStart"/>
      <w:r w:rsidRPr="00A03704">
        <w:rPr>
          <w:rFonts w:ascii="Arial" w:eastAsia="Calibri" w:hAnsi="Arial" w:cs="Arial"/>
          <w:sz w:val="24"/>
          <w:szCs w:val="24"/>
          <w:lang w:eastAsia="en-US"/>
        </w:rPr>
        <w:t>1</w:t>
      </w:r>
      <w:proofErr w:type="gramEnd"/>
      <w:r w:rsidRPr="00A03704">
        <w:rPr>
          <w:rFonts w:ascii="Arial" w:eastAsia="Calibri" w:hAnsi="Arial" w:cs="Arial"/>
          <w:sz w:val="24"/>
          <w:szCs w:val="24"/>
          <w:lang w:eastAsia="en-US"/>
        </w:rPr>
        <w:t xml:space="preserve"> и её дальнейшая реализация</w:t>
      </w:r>
      <w:r w:rsidRPr="00A03704">
        <w:rPr>
          <w:rFonts w:ascii="Arial" w:eastAsia="Times New Roman" w:hAnsi="Arial" w:cs="Arial"/>
          <w:sz w:val="24"/>
          <w:szCs w:val="24"/>
        </w:rPr>
        <w:t xml:space="preserve"> </w:t>
      </w:r>
      <w:r w:rsidRPr="00A03704">
        <w:rPr>
          <w:rFonts w:ascii="Arial" w:eastAsia="Calibri" w:hAnsi="Arial" w:cs="Arial"/>
          <w:sz w:val="24"/>
          <w:szCs w:val="24"/>
          <w:lang w:eastAsia="en-US"/>
        </w:rPr>
        <w:t>позволит обеспечить оптимальное осуществление бюджетного процесса на территории, а также повысить эффективность использования средств местного бюджета.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настоящей подпрограммы 1 позволит обеспечить: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 повышение ответственности и эффективности выполнения полномочий участниками бюджетного процесса;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наличие и соблюдение формализованных, прозрачных процедур принятия решений по использованию бюджетных средств, в том числе при осуществлении закупок для муниципальных нужд;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наличие и соблюдение формализованных требований к ведению бюджетного и бухгалтерского учета, составлению и предоставлению бюджетной и бухгалтерской отчетности.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DE652A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3. </w:t>
      </w:r>
      <w:r w:rsidR="00157886" w:rsidRPr="00A03704">
        <w:rPr>
          <w:rFonts w:ascii="Arial" w:eastAsia="Times New Roman" w:hAnsi="Arial" w:cs="Arial"/>
          <w:sz w:val="24"/>
          <w:szCs w:val="24"/>
        </w:rPr>
        <w:t>Цели и задачи подпрограммы 1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Подпрограмма 1 направлена на создание условий для эффективного управления финансовыми ресурсами, а также повышения эффективности расходов местного бюджета.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Основными задачами для достижения указанной цели в рамках реализации подпрограммы 1 являются: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>- 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автоматизация бюджетного процесса на всех этапах;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обеспечение исполнения бюджета города в соответствии с требованиями бюджетного законодательства.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DE652A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4</w:t>
      </w:r>
      <w:r w:rsidR="00157886" w:rsidRPr="00A03704">
        <w:rPr>
          <w:rFonts w:ascii="Arial" w:eastAsia="Times New Roman" w:hAnsi="Arial" w:cs="Arial"/>
          <w:sz w:val="24"/>
          <w:szCs w:val="24"/>
        </w:rPr>
        <w:t>. Механизм реализации подпрограммы 1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Главным распорядителем бюджетных средств по подпрограмме 1 является Финансовое управление.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Финансовое управление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Подпрограмма 1 состоит из следующих основных направлений: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подготовка предложений об общих направлениях бюджетно-налоговой политики муниципального образования город Норильск;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разработка правовых актов и методических материалов, касающихся осуществления бюджетного процесса на территории муниципального образования город Норильск, начиная от формирования бюджета до сдачи годовой отчетности;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организация составления и формирование проекта бюджета на очередной финансовый год и плановый период, бюджетного прогноза;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обеспечение и организация исполнения местного бюджета;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методологическое руководство и организация ведения бюджетного и бухгалтерского учета, а также формирование сводной и консолидированной бухгалтерской и бюджетной отчетности;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управление муниципальным долгом;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обеспечение размещения информации о бюджетном процессе и его участниках в единых информационных системах.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данных направлений обеспечит: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своевременное составление проекта бюджета города и отчета об исполнении бюджета;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соблюдение требований бюджетного законодательства к размеру дефицита бюджета города;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поддержание рейтинга города по качеству управления муниципальными финансами;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качественное планирование доходов местного бюджета;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обеспечение исполнения расходных обязательств бюджета города;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повышение качества планирования расходов и повышение финансовой дисциплины участников бюджетного процесса;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размещение муниципальными учреждениями в полном объеме требуемой информации в единых информационных системах.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направлений осуществляется в соответствии со следующими правовыми актами, регулирующими бюджетный процесс в муниципальном образовании город Норильска: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Решение Норильского городского Совета депутатов от 23.10.2007 № 5-94 «Об утверждении Положения о бюджете и бюджетном процессе на территории муниципального образования город Норильск»;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Постановление Администрации города Норильска от 30.06.2015 № 337</w:t>
      </w:r>
      <w:r w:rsidR="009904A2">
        <w:rPr>
          <w:rFonts w:ascii="Arial" w:eastAsia="Times New Roman" w:hAnsi="Arial" w:cs="Arial"/>
          <w:sz w:val="24"/>
          <w:szCs w:val="24"/>
        </w:rPr>
        <w:t xml:space="preserve"> </w:t>
      </w:r>
      <w:r w:rsidRPr="00A03704">
        <w:rPr>
          <w:rFonts w:ascii="Arial" w:eastAsia="Times New Roman" w:hAnsi="Arial" w:cs="Arial"/>
          <w:sz w:val="24"/>
          <w:szCs w:val="24"/>
        </w:rPr>
        <w:t>«Об утверждении Порядка формирования проекта бюджета муниципального образования город Норильск на очередной финансовый год и плановый период»;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-  Постановление Администрации города Норильска от 30.06.2014 № 372 «Об утверждении Порядка разработки, утверждения, реализации и проведения оценки </w:t>
      </w:r>
      <w:r w:rsidRPr="00A03704">
        <w:rPr>
          <w:rFonts w:ascii="Arial" w:eastAsia="Times New Roman" w:hAnsi="Arial" w:cs="Arial"/>
          <w:sz w:val="24"/>
          <w:szCs w:val="24"/>
        </w:rPr>
        <w:lastRenderedPageBreak/>
        <w:t>эффективности реализации муниципальных программ на территории муниципального образования город Норильск в новой редакции»;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Постановление Администрации города Норильска от 06.11.2014 № 611</w:t>
      </w:r>
      <w:r w:rsidR="009904A2">
        <w:rPr>
          <w:rFonts w:ascii="Arial" w:eastAsia="Times New Roman" w:hAnsi="Arial" w:cs="Arial"/>
          <w:sz w:val="24"/>
          <w:szCs w:val="24"/>
        </w:rPr>
        <w:t xml:space="preserve"> </w:t>
      </w:r>
      <w:r w:rsidRPr="00A03704">
        <w:rPr>
          <w:rFonts w:ascii="Arial" w:eastAsia="Times New Roman" w:hAnsi="Arial" w:cs="Arial"/>
          <w:sz w:val="24"/>
          <w:szCs w:val="24"/>
        </w:rPr>
        <w:t xml:space="preserve">«Об организации проведения мониторинга качества финансового менеджмента, осуществляемого главными распорядителями бюджетных средств», 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и иными правовыми актами, а также Приказами Финансового управления Администрации города Норильска в рамках бюджетных полномочий.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5. Ресурсное обеспечение подпрограммы 1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Источником финансирования подпрограммы 1 являются средства местного бюджета.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Объем средств на реализацию мероприя</w:t>
      </w:r>
      <w:r w:rsidR="00BA6926" w:rsidRPr="00A03704">
        <w:rPr>
          <w:rFonts w:ascii="Arial" w:eastAsia="Times New Roman" w:hAnsi="Arial" w:cs="Arial"/>
          <w:sz w:val="24"/>
          <w:szCs w:val="24"/>
        </w:rPr>
        <w:t xml:space="preserve">тий подпрограммы 1 составляет </w:t>
      </w:r>
      <w:r w:rsidR="004B2DF5">
        <w:rPr>
          <w:rFonts w:ascii="Arial" w:eastAsia="Times New Roman" w:hAnsi="Arial" w:cs="Arial"/>
          <w:sz w:val="24"/>
          <w:szCs w:val="24"/>
        </w:rPr>
        <w:t>195 000,4</w:t>
      </w:r>
      <w:r w:rsidRPr="00A03704">
        <w:rPr>
          <w:rFonts w:ascii="Arial" w:eastAsia="Times New Roman" w:hAnsi="Arial" w:cs="Arial"/>
          <w:sz w:val="24"/>
          <w:szCs w:val="24"/>
        </w:rPr>
        <w:t xml:space="preserve"> тыс. руб., в том числе по годам: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bCs/>
          <w:sz w:val="24"/>
          <w:szCs w:val="24"/>
        </w:rPr>
        <w:t>2017 год – 32 517,9 тыс. руб.;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bCs/>
          <w:sz w:val="24"/>
          <w:szCs w:val="24"/>
        </w:rPr>
        <w:t>2018 год – 34 255,1 тыс. руб.;</w:t>
      </w:r>
    </w:p>
    <w:p w:rsidR="00157886" w:rsidRPr="00A03704" w:rsidRDefault="004B2DF5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2019 год – 57 642,0</w:t>
      </w:r>
      <w:r w:rsidR="00157886" w:rsidRPr="00A03704">
        <w:rPr>
          <w:rFonts w:ascii="Arial" w:eastAsia="Times New Roman" w:hAnsi="Arial" w:cs="Arial"/>
          <w:bCs/>
          <w:sz w:val="24"/>
          <w:szCs w:val="24"/>
        </w:rPr>
        <w:t xml:space="preserve"> тыс. руб.;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bCs/>
          <w:sz w:val="24"/>
          <w:szCs w:val="24"/>
        </w:rPr>
        <w:t>2020 год – 34 835,5 тыс. руб.;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bCs/>
          <w:sz w:val="24"/>
          <w:szCs w:val="24"/>
        </w:rPr>
        <w:t>2021 год – 35 749,9 тыс. руб.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Направление и объемы финансирования подпрограммы 1 представлены в Приложении 4 к муниципальной программе.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6. Индикаторы результативности подпрограммы 1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подпрограммы 1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 доля расходов местного бюджета, формируемых в рамках муниципальных программ (не менее 95% ежегодно);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3704">
        <w:rPr>
          <w:rFonts w:ascii="Arial" w:eastAsia="Times New Roman" w:hAnsi="Arial" w:cs="Arial"/>
          <w:sz w:val="24"/>
          <w:szCs w:val="24"/>
        </w:rPr>
        <w:t>- </w:t>
      </w:r>
      <w:r w:rsidRPr="00A03704">
        <w:rPr>
          <w:rFonts w:ascii="Arial" w:eastAsia="Calibri" w:hAnsi="Arial" w:cs="Arial"/>
          <w:sz w:val="24"/>
          <w:szCs w:val="24"/>
          <w:lang w:eastAsia="en-US"/>
        </w:rPr>
        <w:t>обеспечение исполнения расходных обязательств муниципального образования город Норильск (не менее 95% ежегодно);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 доля муниципальных учреждений, обеспеченных возможностью работы в автоматизированных системах планирования и исполнения местного бюджета (100% ежегодно);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 доля муниципальных учреждений, обеспеченных возможностью работы в автоматизированных системах, связанных с бюджетной отчетностью (100% ежегодно);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доля просроченной кредиторской задолженности в муниципальных учреждениях по заработной плате (0% ежегодно);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размещение на официальном сайте оценки качества финансового менеджмента главных распорядителей бюджетных средств (1 отчет ежегодно).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Целевые индикаторы за предшествующие периоды деятельности и плановые периоды представлены в приложении 5 к настоящей муниципальной Программе.</w:t>
      </w:r>
    </w:p>
    <w:p w:rsidR="003A3263" w:rsidRDefault="003A3263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1B0A" w:rsidRDefault="005E1B0A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Pr="00A03704" w:rsidRDefault="00E95B62" w:rsidP="005E1B0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«Управление муниципальными</w:t>
      </w: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финансами» на 2017-2021 годы, утвержденной</w:t>
      </w: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 города Норильска от 15.12.2016 № 581</w:t>
      </w: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3263" w:rsidRPr="00A03704" w:rsidRDefault="003A3263" w:rsidP="005E1B0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60"/>
          <w:sz w:val="24"/>
          <w:szCs w:val="24"/>
        </w:rPr>
      </w:pPr>
      <w:r w:rsidRPr="00A03704">
        <w:rPr>
          <w:rFonts w:ascii="Arial" w:eastAsia="Times New Roman" w:hAnsi="Arial" w:cs="Arial"/>
          <w:bCs/>
          <w:spacing w:val="60"/>
          <w:sz w:val="24"/>
          <w:szCs w:val="24"/>
        </w:rPr>
        <w:t>1. ПАСПОРТ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bCs/>
          <w:sz w:val="24"/>
          <w:szCs w:val="24"/>
        </w:rPr>
        <w:t>подпрограммы «Управление муниципальным долгом» муниципальной программы «Управление муниципальными финансами» на 2017-2021 годы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(далее – подпрограмма 2)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05"/>
      </w:tblGrid>
      <w:tr w:rsidR="00157886" w:rsidRPr="00A03704" w:rsidTr="00157886">
        <w:trPr>
          <w:trHeight w:val="1041"/>
        </w:trPr>
        <w:tc>
          <w:tcPr>
            <w:tcW w:w="2835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Соисполнитель муниципальной программы (ответственный исполнитель подпрограммы 2)</w:t>
            </w:r>
          </w:p>
        </w:tc>
        <w:tc>
          <w:tcPr>
            <w:tcW w:w="6705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управление Администрации города Норильска (далее – Финансовое управление)</w:t>
            </w:r>
          </w:p>
        </w:tc>
      </w:tr>
      <w:tr w:rsidR="00157886" w:rsidRPr="00A03704" w:rsidTr="00157886">
        <w:tc>
          <w:tcPr>
            <w:tcW w:w="2835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 2</w:t>
            </w:r>
          </w:p>
        </w:tc>
        <w:tc>
          <w:tcPr>
            <w:tcW w:w="6705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управление муниципальным долгом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57886" w:rsidRPr="00A03704" w:rsidTr="00157886">
        <w:trPr>
          <w:trHeight w:val="1477"/>
        </w:trPr>
        <w:tc>
          <w:tcPr>
            <w:tcW w:w="2835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6705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1. Сохранение объема и структуры муниципального долга на безопасном уровне;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2. Соблюдение ограничений по объему муниципального долга и расходам на его обслуживание, установленных бюджетным законодательством;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3. Соблюдение сроков исполнения долговых обязательств;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4. Обслуживание муниципального долга</w:t>
            </w:r>
          </w:p>
        </w:tc>
      </w:tr>
      <w:tr w:rsidR="00157886" w:rsidRPr="00A03704" w:rsidTr="00157886">
        <w:tc>
          <w:tcPr>
            <w:tcW w:w="2835" w:type="dxa"/>
            <w:shd w:val="clear" w:color="auto" w:fill="auto"/>
          </w:tcPr>
          <w:p w:rsidR="00157886" w:rsidRPr="00A03704" w:rsidRDefault="00DE652A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157886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 2</w:t>
            </w:r>
          </w:p>
        </w:tc>
        <w:tc>
          <w:tcPr>
            <w:tcW w:w="6705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2017-2021 годы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57886" w:rsidRPr="00A03704" w:rsidTr="00157886">
        <w:trPr>
          <w:trHeight w:val="358"/>
        </w:trPr>
        <w:tc>
          <w:tcPr>
            <w:tcW w:w="2835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Объемы и источники финансирования подпрограммы 2 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по годам реализации 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auto"/>
          </w:tcPr>
          <w:p w:rsidR="00157886" w:rsidRPr="00A03704" w:rsidRDefault="00157886" w:rsidP="005E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 за счет средств местного бюджета составляет 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18 508,2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в том числе:</w:t>
            </w:r>
          </w:p>
          <w:p w:rsidR="00157886" w:rsidRPr="00A03704" w:rsidRDefault="00157886" w:rsidP="005E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 год – 2 392,8 тыс. руб.;</w:t>
            </w:r>
          </w:p>
          <w:p w:rsidR="00157886" w:rsidRPr="00A03704" w:rsidRDefault="00157886" w:rsidP="005E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2018 год – 764,4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4B2DF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2020 год – 7 675,5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2021 год – 7 675,5 тыс. руб.</w:t>
            </w:r>
          </w:p>
        </w:tc>
      </w:tr>
      <w:tr w:rsidR="00157886" w:rsidRPr="00A03704" w:rsidTr="00157886">
        <w:trPr>
          <w:trHeight w:val="70"/>
        </w:trPr>
        <w:tc>
          <w:tcPr>
            <w:tcW w:w="2835" w:type="dxa"/>
            <w:shd w:val="clear" w:color="auto" w:fill="auto"/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bCs/>
                <w:sz w:val="24"/>
                <w:szCs w:val="24"/>
              </w:rPr>
              <w:t>Основные ожидаемые результаты реализации подпрограммы (индикаторы результативности муниципальной программы с ожидаемыми значениями на конец периода реализации подпрограммы)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– менее 15% ежегодно;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2. Отношение годовой суммы платежей на погашение и обслуживание муниципального долга к доходам местного бюджета – менее 30% ежегодно;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3. Отсутствие просроченной задолженности по долговым обязательствам (далее - долговые обязательства) – 0% ежегодно;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 Отношение муниципального долга к доходам местного бюджета без учета утвержденного объема безвозмездных поступлений – менее 100% ежегодно.</w:t>
            </w:r>
          </w:p>
        </w:tc>
      </w:tr>
    </w:tbl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7886" w:rsidRPr="00A03704" w:rsidRDefault="00DE652A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2. </w:t>
      </w:r>
      <w:r w:rsidR="00157886" w:rsidRPr="00A03704">
        <w:rPr>
          <w:rFonts w:ascii="Arial" w:eastAsia="Times New Roman" w:hAnsi="Arial" w:cs="Arial"/>
          <w:sz w:val="24"/>
          <w:szCs w:val="24"/>
        </w:rPr>
        <w:t>Текущее состояние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Управление муниципальным долгом является составной частью системы управления муниципальными финансами в муниципальном образовании город Норильск. 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на безопасном уровне при соблюдении ограничений, установленных бюджетным законодательством.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В целях своевременного прогнозирования кассовых разрывов и принятия мер по их ликвидации осуществляется постоянный мониторинг исполнения местного бюджета. Это гарантирует: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1) стабильное финансирование защищенных статей расходов бюджета;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2) своевременное и полное выполнение принятых обязательств;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3) минимизацию привлечения заемных средств.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В целях поддержания оптимальной структуры муниципального долга и минимизации расходов на его обслуживание муниципалитетом определяются оптимальные сроки заимствований для снижения стоимости долговых обязательств.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В качестве основного инструмента заимствований муниципалитетом используются кредиты кредитных организаций. 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Проводимая эффективная долговая политика позволила муниципалитету в 2017 и 2018 годах обеспечить выполнение расходных обязательств без привлечения заемных средств. 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В трехлетнем периоде в качестве источника покрытия дефицита бюджета планируется привлечение кредитов кредитных организаций. Показатели долговой нагрузки местного бюджета не будут превышать предельных значений, установленных бюджетным законодательством.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DE652A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3. </w:t>
      </w:r>
      <w:r w:rsidR="00157886" w:rsidRPr="00A03704">
        <w:rPr>
          <w:rFonts w:ascii="Arial" w:eastAsia="Times New Roman" w:hAnsi="Arial" w:cs="Arial"/>
          <w:sz w:val="24"/>
          <w:szCs w:val="24"/>
        </w:rPr>
        <w:t>Цели и задачи подпрограммы 2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Приоритетом муниципальной политики в сфере реализации подпрограммы 2 является проведение ответственной долговой политики.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Целью является эффективное управление муниципальным долгом муниципального образования город Норильск.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Для достижения указанной цели необходимо решить следующие задачи: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1. Сохранение объема и структуры муниципального долга на безопасном уровне;</w:t>
      </w:r>
    </w:p>
    <w:p w:rsidR="00157886" w:rsidRPr="00A03704" w:rsidRDefault="00157886" w:rsidP="005E1B0A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2. Соблюдение ограничений по объему муниципального долга и расходам на его обслуживание, установленных бюджетным законодательством;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3. Соблюдение сроков исполнения долговых обязательств;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4. Обслуживание муниципального долга. </w:t>
      </w:r>
    </w:p>
    <w:p w:rsidR="00157886" w:rsidRPr="00A03704" w:rsidRDefault="00157886" w:rsidP="005E1B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4. Механизм реализации подпрограммы 2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Главным распорядителем бюджетных средств по подпрограмме 2 является Финансовое управление.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В рамках подпрограммы 2 реализуются следующие мероприятия: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 xml:space="preserve">1. Разработка программы муниципальных внутренних заимствований и программы муниципальных гарантий муниципального образования город Норильск на очередной финансовый год и плановый период. 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Разработка программ осуществляется в соответствии с Бюджетным кодексом Российской Федерации и решением Норильского городского Совета депутатов от 23.10.2007 № 5-94 «Об утверждении Положения о бюджете и бюджетном процессе на территории муниципального образования город Норильск» в составе проекта бюджета города на очередной финансовый год и плановый период.</w:t>
      </w:r>
    </w:p>
    <w:p w:rsidR="00157886" w:rsidRPr="00A03704" w:rsidRDefault="00157886" w:rsidP="005E1B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>2. 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Реализация указанного мероприятия позволит обеспечить соблюдение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обслуживание, дефициту местного бюджета. 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Ограничения должны соблюдаться при утверждении местного бюджета на очередной финансовый год и плановый период, отчета о его исполнении и внесении изменений в бюджет муниципального образования город Норильск на очередной финансовый год и плановый период.</w:t>
      </w:r>
    </w:p>
    <w:p w:rsidR="00157886" w:rsidRPr="00A03704" w:rsidRDefault="00157886" w:rsidP="005E1B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>3. Осуществление расходов на обслуживание муниципального долга.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Данное мероприятие предполагает полное и своевременное исполнение долговых обязательств по выплате процентных платежей по муниципальному долгу.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Расходование средств бюджета города на обслуживание муниципального долга осуществляется на основании муниципальных контрактов с кредитными организациями о привлечении заемных средств.</w:t>
      </w:r>
    </w:p>
    <w:p w:rsidR="00157886" w:rsidRPr="00A03704" w:rsidRDefault="00157886" w:rsidP="005E1B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>4. Соблюдение сроков исполнения долговых обязательств муниципального образования город Норильск.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данного мероприятия предполагает своевременное и в полном объеме исполнение всех имеющихся долговых обязательств в целях недопущения образования просроченной задолженности, включенной в муниципальную долговую книгу.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подпрограммы 2 регулируется следующими нормативными правовыми актами:</w:t>
      </w:r>
    </w:p>
    <w:p w:rsidR="00157886" w:rsidRPr="00A03704" w:rsidRDefault="00157886" w:rsidP="005E1B0A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постановлением Администрации города Норильска от 24.06.2009 № 314 «Об утверждении методологии расчета долговой нагрузки на бюджет муниципального образования город Норильск (долговой емкости бюджета) с учетом действующих и планируемых к принятию долговых обязательств на среднесрочный период и методики расчета объема возможного привлечения новых долговых обязательств с учетом влияния на долговую нагрузку (долговую емкость) бюджета муниципального образования город Норильск»;</w:t>
      </w:r>
    </w:p>
    <w:p w:rsidR="00157886" w:rsidRPr="00A03704" w:rsidRDefault="00157886" w:rsidP="005E1B0A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постановлением Администрации города Норильска от 09.01.2013 № 02 «Об утверждении порядка ведения муниципальной долговой книги муниципального образования город Норильск».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5. Ресурсное обеспечение подпрограммы 2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Источником финансирования подпрограммы 2 являются средства местного бюджета.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Объем средств на реализацию мероприятий подпрограммы 2 составляет </w:t>
      </w:r>
      <w:r w:rsidR="004B2DF5">
        <w:rPr>
          <w:rFonts w:ascii="Arial" w:eastAsia="Times New Roman" w:hAnsi="Arial" w:cs="Arial"/>
          <w:sz w:val="24"/>
          <w:szCs w:val="24"/>
        </w:rPr>
        <w:t>18 508,2</w:t>
      </w:r>
      <w:r w:rsidRPr="00A03704">
        <w:rPr>
          <w:rFonts w:ascii="Arial" w:eastAsia="Times New Roman" w:hAnsi="Arial" w:cs="Arial"/>
          <w:sz w:val="24"/>
          <w:szCs w:val="24"/>
        </w:rPr>
        <w:t xml:space="preserve"> тыс. руб., в том числе по годам: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>2017 год – 2 392,8 тыс. руб.;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2018 год – 764,4 тыс. руб.;</w:t>
      </w:r>
    </w:p>
    <w:p w:rsidR="00157886" w:rsidRPr="00A03704" w:rsidRDefault="00157886" w:rsidP="005E1B0A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2019 год – </w:t>
      </w:r>
      <w:r w:rsidR="004B2DF5">
        <w:rPr>
          <w:rFonts w:ascii="Arial" w:eastAsia="Times New Roman" w:hAnsi="Arial" w:cs="Arial"/>
          <w:sz w:val="24"/>
          <w:szCs w:val="24"/>
        </w:rPr>
        <w:t>0,0</w:t>
      </w:r>
      <w:r w:rsidRPr="00A03704">
        <w:rPr>
          <w:rFonts w:ascii="Arial" w:eastAsia="Times New Roman" w:hAnsi="Arial" w:cs="Arial"/>
          <w:sz w:val="24"/>
          <w:szCs w:val="24"/>
        </w:rPr>
        <w:t xml:space="preserve"> тыс. руб.;</w:t>
      </w:r>
    </w:p>
    <w:p w:rsidR="00157886" w:rsidRPr="00A03704" w:rsidRDefault="00157886" w:rsidP="005E1B0A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2020 год – 7 675,5 тыс. руб.;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2021 год – 7 675,5 тыс. руб.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Направление и объемы финансирования подпрограммы 2 представлены в Приложении 4 к муниципальной программе.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6. Индикаторы результативности подпрограммы 2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Целевыми индикаторами подпрограммы 2 являются: </w:t>
      </w:r>
    </w:p>
    <w:p w:rsidR="00157886" w:rsidRPr="00A03704" w:rsidRDefault="00157886" w:rsidP="005E1B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>1. 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– менее 15% ежегодно.</w:t>
      </w:r>
    </w:p>
    <w:p w:rsidR="00157886" w:rsidRPr="00A03704" w:rsidRDefault="00157886" w:rsidP="005E1B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 xml:space="preserve">2. Отношение годовой суммы платежей на погашение и обслуживание муниципального долга к доходам местного бюджета – менее 30% ежегодно. </w:t>
      </w:r>
    </w:p>
    <w:p w:rsidR="00157886" w:rsidRPr="00A03704" w:rsidRDefault="00157886" w:rsidP="005E1B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>3. Отсутствие просроченной задолженности по долговым обязательствам – 0% ежегодно.</w:t>
      </w:r>
    </w:p>
    <w:p w:rsidR="003A3263" w:rsidRPr="00A03704" w:rsidRDefault="003A3263" w:rsidP="005E1B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4. </w:t>
      </w:r>
      <w:r w:rsidR="00157886" w:rsidRPr="00A03704">
        <w:rPr>
          <w:rFonts w:ascii="Arial" w:eastAsia="Times New Roman" w:hAnsi="Arial" w:cs="Arial"/>
          <w:sz w:val="24"/>
          <w:szCs w:val="24"/>
        </w:rPr>
        <w:t>Отношение муниципального долга к дох</w:t>
      </w:r>
      <w:r w:rsidRPr="00A03704">
        <w:rPr>
          <w:rFonts w:ascii="Arial" w:eastAsia="Times New Roman" w:hAnsi="Arial" w:cs="Arial"/>
          <w:sz w:val="24"/>
          <w:szCs w:val="24"/>
        </w:rPr>
        <w:t>одам местного бюджета без учета</w:t>
      </w:r>
    </w:p>
    <w:p w:rsidR="00157886" w:rsidRPr="00A03704" w:rsidRDefault="00157886" w:rsidP="005E1B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утвержденного объема безвозмездных поступлений – менее 100% ежегодно.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Целевые индикаторы за предшествующие периоды деятельности и плановые периоды представлены в приложении 5 к настоящей муниципальной Программе.</w:t>
      </w: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E1B0A" w:rsidRDefault="005E1B0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E1B0A" w:rsidRDefault="005E1B0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E1B0A" w:rsidRDefault="005E1B0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E1B0A" w:rsidRDefault="005E1B0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E1B0A" w:rsidRDefault="005E1B0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E1B0A" w:rsidRPr="00A03704" w:rsidRDefault="005E1B0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Pr="00A03704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652A" w:rsidRDefault="00DE652A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Pr="00A03704" w:rsidRDefault="00E95B62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3263" w:rsidRPr="00A03704" w:rsidRDefault="003A3263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3A3263" w:rsidRPr="00A03704" w:rsidRDefault="003A3263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A3263" w:rsidRPr="00A03704" w:rsidRDefault="003A3263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«Управление муниципальными</w:t>
      </w:r>
    </w:p>
    <w:p w:rsidR="003A3263" w:rsidRPr="00A03704" w:rsidRDefault="003A3263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финансами» на 2017-2021 годы, утвержденной</w:t>
      </w:r>
    </w:p>
    <w:p w:rsidR="003A3263" w:rsidRPr="00A03704" w:rsidRDefault="003A3263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3A3263" w:rsidRPr="00A03704" w:rsidRDefault="003A3263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города Норильска от 15.12.2016 № 581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60"/>
          <w:sz w:val="24"/>
          <w:szCs w:val="24"/>
        </w:rPr>
      </w:pPr>
    </w:p>
    <w:p w:rsidR="00157886" w:rsidRPr="00A03704" w:rsidRDefault="0015788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24"/>
          <w:szCs w:val="24"/>
        </w:rPr>
      </w:pPr>
      <w:r w:rsidRPr="00A03704">
        <w:rPr>
          <w:rFonts w:ascii="Arial" w:eastAsia="Times New Roman" w:hAnsi="Arial" w:cs="Arial"/>
          <w:bCs/>
          <w:spacing w:val="60"/>
          <w:sz w:val="24"/>
          <w:szCs w:val="24"/>
        </w:rPr>
        <w:t>1. ПАСПОРТ</w:t>
      </w:r>
    </w:p>
    <w:p w:rsidR="00E95B62" w:rsidRDefault="0015788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bCs/>
          <w:sz w:val="24"/>
          <w:szCs w:val="24"/>
        </w:rPr>
        <w:t xml:space="preserve">подпрограммы «Осуществление контроля в финансово-бюджетной сфере» муниципальной программы «Управление муниципальными финансами» </w:t>
      </w:r>
    </w:p>
    <w:p w:rsidR="00157886" w:rsidRPr="00A03704" w:rsidRDefault="0015788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03704">
        <w:rPr>
          <w:rFonts w:ascii="Arial" w:eastAsia="Times New Roman" w:hAnsi="Arial" w:cs="Arial"/>
          <w:bCs/>
          <w:sz w:val="24"/>
          <w:szCs w:val="24"/>
        </w:rPr>
        <w:t>на 2017-2021 годы</w:t>
      </w:r>
    </w:p>
    <w:p w:rsidR="00157886" w:rsidRPr="00A03704" w:rsidRDefault="00157886" w:rsidP="00E95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(далее – подпрограмма 3)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950"/>
      </w:tblGrid>
      <w:tr w:rsidR="00157886" w:rsidRPr="00A03704" w:rsidTr="00157886">
        <w:tc>
          <w:tcPr>
            <w:tcW w:w="2590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Соисполнитель муниципальной программы (ответственный исполнитель подпрограммы 3)</w:t>
            </w:r>
          </w:p>
        </w:tc>
        <w:tc>
          <w:tcPr>
            <w:tcW w:w="6950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города Норильска (Контрольно-ревизионный отдел Администрации города Норильска)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57886" w:rsidRPr="00A03704" w:rsidTr="00157886">
        <w:tc>
          <w:tcPr>
            <w:tcW w:w="2590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 3</w:t>
            </w:r>
          </w:p>
        </w:tc>
        <w:tc>
          <w:tcPr>
            <w:tcW w:w="6950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товаров, работ, услуг для обеспечения муниципальных нужд</w:t>
            </w:r>
          </w:p>
        </w:tc>
      </w:tr>
      <w:tr w:rsidR="00157886" w:rsidRPr="00A03704" w:rsidTr="00157886">
        <w:trPr>
          <w:trHeight w:val="699"/>
        </w:trPr>
        <w:tc>
          <w:tcPr>
            <w:tcW w:w="2590" w:type="dxa"/>
            <w:shd w:val="clear" w:color="auto" w:fill="auto"/>
          </w:tcPr>
          <w:p w:rsidR="00157886" w:rsidRPr="00A03704" w:rsidRDefault="00DE652A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Задачи </w:t>
            </w:r>
            <w:r w:rsidR="00157886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 3</w:t>
            </w:r>
          </w:p>
        </w:tc>
        <w:tc>
          <w:tcPr>
            <w:tcW w:w="6950" w:type="dxa"/>
            <w:shd w:val="clear" w:color="auto" w:fill="auto"/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1. Осуществление внутреннего муниципального финансового контроля в сфере бюджетных правоотношений в отношении объектов контроля, определенных Бюджетным кодексом Российской Федерации.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2. Осуществление контроля соблюдения субъектами контроля законодательных и иных нормативных правовых актов о контрактной системе в сфере закупок товаров, работ и услуг в отношении закупок для муниципальных нужд.  </w:t>
            </w:r>
          </w:p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3. Подготовка и вынесение предложений, направленных на устранение нарушений и причин совершения выявленных нарушений с целью предотвращения их повторного появления, повышение качества ведения бухгалтерского и бюджетного учета, повышение результативности использования средств бюджета муниципального образования город Норильск и имущества муниципальной собственности муниципального образования город Норильск.</w:t>
            </w:r>
          </w:p>
        </w:tc>
      </w:tr>
      <w:tr w:rsidR="00157886" w:rsidRPr="00A03704" w:rsidTr="00157886">
        <w:tc>
          <w:tcPr>
            <w:tcW w:w="2590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</w:t>
            </w:r>
            <w:r w:rsidR="00DE652A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DE652A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 3</w:t>
            </w:r>
          </w:p>
        </w:tc>
        <w:tc>
          <w:tcPr>
            <w:tcW w:w="6950" w:type="dxa"/>
            <w:shd w:val="clear" w:color="auto" w:fill="auto"/>
          </w:tcPr>
          <w:p w:rsidR="00157886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2017-2021 годы</w:t>
            </w:r>
          </w:p>
        </w:tc>
      </w:tr>
      <w:tr w:rsidR="00157886" w:rsidRPr="00A03704" w:rsidTr="00157886">
        <w:trPr>
          <w:trHeight w:val="1904"/>
        </w:trPr>
        <w:tc>
          <w:tcPr>
            <w:tcW w:w="2590" w:type="dxa"/>
            <w:shd w:val="clear" w:color="auto" w:fill="auto"/>
          </w:tcPr>
          <w:p w:rsidR="00157886" w:rsidRPr="00A03704" w:rsidRDefault="00157886" w:rsidP="005E1B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Объемы и источники финансирования подпрограммы 3 </w:t>
            </w:r>
            <w:r w:rsidRPr="00A03704">
              <w:rPr>
                <w:rFonts w:ascii="Arial" w:eastAsia="Times New Roman" w:hAnsi="Arial" w:cs="Arial"/>
                <w:sz w:val="24"/>
                <w:szCs w:val="24"/>
              </w:rPr>
              <w:t xml:space="preserve">по годам реализации 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0" w:type="dxa"/>
            <w:shd w:val="clear" w:color="auto" w:fill="auto"/>
          </w:tcPr>
          <w:p w:rsidR="00414BB7" w:rsidRPr="00A03704" w:rsidRDefault="00157886" w:rsidP="005E1B0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бюджетных ассигнований на реализацию подпрограммы 3 </w:t>
            </w:r>
            <w:r w:rsidR="00414BB7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составляет </w:t>
            </w:r>
            <w:r w:rsidR="004B2D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37 615,6</w:t>
            </w:r>
            <w:r w:rsidR="00414BB7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 счет средств местного бюджета </w:t>
            </w:r>
            <w:r w:rsidR="00414BB7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- 30 180,9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в том числе по годам, 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год – 5 606,1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 год – </w:t>
            </w:r>
            <w:r w:rsidR="00414BB7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5 543,1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6 343,9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6 343,9 тыс. руб.;</w:t>
            </w:r>
          </w:p>
          <w:p w:rsidR="00157886" w:rsidRPr="00A03704" w:rsidRDefault="00157886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6 343,9 тыс. руб.</w:t>
            </w:r>
            <w:r w:rsidR="00414BB7"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414BB7" w:rsidRPr="00A03704" w:rsidRDefault="00414BB7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счет средств краевого бюджета – 7</w:t>
            </w:r>
            <w:r w:rsidR="004B2D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434,7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14BB7" w:rsidRPr="00A03704" w:rsidRDefault="00414BB7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 – 542,0 тыс. руб.;</w:t>
            </w:r>
          </w:p>
          <w:p w:rsidR="00414BB7" w:rsidRPr="00A03704" w:rsidRDefault="00414BB7" w:rsidP="005E1B0A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6</w:t>
            </w:r>
            <w:r w:rsidR="004B2D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892,7</w:t>
            </w:r>
            <w:r w:rsidRPr="00A0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157886" w:rsidRPr="00A03704" w:rsidTr="00157886">
        <w:trPr>
          <w:trHeight w:val="3352"/>
        </w:trPr>
        <w:tc>
          <w:tcPr>
            <w:tcW w:w="2590" w:type="dxa"/>
            <w:shd w:val="clear" w:color="auto" w:fill="auto"/>
          </w:tcPr>
          <w:p w:rsidR="00157886" w:rsidRPr="00A03704" w:rsidRDefault="00157886" w:rsidP="005E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Основные ожидаемые результаты реализации подпрограммы (индикаторы результативности муниципальной программы с ожидаемыми значениями на конец периода реализации подпрограммы)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157886" w:rsidRPr="00A03704" w:rsidRDefault="00157886" w:rsidP="005E1B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1. Соотношение объема проверенных средств бюджета к общему объему расходов бюджета муниципального образования город Норильск (6,1% в 2017 году, не менее 5,5% в 2018 году, не менее 5,5% в 2019 году, не менее 5,5 % в 2020 году, не менее 5,5 % в 2021 году);</w:t>
            </w:r>
          </w:p>
          <w:p w:rsidR="00157886" w:rsidRPr="00A03704" w:rsidRDefault="00157886" w:rsidP="005E1B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04">
              <w:rPr>
                <w:rFonts w:ascii="Arial" w:eastAsia="Times New Roman" w:hAnsi="Arial" w:cs="Arial"/>
                <w:sz w:val="24"/>
                <w:szCs w:val="24"/>
              </w:rPr>
              <w:t>2. Соотношение количества фактически проведенных контрольных мероприятий к количеству запланированных (100% ежегодно).</w:t>
            </w:r>
          </w:p>
          <w:p w:rsidR="00157886" w:rsidRPr="00A03704" w:rsidRDefault="00157886" w:rsidP="005E1B0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DE652A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2. </w:t>
      </w:r>
      <w:r w:rsidR="00157886" w:rsidRPr="00A03704">
        <w:rPr>
          <w:rFonts w:ascii="Arial" w:eastAsia="Times New Roman" w:hAnsi="Arial" w:cs="Arial"/>
          <w:sz w:val="24"/>
          <w:szCs w:val="24"/>
        </w:rPr>
        <w:t>Текущее состояние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Внутренний муниципальный финансовый контроль за соблюдением бюджетного законодательства осуществляется Контрольно-ревизионным отделом, являющимся структурным подразделением Администрации города Норильска.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С учётом того, что в план проверок на календарный год попадает ориентировочно 12 муниципальных учреждений (6,6%) существует риск не включения в план работы учреждения, допускающего нарушения. Также присутствуют риски в виде недостаточной квалификации персонала и ввиду отсутствия действенных мер воздействия на нарушителей законодательства.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Осуществление внутреннего муниципального финансового контроля повышает эффективность использования бюджетных средств муниципального образования город Норильск и снижает количество нарушений бюджетного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DE652A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3. </w:t>
      </w:r>
      <w:r w:rsidR="00157886" w:rsidRPr="00A03704">
        <w:rPr>
          <w:rFonts w:ascii="Arial" w:eastAsia="Times New Roman" w:hAnsi="Arial" w:cs="Arial"/>
          <w:sz w:val="24"/>
          <w:szCs w:val="24"/>
        </w:rPr>
        <w:t>Цели и задачи подпрограммы 3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Целью подпрограммы 3 является обеспечение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Pr="00A03704">
        <w:rPr>
          <w:rFonts w:ascii="Arial" w:eastAsia="Times New Roman" w:hAnsi="Arial" w:cs="Arial"/>
          <w:sz w:val="24"/>
          <w:szCs w:val="24"/>
        </w:rPr>
        <w:lastRenderedPageBreak/>
        <w:t>обеспечения государственных и муниципальных нужд в отношении закупок товаров, работ, услуг для обеспечения муниципальных нужд.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Достижение цели подпрограммы 3 требует решения следующих задач: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1. Осуществление внутреннего муниципального финансового контроля в сфере бюджетных правоотношений в отношении объектов контроля, определенных Бюджетным кодексом Российской Федерации.</w:t>
      </w:r>
    </w:p>
    <w:p w:rsidR="00157886" w:rsidRPr="00A03704" w:rsidRDefault="00157886" w:rsidP="005E1B0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2. Осуществление контроля соблюдения субъектами контроля законодательных и иных нормативных правовых актов о контрактной системе в сфере закупок товаров, работ и услуг в отношении закупок для муниципальных нужд.  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3. Подготовка и вынесение предложений, направленных на устранение нарушений и причин совершения выявленных нарушений с целью предотвращения их повторного появления, повышение качества ведения бухгалтерского и бюджетного учета, повышение результативности использования средств бюджета муниципального образования город Норильск и имущества муниципальной собственности муниципального образования город Норильск.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4. Механизм реализации подпрограммы 3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подпрограммы 3 осуществляется в соответствии с: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решением Норильского городского Совета депутатов от 23.10.2007 № 5-94 «Об утверждении Положения о бюджете и бюджетном процессе на территории муниципального образования город Норильск»;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Постановлением Администрации города Норильска от 15.09.2011 № 435 «Об утверждении Порядка осуществления контроля за деятельностью муниципальных бюджетных, казенных и автономных учреждений муниципального образования город Норильск»;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Постановлением Администрации города Норильска от 31.12.2013 № 582 «Об утверждении Порядка проведения ревизий (проверок) Контрольно-ревизионным отделом Администрации города Норильска».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Эффективная реализация подпрограммы достигается путем: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проведения организационных мероприятий;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проведения контрольных мероприятий за соблюдением объектами контроля, определенными Бюджетным кодексом Российской Федерации, бюджетного законодательства Российской Федерации и иных нормативных правовых актов, регулирующих бюджетные правоотношения, соблюдением субъектами контроля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отношении закупок товаров, работ, услуг для муниципальных нужд  в соответствии с планом контрольной деятельности;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проведения комплексного анализа информации, связанной с недостатками и нарушениями в финансово-бюджетной сфере.</w:t>
      </w:r>
    </w:p>
    <w:p w:rsidR="00157886" w:rsidRPr="00A03704" w:rsidRDefault="00157886" w:rsidP="005E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Мероприятия подпрограммы осуществляются в соответствии с утвержденным планом контрольной работы на соответствующий год.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Реализация подпрограммы 3 будет способствовать: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снижению числа нарушений бюджетного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lastRenderedPageBreak/>
        <w:t>- повышению эффективности расходования бюджетных средств;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- соблюдению финансовой дисциплины участниками бюджетного процесса. 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5. Ресурсное обеспечение подпрограммы 3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Источником финансирования подпрограммы 3 являются средства местного бюджета.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Объем средств на реализацию мероприятий по</w:t>
      </w:r>
      <w:r w:rsidR="00414BB7" w:rsidRPr="00A03704">
        <w:rPr>
          <w:rFonts w:ascii="Arial" w:eastAsia="Times New Roman" w:hAnsi="Arial" w:cs="Arial"/>
          <w:sz w:val="24"/>
          <w:szCs w:val="24"/>
        </w:rPr>
        <w:t>дпрограммы 3 составляет 37</w:t>
      </w:r>
      <w:r w:rsidR="004B2DF5">
        <w:rPr>
          <w:rFonts w:ascii="Arial" w:eastAsia="Times New Roman" w:hAnsi="Arial" w:cs="Arial"/>
          <w:sz w:val="24"/>
          <w:szCs w:val="24"/>
        </w:rPr>
        <w:t> 615,6</w:t>
      </w:r>
      <w:r w:rsidRPr="00A03704">
        <w:rPr>
          <w:rFonts w:ascii="Arial" w:eastAsia="Times New Roman" w:hAnsi="Arial" w:cs="Arial"/>
          <w:sz w:val="24"/>
          <w:szCs w:val="24"/>
        </w:rPr>
        <w:t xml:space="preserve"> тыс. руб., в том числе по годам:</w:t>
      </w:r>
    </w:p>
    <w:p w:rsidR="00157886" w:rsidRPr="00A03704" w:rsidRDefault="00157886" w:rsidP="005E1B0A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04">
        <w:rPr>
          <w:rFonts w:ascii="Arial" w:eastAsia="Times New Roman" w:hAnsi="Arial" w:cs="Arial"/>
          <w:color w:val="000000"/>
          <w:sz w:val="24"/>
          <w:szCs w:val="24"/>
        </w:rPr>
        <w:t>2017 год – 5 606,1 тыс. руб.;</w:t>
      </w:r>
    </w:p>
    <w:p w:rsidR="00157886" w:rsidRPr="00A03704" w:rsidRDefault="00157886" w:rsidP="005E1B0A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04">
        <w:rPr>
          <w:rFonts w:ascii="Arial" w:eastAsia="Times New Roman" w:hAnsi="Arial" w:cs="Arial"/>
          <w:color w:val="000000"/>
          <w:sz w:val="24"/>
          <w:szCs w:val="24"/>
        </w:rPr>
        <w:t>2018 год – 6 085,1 тыс. руб.;</w:t>
      </w:r>
    </w:p>
    <w:p w:rsidR="00157886" w:rsidRPr="00A03704" w:rsidRDefault="00157886" w:rsidP="005E1B0A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04">
        <w:rPr>
          <w:rFonts w:ascii="Arial" w:eastAsia="Times New Roman" w:hAnsi="Arial" w:cs="Arial"/>
          <w:color w:val="000000"/>
          <w:sz w:val="24"/>
          <w:szCs w:val="24"/>
        </w:rPr>
        <w:t xml:space="preserve">2019 год – </w:t>
      </w:r>
      <w:r w:rsidR="00414BB7" w:rsidRPr="00A03704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4B2DF5">
        <w:rPr>
          <w:rFonts w:ascii="Arial" w:eastAsia="Times New Roman" w:hAnsi="Arial" w:cs="Arial"/>
          <w:color w:val="000000"/>
          <w:sz w:val="24"/>
          <w:szCs w:val="24"/>
        </w:rPr>
        <w:t xml:space="preserve"> 236,6 </w:t>
      </w:r>
      <w:r w:rsidRPr="00A03704">
        <w:rPr>
          <w:rFonts w:ascii="Arial" w:eastAsia="Times New Roman" w:hAnsi="Arial" w:cs="Arial"/>
          <w:color w:val="000000"/>
          <w:sz w:val="24"/>
          <w:szCs w:val="24"/>
        </w:rPr>
        <w:t>тыс. руб.;</w:t>
      </w:r>
    </w:p>
    <w:p w:rsidR="00157886" w:rsidRPr="00A03704" w:rsidRDefault="00157886" w:rsidP="005E1B0A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04">
        <w:rPr>
          <w:rFonts w:ascii="Arial" w:eastAsia="Times New Roman" w:hAnsi="Arial" w:cs="Arial"/>
          <w:color w:val="000000"/>
          <w:sz w:val="24"/>
          <w:szCs w:val="24"/>
        </w:rPr>
        <w:t>2020 год – 6 343,9 тыс. руб.;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04">
        <w:rPr>
          <w:rFonts w:ascii="Arial" w:eastAsia="Times New Roman" w:hAnsi="Arial" w:cs="Arial"/>
          <w:color w:val="000000"/>
          <w:sz w:val="24"/>
          <w:szCs w:val="24"/>
        </w:rPr>
        <w:t>2021 год – 6 343,9 тыс. руб.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Направление и объемы финансирования подпрограммы 3 представлены в Приложении 4 к муниципальной программе.</w:t>
      </w:r>
    </w:p>
    <w:p w:rsidR="00157886" w:rsidRPr="00A03704" w:rsidRDefault="00157886" w:rsidP="005E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6. Индикаторы результативности подпрограммы 3</w:t>
      </w: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7886" w:rsidRPr="00A03704" w:rsidRDefault="00157886" w:rsidP="005E1B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Описание целевых индикаторов и показателей подпрограммы 3:</w:t>
      </w:r>
    </w:p>
    <w:p w:rsidR="00157886" w:rsidRPr="00A03704" w:rsidRDefault="00157886" w:rsidP="005E1B0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>1. Соотношение объема проверенных средств бюджета к общему объему расходов бюджета муниципального образования город Норильск (6,1 в 2017 году, не менее 5,5% в 2018 году, не менее 5,5% в 2019 году, не менее 5,5 % в 2020 году, не менее 5,5 % в 2021 году).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Объем проверенных средств бюджета в отчетном году определяется в соответствии с проведенными плановыми и внеплановыми контрольными мероприятиями.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Плановые контрольные мероприятия осуществляются на основании Плана работы Контрольно-ревизионного отдела Администрации города Норильска.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Внеплановые ревизии (проверки) осуществляются по поручениям Главы города Норильска.</w:t>
      </w:r>
    </w:p>
    <w:p w:rsidR="00157886" w:rsidRPr="00A03704" w:rsidRDefault="00157886" w:rsidP="005E1B0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ab/>
        <w:t>2. Соотношение количества фактически проведенных контрольных мероприятий к количеству запланированных (100% ежегодно).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При определении данного показателя используются следующие величины: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- количество отчетов, составленных по результатам ревизий (проверок), осуществленных в отчетном году;</w:t>
      </w:r>
    </w:p>
    <w:p w:rsidR="00157886" w:rsidRPr="00A03704" w:rsidRDefault="00157886" w:rsidP="005E1B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 xml:space="preserve">- количество контрольных мероприятий, предусмотренных планом работы в отчетном году. </w:t>
      </w:r>
    </w:p>
    <w:p w:rsidR="00D033A1" w:rsidRDefault="00157886" w:rsidP="00154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704">
        <w:rPr>
          <w:rFonts w:ascii="Arial" w:eastAsia="Times New Roman" w:hAnsi="Arial" w:cs="Arial"/>
          <w:sz w:val="24"/>
          <w:szCs w:val="24"/>
        </w:rPr>
        <w:t>Целевые индикаторы за предшествующие периоды деятельности и плановые периоды представлены в приложении 5 к настоящей муниципальной Программе.</w:t>
      </w:r>
    </w:p>
    <w:p w:rsidR="0015442C" w:rsidRPr="0015442C" w:rsidRDefault="0015442C" w:rsidP="00154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B62" w:rsidRDefault="00E95B62" w:rsidP="00414BB7">
      <w:pPr>
        <w:spacing w:after="0" w:line="240" w:lineRule="auto"/>
        <w:ind w:firstLine="709"/>
        <w:jc w:val="right"/>
        <w:rPr>
          <w:rFonts w:ascii="Arial" w:hAnsi="Arial" w:cs="Arial"/>
        </w:rPr>
        <w:sectPr w:rsidR="00E95B62" w:rsidSect="00E95B62">
          <w:headerReference w:type="even" r:id="rId8"/>
          <w:pgSz w:w="11906" w:h="16838"/>
          <w:pgMar w:top="1134" w:right="850" w:bottom="1134" w:left="1701" w:header="709" w:footer="709" w:gutter="0"/>
          <w:pgNumType w:start="28"/>
          <w:cols w:space="708"/>
          <w:docGrid w:linePitch="360"/>
        </w:sectPr>
      </w:pP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03704">
        <w:rPr>
          <w:rFonts w:ascii="Arial" w:hAnsi="Arial" w:cs="Arial"/>
        </w:rPr>
        <w:lastRenderedPageBreak/>
        <w:t xml:space="preserve">Приложение к постановлению </w:t>
      </w: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03704">
        <w:rPr>
          <w:rFonts w:ascii="Arial" w:hAnsi="Arial" w:cs="Arial"/>
        </w:rPr>
        <w:t>Администрации города Норильска</w:t>
      </w: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03704">
        <w:rPr>
          <w:rFonts w:ascii="Arial" w:hAnsi="Arial" w:cs="Arial"/>
        </w:rPr>
        <w:t xml:space="preserve">от </w:t>
      </w:r>
      <w:r w:rsidR="00926DE8">
        <w:rPr>
          <w:rFonts w:ascii="Arial" w:hAnsi="Arial" w:cs="Arial"/>
        </w:rPr>
        <w:t>01.11.2019 № 511</w:t>
      </w: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03704">
        <w:rPr>
          <w:rFonts w:ascii="Arial" w:hAnsi="Arial" w:cs="Arial"/>
        </w:rPr>
        <w:t>Приложение 4 к муниципальной программе</w:t>
      </w: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03704">
        <w:rPr>
          <w:rFonts w:ascii="Arial" w:hAnsi="Arial" w:cs="Arial"/>
        </w:rPr>
        <w:t xml:space="preserve">«Управление муниципальными финансами» </w:t>
      </w: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03704">
        <w:rPr>
          <w:rFonts w:ascii="Arial" w:hAnsi="Arial" w:cs="Arial"/>
        </w:rPr>
        <w:t>на 2017-2021 годы, утвержденной постановлением</w:t>
      </w:r>
    </w:p>
    <w:p w:rsidR="00414BB7" w:rsidRPr="00A03704" w:rsidRDefault="00414BB7" w:rsidP="00414BB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03704">
        <w:rPr>
          <w:rFonts w:ascii="Arial" w:hAnsi="Arial" w:cs="Arial"/>
        </w:rPr>
        <w:t xml:space="preserve"> Администрации города Норильска от 05.12.2016 № 581</w:t>
      </w:r>
    </w:p>
    <w:p w:rsidR="00414BB7" w:rsidRPr="00A03704" w:rsidRDefault="00414BB7" w:rsidP="00414BB7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414BB7" w:rsidRPr="00A03704" w:rsidRDefault="00414BB7" w:rsidP="00414BB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03704">
        <w:rPr>
          <w:rFonts w:ascii="Arial" w:hAnsi="Arial" w:cs="Arial"/>
        </w:rPr>
        <w:t>НАПРАВЛЕНИЯ И ОБЪЕМЫ ФИНАНСИРОВАНИЯ</w:t>
      </w:r>
    </w:p>
    <w:p w:rsidR="00414BB7" w:rsidRPr="00A03704" w:rsidRDefault="00414BB7" w:rsidP="00414BB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03704">
        <w:rPr>
          <w:rFonts w:ascii="Arial" w:hAnsi="Arial" w:cs="Arial"/>
        </w:rPr>
        <w:t>муниципальной программы «Управление муниципальными финансами» на 2017-2021 годы</w:t>
      </w:r>
    </w:p>
    <w:p w:rsidR="00414BB7" w:rsidRPr="00A03704" w:rsidRDefault="00414BB7" w:rsidP="00414BB7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tbl>
      <w:tblPr>
        <w:tblStyle w:val="af0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851"/>
        <w:gridCol w:w="850"/>
        <w:gridCol w:w="709"/>
        <w:gridCol w:w="567"/>
        <w:gridCol w:w="992"/>
        <w:gridCol w:w="709"/>
        <w:gridCol w:w="567"/>
        <w:gridCol w:w="850"/>
        <w:gridCol w:w="709"/>
        <w:gridCol w:w="567"/>
        <w:gridCol w:w="851"/>
        <w:gridCol w:w="708"/>
        <w:gridCol w:w="567"/>
        <w:gridCol w:w="709"/>
        <w:gridCol w:w="709"/>
        <w:gridCol w:w="567"/>
        <w:gridCol w:w="850"/>
      </w:tblGrid>
      <w:tr w:rsidR="00414BB7" w:rsidRPr="00A03704" w:rsidTr="0015442C">
        <w:trPr>
          <w:trHeight w:val="375"/>
        </w:trPr>
        <w:tc>
          <w:tcPr>
            <w:tcW w:w="567" w:type="dxa"/>
            <w:vMerge w:val="restart"/>
            <w:hideMark/>
          </w:tcPr>
          <w:p w:rsidR="00414BB7" w:rsidRPr="00A03704" w:rsidRDefault="00414BB7" w:rsidP="00611F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№№ п/п</w:t>
            </w:r>
          </w:p>
        </w:tc>
        <w:tc>
          <w:tcPr>
            <w:tcW w:w="1276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Подпрограммы, основные мероприятия и отдельные мероприятия МП</w:t>
            </w:r>
          </w:p>
        </w:tc>
        <w:tc>
          <w:tcPr>
            <w:tcW w:w="1134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851" w:type="dxa"/>
            <w:vMerge w:val="restart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Общий объем 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br/>
              <w:t>финансирования, тыс. руб.</w:t>
            </w:r>
          </w:p>
        </w:tc>
        <w:tc>
          <w:tcPr>
            <w:tcW w:w="2268" w:type="dxa"/>
            <w:gridSpan w:val="3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  <w:u w:val="single"/>
              </w:rPr>
              <w:t>2017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3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  <w:u w:val="single"/>
              </w:rPr>
              <w:t>2018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7" w:type="dxa"/>
            <w:gridSpan w:val="3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  <w:u w:val="single"/>
              </w:rPr>
              <w:t>2019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3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  <w:u w:val="single"/>
              </w:rPr>
              <w:t>2020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3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  <w:u w:val="single"/>
              </w:rPr>
              <w:t>2021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414BB7" w:rsidRPr="00A03704" w:rsidTr="0015442C">
        <w:trPr>
          <w:trHeight w:val="375"/>
        </w:trPr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126" w:type="dxa"/>
            <w:gridSpan w:val="3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127" w:type="dxa"/>
            <w:gridSpan w:val="3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984" w:type="dxa"/>
            <w:gridSpan w:val="3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126" w:type="dxa"/>
            <w:gridSpan w:val="3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Объем финансирования, тыс. руб.</w:t>
            </w:r>
          </w:p>
        </w:tc>
      </w:tr>
      <w:tr w:rsidR="005E1B0A" w:rsidRPr="00A03704" w:rsidTr="0015442C">
        <w:trPr>
          <w:trHeight w:val="322"/>
        </w:trPr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КБ</w:t>
            </w:r>
          </w:p>
        </w:tc>
        <w:tc>
          <w:tcPr>
            <w:tcW w:w="992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Итого финансирование 2017 год</w:t>
            </w:r>
          </w:p>
        </w:tc>
        <w:tc>
          <w:tcPr>
            <w:tcW w:w="709" w:type="dxa"/>
            <w:vMerge w:val="restart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КБ</w:t>
            </w:r>
          </w:p>
        </w:tc>
        <w:tc>
          <w:tcPr>
            <w:tcW w:w="850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Итого финансирование 2018 год</w:t>
            </w:r>
          </w:p>
        </w:tc>
        <w:tc>
          <w:tcPr>
            <w:tcW w:w="709" w:type="dxa"/>
            <w:vMerge w:val="restart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КБ</w:t>
            </w:r>
          </w:p>
        </w:tc>
        <w:tc>
          <w:tcPr>
            <w:tcW w:w="851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Итого 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br/>
              <w:t>финансирование 2019 год</w:t>
            </w:r>
          </w:p>
        </w:tc>
        <w:tc>
          <w:tcPr>
            <w:tcW w:w="708" w:type="dxa"/>
            <w:vMerge w:val="restart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КБ</w:t>
            </w:r>
          </w:p>
        </w:tc>
        <w:tc>
          <w:tcPr>
            <w:tcW w:w="709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Итого 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br/>
              <w:t>финансирование 2020 год</w:t>
            </w:r>
          </w:p>
        </w:tc>
        <w:tc>
          <w:tcPr>
            <w:tcW w:w="709" w:type="dxa"/>
            <w:vMerge w:val="restart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КБ</w:t>
            </w:r>
          </w:p>
        </w:tc>
        <w:tc>
          <w:tcPr>
            <w:tcW w:w="850" w:type="dxa"/>
            <w:vMerge w:val="restart"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Итого финансирование 2021 год</w:t>
            </w:r>
          </w:p>
        </w:tc>
      </w:tr>
      <w:tr w:rsidR="005E1B0A" w:rsidRPr="00A03704" w:rsidTr="0015442C">
        <w:trPr>
          <w:trHeight w:val="945"/>
        </w:trPr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E1B0A" w:rsidRPr="00A03704" w:rsidTr="0015442C">
        <w:trPr>
          <w:trHeight w:val="315"/>
        </w:trPr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14BB7" w:rsidRPr="00A03704" w:rsidRDefault="00414BB7" w:rsidP="00611F77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414BB7" w:rsidRPr="00A03704" w:rsidRDefault="00414BB7" w:rsidP="00611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E1B0A" w:rsidRPr="00A03704" w:rsidTr="0015442C">
        <w:trPr>
          <w:trHeight w:val="1125"/>
        </w:trPr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Подпрограмма 1: "Организация бюджетного процесса"</w:t>
            </w:r>
          </w:p>
        </w:tc>
        <w:tc>
          <w:tcPr>
            <w:tcW w:w="1134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851" w:type="dxa"/>
            <w:hideMark/>
          </w:tcPr>
          <w:p w:rsidR="00414BB7" w:rsidRDefault="00926DE8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18 1 0000110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br/>
              <w:t>18 1 0075110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br/>
              <w:t>18 1 00S7440</w:t>
            </w:r>
          </w:p>
          <w:p w:rsidR="00926DE8" w:rsidRPr="00A03704" w:rsidRDefault="00926DE8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18 1 0010380</w:t>
            </w:r>
          </w:p>
        </w:tc>
        <w:tc>
          <w:tcPr>
            <w:tcW w:w="850" w:type="dxa"/>
            <w:hideMark/>
          </w:tcPr>
          <w:p w:rsidR="00414BB7" w:rsidRPr="00A03704" w:rsidRDefault="00926DE8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195 00,4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32 517,9 </w:t>
            </w:r>
          </w:p>
        </w:tc>
        <w:tc>
          <w:tcPr>
            <w:tcW w:w="567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32 517,9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32 071,7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2 183,4 </w:t>
            </w:r>
          </w:p>
        </w:tc>
        <w:tc>
          <w:tcPr>
            <w:tcW w:w="850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34 255,1 </w:t>
            </w:r>
          </w:p>
        </w:tc>
        <w:tc>
          <w:tcPr>
            <w:tcW w:w="709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3</w:t>
            </w:r>
            <w:r w:rsidR="00611F77" w:rsidRPr="00A03704">
              <w:rPr>
                <w:rFonts w:ascii="Arial" w:hAnsi="Arial" w:cs="Arial"/>
                <w:sz w:val="16"/>
                <w:szCs w:val="16"/>
              </w:rPr>
              <w:t xml:space="preserve">6 100,7 </w:t>
            </w:r>
          </w:p>
        </w:tc>
        <w:tc>
          <w:tcPr>
            <w:tcW w:w="567" w:type="dxa"/>
            <w:hideMark/>
          </w:tcPr>
          <w:p w:rsidR="00414BB7" w:rsidRPr="00A03704" w:rsidRDefault="00964B0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21 541,3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414BB7" w:rsidRPr="00A03704" w:rsidRDefault="00964B0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57 642,0</w:t>
            </w:r>
            <w:r w:rsidR="00611F7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34 835,5 </w:t>
            </w:r>
          </w:p>
        </w:tc>
        <w:tc>
          <w:tcPr>
            <w:tcW w:w="567" w:type="dxa"/>
            <w:hideMark/>
          </w:tcPr>
          <w:p w:rsidR="00414BB7" w:rsidRPr="00A03704" w:rsidRDefault="00611F7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-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11F7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4 835,5 </w:t>
            </w:r>
          </w:p>
        </w:tc>
        <w:tc>
          <w:tcPr>
            <w:tcW w:w="709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35 749,9 </w:t>
            </w:r>
          </w:p>
        </w:tc>
        <w:tc>
          <w:tcPr>
            <w:tcW w:w="567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11F7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5 749,9 </w:t>
            </w:r>
          </w:p>
        </w:tc>
      </w:tr>
      <w:tr w:rsidR="005E1B0A" w:rsidRPr="00A03704" w:rsidTr="0015442C">
        <w:trPr>
          <w:trHeight w:val="780"/>
        </w:trPr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Подпрограмма 2: "Управление муниципальным долгом"</w:t>
            </w:r>
          </w:p>
        </w:tc>
        <w:tc>
          <w:tcPr>
            <w:tcW w:w="1134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851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18 2 00 00100</w:t>
            </w:r>
          </w:p>
        </w:tc>
        <w:tc>
          <w:tcPr>
            <w:tcW w:w="850" w:type="dxa"/>
            <w:hideMark/>
          </w:tcPr>
          <w:p w:rsidR="00414BB7" w:rsidRPr="00A03704" w:rsidRDefault="00964B0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18 508,2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2 392,8   </w:t>
            </w:r>
          </w:p>
        </w:tc>
        <w:tc>
          <w:tcPr>
            <w:tcW w:w="567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2 392,8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764,4 </w:t>
            </w:r>
          </w:p>
        </w:tc>
        <w:tc>
          <w:tcPr>
            <w:tcW w:w="567" w:type="dxa"/>
            <w:hideMark/>
          </w:tcPr>
          <w:p w:rsidR="00414BB7" w:rsidRPr="00A03704" w:rsidRDefault="00611F7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764,4 </w:t>
            </w:r>
          </w:p>
        </w:tc>
        <w:tc>
          <w:tcPr>
            <w:tcW w:w="709" w:type="dxa"/>
            <w:hideMark/>
          </w:tcPr>
          <w:p w:rsidR="00414BB7" w:rsidRPr="00A03704" w:rsidRDefault="00964B0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1" w:type="dxa"/>
            <w:hideMark/>
          </w:tcPr>
          <w:p w:rsidR="00414BB7" w:rsidRPr="00A03704" w:rsidRDefault="00964B0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7 675,5  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7 675,5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7 675,5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7 675,5 </w:t>
            </w:r>
          </w:p>
        </w:tc>
      </w:tr>
      <w:tr w:rsidR="005E1B0A" w:rsidRPr="00A03704" w:rsidTr="0015442C">
        <w:trPr>
          <w:trHeight w:val="1260"/>
        </w:trPr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76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Подпрограмма 3: "Осуществление контроля в финансово-бюджетной сфере"</w:t>
            </w:r>
          </w:p>
        </w:tc>
        <w:tc>
          <w:tcPr>
            <w:tcW w:w="1134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i/>
                <w:iCs/>
                <w:sz w:val="16"/>
                <w:szCs w:val="16"/>
              </w:rPr>
              <w:t>Администрация города Норильска/ Контрольно-ревизионный отдел</w:t>
            </w:r>
          </w:p>
        </w:tc>
        <w:tc>
          <w:tcPr>
            <w:tcW w:w="851" w:type="dxa"/>
            <w:hideMark/>
          </w:tcPr>
          <w:p w:rsidR="00964B07" w:rsidRDefault="00964B0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18 3 0000110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br/>
              <w:t>18 3 0075110</w:t>
            </w:r>
          </w:p>
          <w:p w:rsidR="00414BB7" w:rsidRPr="00A03704" w:rsidRDefault="00964B0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18 3 0010380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0" w:type="dxa"/>
            <w:hideMark/>
          </w:tcPr>
          <w:p w:rsidR="00414BB7" w:rsidRPr="00A03704" w:rsidRDefault="00414BB7" w:rsidP="00964B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37</w:t>
            </w:r>
            <w:r w:rsidR="00964B07">
              <w:rPr>
                <w:rFonts w:ascii="Arial" w:hAnsi="Arial" w:cs="Arial"/>
                <w:bCs/>
                <w:sz w:val="16"/>
                <w:szCs w:val="16"/>
              </w:rPr>
              <w:t> 615,6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5 606,1 </w:t>
            </w:r>
          </w:p>
        </w:tc>
        <w:tc>
          <w:tcPr>
            <w:tcW w:w="567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hideMark/>
          </w:tcPr>
          <w:p w:rsidR="00414BB7" w:rsidRPr="00A03704" w:rsidRDefault="00611F7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5 606,1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5 543,1 </w:t>
            </w:r>
          </w:p>
        </w:tc>
        <w:tc>
          <w:tcPr>
            <w:tcW w:w="567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542,0 </w:t>
            </w:r>
          </w:p>
        </w:tc>
        <w:tc>
          <w:tcPr>
            <w:tcW w:w="850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6 085,1 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  <w:tc>
          <w:tcPr>
            <w:tcW w:w="567" w:type="dxa"/>
            <w:hideMark/>
          </w:tcPr>
          <w:p w:rsidR="00414BB7" w:rsidRPr="00A03704" w:rsidRDefault="00D443B1" w:rsidP="00964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6</w:t>
            </w:r>
            <w:r w:rsidR="00964B07">
              <w:rPr>
                <w:rFonts w:ascii="Arial" w:hAnsi="Arial" w:cs="Arial"/>
                <w:sz w:val="16"/>
                <w:szCs w:val="16"/>
              </w:rPr>
              <w:t> 892,7</w:t>
            </w:r>
            <w:r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414BB7" w:rsidRPr="00A03704" w:rsidRDefault="00414BB7" w:rsidP="00964B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964B07">
              <w:rPr>
                <w:rFonts w:ascii="Arial" w:hAnsi="Arial" w:cs="Arial"/>
                <w:bCs/>
                <w:sz w:val="16"/>
                <w:szCs w:val="16"/>
              </w:rPr>
              <w:t> 236,6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6 343,9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="00414BB7" w:rsidRPr="00A037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6 343,9 </w:t>
            </w:r>
          </w:p>
        </w:tc>
      </w:tr>
      <w:tr w:rsidR="005E1B0A" w:rsidRPr="00A03704" w:rsidTr="0015442C">
        <w:trPr>
          <w:trHeight w:val="5670"/>
        </w:trPr>
        <w:tc>
          <w:tcPr>
            <w:tcW w:w="567" w:type="dxa"/>
            <w:noWrap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Отдельное мероприятие: «Организация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 Норильск в соответствии с Решением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</w:t>
            </w:r>
            <w:r w:rsidRPr="00A03704">
              <w:rPr>
                <w:rFonts w:ascii="Arial" w:hAnsi="Arial" w:cs="Arial"/>
                <w:sz w:val="16"/>
                <w:szCs w:val="16"/>
              </w:rPr>
              <w:lastRenderedPageBreak/>
              <w:t>й зоне Крайнего Севера в муниципальном образовании город Норильск»</w:t>
            </w:r>
          </w:p>
        </w:tc>
        <w:tc>
          <w:tcPr>
            <w:tcW w:w="1134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lastRenderedPageBreak/>
              <w:t>Финансовое управление/ Фонд социальной защиты населения</w:t>
            </w:r>
          </w:p>
        </w:tc>
        <w:tc>
          <w:tcPr>
            <w:tcW w:w="851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br/>
              <w:t>18 9 00 00200</w:t>
            </w:r>
            <w:r w:rsidRPr="00A03704">
              <w:rPr>
                <w:rFonts w:ascii="Arial" w:hAnsi="Arial" w:cs="Arial"/>
                <w:sz w:val="16"/>
                <w:szCs w:val="16"/>
              </w:rPr>
              <w:br/>
              <w:t>18 9 00 S5890</w:t>
            </w:r>
            <w:r w:rsidRPr="00A03704">
              <w:rPr>
                <w:rFonts w:ascii="Arial" w:hAnsi="Arial" w:cs="Arial"/>
                <w:sz w:val="16"/>
                <w:szCs w:val="16"/>
              </w:rPr>
              <w:br/>
              <w:t>18 9 00 75890</w:t>
            </w:r>
            <w:r w:rsidRPr="00A03704">
              <w:rPr>
                <w:rFonts w:ascii="Arial" w:hAnsi="Arial" w:cs="Arial"/>
                <w:sz w:val="16"/>
                <w:szCs w:val="16"/>
              </w:rPr>
              <w:br/>
              <w:t>18 9 00 75110</w:t>
            </w:r>
          </w:p>
        </w:tc>
        <w:tc>
          <w:tcPr>
            <w:tcW w:w="850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3 633 483,6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292 972,2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497 800,4 </w:t>
            </w:r>
          </w:p>
        </w:tc>
        <w:tc>
          <w:tcPr>
            <w:tcW w:w="992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790 772,6 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219 485,3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597 800,4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817 285,7 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193 776,7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185 728,8 </w:t>
            </w:r>
          </w:p>
        </w:tc>
        <w:tc>
          <w:tcPr>
            <w:tcW w:w="851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379 505,5 </w:t>
            </w:r>
          </w:p>
        </w:tc>
        <w:tc>
          <w:tcPr>
            <w:tcW w:w="708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193 776,7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629 183,2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822 959,9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193 776,7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629 183,2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822 959,9 </w:t>
            </w:r>
          </w:p>
        </w:tc>
      </w:tr>
      <w:tr w:rsidR="005E1B0A" w:rsidRPr="00A03704" w:rsidTr="0015442C">
        <w:trPr>
          <w:trHeight w:val="915"/>
        </w:trPr>
        <w:tc>
          <w:tcPr>
            <w:tcW w:w="567" w:type="dxa"/>
            <w:vMerge w:val="restart"/>
            <w:noWrap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ИТОГО по муниципальной программе «Управление муниципальными финансами»</w:t>
            </w:r>
          </w:p>
        </w:tc>
        <w:tc>
          <w:tcPr>
            <w:tcW w:w="1134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Всего, </w:t>
            </w:r>
            <w:r w:rsidRPr="00A0370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</w:r>
            <w:r w:rsidRPr="00A0370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noWrap/>
            <w:hideMark/>
          </w:tcPr>
          <w:p w:rsidR="00414BB7" w:rsidRPr="00A03704" w:rsidRDefault="00414BB7" w:rsidP="00611F77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14BB7" w:rsidRPr="00A03704" w:rsidRDefault="00414BB7" w:rsidP="00964B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64B07">
              <w:rPr>
                <w:rFonts w:ascii="Arial" w:hAnsi="Arial" w:cs="Arial"/>
                <w:bCs/>
                <w:sz w:val="16"/>
                <w:szCs w:val="16"/>
              </w:rPr>
              <w:t> 884 607,8</w:t>
            </w: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333 489,0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497 800,4 </w:t>
            </w:r>
          </w:p>
        </w:tc>
        <w:tc>
          <w:tcPr>
            <w:tcW w:w="992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831 289,4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257 864,5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600 525,8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 858 390,3 </w:t>
            </w:r>
          </w:p>
        </w:tc>
        <w:tc>
          <w:tcPr>
            <w:tcW w:w="709" w:type="dxa"/>
            <w:hideMark/>
          </w:tcPr>
          <w:p w:rsidR="00414BB7" w:rsidRPr="00A03704" w:rsidRDefault="00964B0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236 221,3</w:t>
            </w:r>
          </w:p>
        </w:tc>
        <w:tc>
          <w:tcPr>
            <w:tcW w:w="567" w:type="dxa"/>
            <w:hideMark/>
          </w:tcPr>
          <w:p w:rsidR="00414BB7" w:rsidRPr="00A03704" w:rsidRDefault="00964B0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214 162,8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414BB7" w:rsidRPr="00A03704" w:rsidRDefault="00964B0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450 384,1</w:t>
            </w:r>
            <w:r w:rsidR="00414BB7" w:rsidRPr="00A037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242 631,6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629 183,2 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>871 814,8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243 546,0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629 183,2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3704">
              <w:rPr>
                <w:rFonts w:ascii="Arial" w:hAnsi="Arial" w:cs="Arial"/>
                <w:bCs/>
                <w:sz w:val="16"/>
                <w:szCs w:val="16"/>
              </w:rPr>
              <w:t xml:space="preserve">872 729,2 </w:t>
            </w:r>
          </w:p>
        </w:tc>
      </w:tr>
      <w:tr w:rsidR="005E1B0A" w:rsidRPr="00A03704" w:rsidTr="0015442C">
        <w:trPr>
          <w:trHeight w:val="570"/>
        </w:trPr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14BB7" w:rsidRPr="00A03704" w:rsidRDefault="00414BB7" w:rsidP="00611F77">
            <w:pPr>
              <w:ind w:firstLine="709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управление</w:t>
            </w:r>
          </w:p>
        </w:tc>
        <w:tc>
          <w:tcPr>
            <w:tcW w:w="851" w:type="dxa"/>
            <w:noWrap/>
            <w:hideMark/>
          </w:tcPr>
          <w:p w:rsidR="00414BB7" w:rsidRPr="00A03704" w:rsidRDefault="00414BB7" w:rsidP="00611F77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14BB7" w:rsidRPr="00A03704" w:rsidRDefault="00D443B1" w:rsidP="00964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3</w:t>
            </w:r>
            <w:r w:rsidR="00964B07">
              <w:rPr>
                <w:rFonts w:ascii="Arial" w:hAnsi="Arial" w:cs="Arial"/>
                <w:sz w:val="16"/>
                <w:szCs w:val="16"/>
              </w:rPr>
              <w:t> 846 992,2</w:t>
            </w:r>
            <w:r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327 882,9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497 800,4 </w:t>
            </w:r>
          </w:p>
        </w:tc>
        <w:tc>
          <w:tcPr>
            <w:tcW w:w="992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825 683,3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252 321,4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599 983,8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852 305,2 </w:t>
            </w:r>
          </w:p>
        </w:tc>
        <w:tc>
          <w:tcPr>
            <w:tcW w:w="709" w:type="dxa"/>
            <w:hideMark/>
          </w:tcPr>
          <w:p w:rsidR="00414BB7" w:rsidRPr="00A03704" w:rsidRDefault="00964B0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229 877,4</w:t>
            </w:r>
            <w:r w:rsidR="00D443B1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414BB7" w:rsidRPr="00A03704" w:rsidRDefault="00964B0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207 270,1</w:t>
            </w:r>
          </w:p>
        </w:tc>
        <w:tc>
          <w:tcPr>
            <w:tcW w:w="851" w:type="dxa"/>
            <w:hideMark/>
          </w:tcPr>
          <w:p w:rsidR="00414BB7" w:rsidRPr="00A03704" w:rsidRDefault="00964B0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437 147,5</w:t>
            </w:r>
            <w:r w:rsidR="00D443B1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236 287,7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629 183,2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865 470,9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237 202,1 </w:t>
            </w:r>
          </w:p>
        </w:tc>
        <w:tc>
          <w:tcPr>
            <w:tcW w:w="567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629 183,2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866 385,3 </w:t>
            </w:r>
          </w:p>
        </w:tc>
      </w:tr>
      <w:tr w:rsidR="005E1B0A" w:rsidRPr="00A03704" w:rsidTr="0015442C">
        <w:trPr>
          <w:trHeight w:val="810"/>
        </w:trPr>
        <w:tc>
          <w:tcPr>
            <w:tcW w:w="567" w:type="dxa"/>
            <w:vMerge/>
            <w:hideMark/>
          </w:tcPr>
          <w:p w:rsidR="00414BB7" w:rsidRPr="00A03704" w:rsidRDefault="00414BB7" w:rsidP="00611F77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14BB7" w:rsidRPr="00A03704" w:rsidRDefault="00414BB7" w:rsidP="00611F77">
            <w:pPr>
              <w:ind w:firstLine="709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14BB7" w:rsidRPr="00A03704" w:rsidRDefault="00414BB7" w:rsidP="00611F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3704">
              <w:rPr>
                <w:rFonts w:ascii="Arial" w:hAnsi="Arial" w:cs="Arial"/>
                <w:i/>
                <w:iCs/>
                <w:sz w:val="16"/>
                <w:szCs w:val="16"/>
              </w:rPr>
              <w:t>Администрация города Норильска</w:t>
            </w:r>
          </w:p>
        </w:tc>
        <w:tc>
          <w:tcPr>
            <w:tcW w:w="851" w:type="dxa"/>
            <w:noWrap/>
            <w:hideMark/>
          </w:tcPr>
          <w:p w:rsidR="00414BB7" w:rsidRPr="00A03704" w:rsidRDefault="00414BB7" w:rsidP="00611F77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14BB7" w:rsidRPr="00A03704" w:rsidRDefault="00414BB7" w:rsidP="00964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37</w:t>
            </w:r>
            <w:r w:rsidR="00964B07">
              <w:rPr>
                <w:rFonts w:ascii="Arial" w:hAnsi="Arial" w:cs="Arial"/>
                <w:sz w:val="16"/>
                <w:szCs w:val="16"/>
              </w:rPr>
              <w:t> 615,6</w:t>
            </w:r>
            <w:r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414BB7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5</w:t>
            </w:r>
            <w:r w:rsidR="00D443B1" w:rsidRPr="00A03704">
              <w:rPr>
                <w:rFonts w:ascii="Arial" w:hAnsi="Arial" w:cs="Arial"/>
                <w:sz w:val="16"/>
                <w:szCs w:val="16"/>
              </w:rPr>
              <w:t xml:space="preserve"> 606,1 </w:t>
            </w:r>
          </w:p>
        </w:tc>
        <w:tc>
          <w:tcPr>
            <w:tcW w:w="567" w:type="dxa"/>
            <w:hideMark/>
          </w:tcPr>
          <w:p w:rsidR="00414BB7" w:rsidRPr="00A03704" w:rsidRDefault="00D443B1" w:rsidP="00611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5 606,1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5 543,1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542,0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6 085,1</w:t>
            </w:r>
            <w:r w:rsidR="00414BB7"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  <w:tc>
          <w:tcPr>
            <w:tcW w:w="567" w:type="dxa"/>
            <w:hideMark/>
          </w:tcPr>
          <w:p w:rsidR="00414BB7" w:rsidRPr="00A03704" w:rsidRDefault="00414BB7" w:rsidP="00964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6</w:t>
            </w:r>
            <w:r w:rsidR="00964B07">
              <w:rPr>
                <w:rFonts w:ascii="Arial" w:hAnsi="Arial" w:cs="Arial"/>
                <w:sz w:val="16"/>
                <w:szCs w:val="16"/>
              </w:rPr>
              <w:t> 892,7</w:t>
            </w:r>
            <w:r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414BB7" w:rsidRPr="00A03704" w:rsidRDefault="00D443B1" w:rsidP="00964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>13</w:t>
            </w:r>
            <w:r w:rsidR="00964B07">
              <w:rPr>
                <w:rFonts w:ascii="Arial" w:hAnsi="Arial" w:cs="Arial"/>
                <w:sz w:val="16"/>
                <w:szCs w:val="16"/>
              </w:rPr>
              <w:t> 236,6</w:t>
            </w:r>
            <w:r w:rsidRPr="00A03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  <w:tc>
          <w:tcPr>
            <w:tcW w:w="709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  <w:tc>
          <w:tcPr>
            <w:tcW w:w="567" w:type="dxa"/>
            <w:hideMark/>
          </w:tcPr>
          <w:p w:rsidR="00414BB7" w:rsidRPr="00A03704" w:rsidRDefault="00D443B1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hideMark/>
          </w:tcPr>
          <w:p w:rsidR="00414BB7" w:rsidRPr="00A03704" w:rsidRDefault="00414BB7" w:rsidP="00D443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704">
              <w:rPr>
                <w:rFonts w:ascii="Arial" w:hAnsi="Arial" w:cs="Arial"/>
                <w:sz w:val="16"/>
                <w:szCs w:val="16"/>
              </w:rPr>
              <w:t xml:space="preserve">6 343,9 </w:t>
            </w:r>
          </w:p>
        </w:tc>
      </w:tr>
    </w:tbl>
    <w:p w:rsidR="00414BB7" w:rsidRPr="00A03704" w:rsidRDefault="00414BB7" w:rsidP="00414BB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14BB7" w:rsidRPr="00A03704" w:rsidRDefault="00414BB7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</w:p>
    <w:p w:rsidR="000056E9" w:rsidRDefault="000056E9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</w:p>
    <w:p w:rsidR="00F03D5E" w:rsidRDefault="00F03D5E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</w:p>
    <w:p w:rsidR="0015442C" w:rsidRDefault="0015442C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lastRenderedPageBreak/>
        <w:t>Приложение 5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к постановлению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Администрации города Норильска</w:t>
      </w:r>
    </w:p>
    <w:p w:rsidR="00C9330D" w:rsidRPr="00A03704" w:rsidRDefault="00F02DFC" w:rsidP="00F02DFC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от 11.12.2018 № 484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Приложение 5 к муниципальной программе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«Управление муниципальными финансами»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на 2017-2021 годы,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утвержденн</w:t>
      </w:r>
      <w:r w:rsidR="009904A2">
        <w:rPr>
          <w:rFonts w:ascii="Arial" w:hAnsi="Arial" w:cs="Arial"/>
          <w:noProof/>
          <w:color w:val="000000"/>
          <w:sz w:val="24"/>
          <w:szCs w:val="24"/>
        </w:rPr>
        <w:t>ой постановлением Администрации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города Норильска от 15.12.2016 № 581</w:t>
      </w:r>
    </w:p>
    <w:p w:rsidR="00C9330D" w:rsidRPr="00A03704" w:rsidRDefault="00C9330D" w:rsidP="00C9330D">
      <w:pPr>
        <w:shd w:val="clear" w:color="auto" w:fill="FFFFFF"/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</w:p>
    <w:p w:rsidR="00C9330D" w:rsidRPr="00A03704" w:rsidRDefault="00C9330D" w:rsidP="00C9330D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ЦЕЛЕВЫЕ ИНДИКАТОРЫ РЕЗУЛЬТАТИВНОСТИ</w:t>
      </w:r>
    </w:p>
    <w:p w:rsidR="008D1D0E" w:rsidRPr="00A03704" w:rsidRDefault="00C9330D" w:rsidP="00C9330D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A03704">
        <w:rPr>
          <w:rFonts w:ascii="Arial" w:hAnsi="Arial" w:cs="Arial"/>
          <w:noProof/>
          <w:color w:val="000000"/>
          <w:sz w:val="24"/>
          <w:szCs w:val="24"/>
        </w:rPr>
        <w:t>муниципальной программы "Управление муниципальными финансами" на 2017-2021 годы</w:t>
      </w:r>
    </w:p>
    <w:p w:rsidR="00F02DFC" w:rsidRPr="00A03704" w:rsidRDefault="00F02DFC" w:rsidP="00C9330D">
      <w:pPr>
        <w:shd w:val="clear" w:color="auto" w:fill="FFFFFF"/>
        <w:spacing w:after="0" w:line="240" w:lineRule="auto"/>
        <w:jc w:val="center"/>
      </w:pPr>
    </w:p>
    <w:tbl>
      <w:tblPr>
        <w:tblW w:w="14407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750"/>
        <w:gridCol w:w="1660"/>
        <w:gridCol w:w="819"/>
        <w:gridCol w:w="860"/>
        <w:gridCol w:w="861"/>
        <w:gridCol w:w="860"/>
        <w:gridCol w:w="861"/>
        <w:gridCol w:w="860"/>
        <w:gridCol w:w="1003"/>
        <w:gridCol w:w="1002"/>
        <w:gridCol w:w="860"/>
        <w:gridCol w:w="1013"/>
        <w:gridCol w:w="1427"/>
        <w:gridCol w:w="1571"/>
      </w:tblGrid>
      <w:tr w:rsidR="00157886" w:rsidRPr="00A03704" w:rsidTr="0015442C">
        <w:trPr>
          <w:trHeight w:val="1335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0"/>
            <w:bookmarkEnd w:id="0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N п/п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Ед. изм.</w:t>
            </w:r>
          </w:p>
        </w:tc>
        <w:tc>
          <w:tcPr>
            <w:tcW w:w="34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Уд. вес индикатора в МП (подпрограмме МП)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8D1D0E">
            <w:pPr>
              <w:tabs>
                <w:tab w:val="left" w:pos="34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Мероприятия, влияющие на значение индикатора (номер п.</w:t>
            </w:r>
            <w:r w:rsidR="00C9330D"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п)</w:t>
            </w:r>
          </w:p>
        </w:tc>
      </w:tr>
      <w:tr w:rsidR="0015442C" w:rsidRPr="00A03704" w:rsidTr="0015442C">
        <w:trPr>
          <w:trHeight w:val="315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2018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2019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2020 год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2021 год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D5E" w:rsidRPr="00A03704" w:rsidTr="0015442C">
        <w:trPr>
          <w:trHeight w:val="315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Оценка</w:t>
            </w: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7886" w:rsidRPr="00A03704" w:rsidTr="0015442C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RANGE!A13"/>
            <w:bookmarkStart w:id="2" w:name="RANGE!A14"/>
            <w:bookmarkEnd w:id="1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bookmarkEnd w:id="2"/>
          </w:p>
        </w:tc>
        <w:tc>
          <w:tcPr>
            <w:tcW w:w="136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</w:tr>
      <w:tr w:rsidR="00157886" w:rsidRPr="00A03704" w:rsidTr="0015442C">
        <w:trPr>
          <w:trHeight w:val="6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1.1.</w:t>
            </w:r>
          </w:p>
        </w:tc>
        <w:tc>
          <w:tcPr>
            <w:tcW w:w="136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Цель: Обеспечение долгосрочной сбалансированности и устойчивости бюджетной системы муниципального образования город Норильск, повышение качества и управления муниципальными финансами</w:t>
            </w:r>
          </w:p>
        </w:tc>
      </w:tr>
      <w:tr w:rsidR="00F03D5E" w:rsidRPr="00A03704" w:rsidTr="0015442C">
        <w:trPr>
          <w:trHeight w:val="12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Своевременное предоставление проекта местного бюджета в Норильский городской Совет депутатов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C9330D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предоставление не позднее 15 ноября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сопроводительное письмо Администрации г.</w:t>
            </w:r>
            <w:r w:rsidR="00C9330D"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Норильска о проекте Решения о бюджете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составления и исполнения местного бюджета</w:t>
            </w:r>
          </w:p>
        </w:tc>
      </w:tr>
      <w:tr w:rsidR="00F03D5E" w:rsidRPr="00A03704" w:rsidTr="0015442C">
        <w:trPr>
          <w:trHeight w:val="15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Своевременное предоставление отчета об исполнении бюджета в Норильский городской Совет депутатов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C9330D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предоставление не позднее 1 мая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93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сопроводительное письмо Администрации г.</w:t>
            </w:r>
            <w:r w:rsidR="00C9330D"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Норильска</w:t>
            </w:r>
            <w:r w:rsidR="00C9330D"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 проекте Решения об исполнении бюджета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составления и исполнения местного бюджета</w:t>
            </w:r>
          </w:p>
        </w:tc>
      </w:tr>
      <w:tr w:rsidR="00157886" w:rsidRPr="00A03704" w:rsidTr="0015442C">
        <w:trPr>
          <w:trHeight w:val="64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36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Задача 1: Создание условий для эффективного, ответственного управления финансовыми ресурсами, а также повышение эффективности расходов местного бюджета; организация планирования и исполнения местного бюджета, ведение бюджетного учета и формирование бюджетной отчетности</w:t>
            </w:r>
          </w:p>
        </w:tc>
      </w:tr>
      <w:tr w:rsidR="00157886" w:rsidRPr="00A03704" w:rsidTr="0015442C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2.1.</w:t>
            </w:r>
          </w:p>
        </w:tc>
        <w:tc>
          <w:tcPr>
            <w:tcW w:w="136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Подпрограмма 1 "Организация бюджетного процесса"</w:t>
            </w:r>
          </w:p>
        </w:tc>
      </w:tr>
      <w:tr w:rsidR="00F03D5E" w:rsidRPr="00A03704" w:rsidTr="0015442C">
        <w:trPr>
          <w:trHeight w:val="9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2.1.1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Доля расходов местного бюджета, формируемых в рамках муниципальных программ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96,2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96,3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общего объема расходов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Решение о бюджете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Развитие программно- целевых методов</w:t>
            </w:r>
          </w:p>
        </w:tc>
      </w:tr>
      <w:tr w:rsidR="00F03D5E" w:rsidRPr="00A03704" w:rsidTr="0015442C">
        <w:trPr>
          <w:trHeight w:val="12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2.1.2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Обеспечение исполнения расходных обязательств муниципального образования город Норильск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плановых значений расходных обязательств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Годовой отчет об исполнении бюджета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составления и исполнения местного бюджета</w:t>
            </w:r>
          </w:p>
        </w:tc>
      </w:tr>
      <w:tr w:rsidR="00F03D5E" w:rsidRPr="00A03704" w:rsidTr="0015442C">
        <w:trPr>
          <w:trHeight w:val="27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" w:name="RANGE!A22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2.1.3</w:t>
            </w:r>
            <w:bookmarkEnd w:id="3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Доля муниципальных учреждений, обеспеченных возможностью работы в автоматизированных системах исполнения местного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общего количества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C9330D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программный комплекс 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>"АЦК Финансы"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</w:t>
            </w:r>
          </w:p>
        </w:tc>
      </w:tr>
      <w:tr w:rsidR="00F03D5E" w:rsidRPr="00A03704" w:rsidTr="00E95B62">
        <w:trPr>
          <w:trHeight w:val="225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4" w:name="RANGE!A23"/>
            <w:r w:rsidRPr="00A037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2.1.4</w:t>
            </w:r>
            <w:bookmarkEnd w:id="4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Доля муниципальных учреждений, обеспеченных возможностью работы в автоматизированных системах планирования местного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общего количества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C9330D" w:rsidP="00C93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программный комплекс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"АЦК Планирование"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</w:t>
            </w:r>
          </w:p>
        </w:tc>
      </w:tr>
      <w:tr w:rsidR="00F03D5E" w:rsidRPr="00A03704" w:rsidTr="00E95B62">
        <w:trPr>
          <w:trHeight w:val="20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2.1.5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Доля муниципальных учреждений, обеспеченных возможностью работы в автоматизированных системах, связанных с бюджетной отчетностью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общего количества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F02DFC" w:rsidP="00F02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программный комплекс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"Парус Сведение отчетности"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</w:t>
            </w:r>
          </w:p>
        </w:tc>
      </w:tr>
      <w:tr w:rsidR="00F03D5E" w:rsidRPr="00A03704" w:rsidTr="0015442C">
        <w:trPr>
          <w:trHeight w:val="3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2.1.6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Доля просроченной кредиторской задолженности в муниципальных учреждениях по выплате заработной платы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общего объема исполнения по расходам местного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Годовой отчет об исполнении бюджета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составления и исполнения местного бюджета</w:t>
            </w:r>
            <w:bookmarkStart w:id="5" w:name="_GoBack"/>
            <w:bookmarkEnd w:id="5"/>
          </w:p>
        </w:tc>
      </w:tr>
      <w:tr w:rsidR="00F03D5E" w:rsidRPr="00A03704" w:rsidTr="0015442C">
        <w:trPr>
          <w:trHeight w:val="21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2.1.7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Размещение на официальном сайте оценки качества финансового менеджмента главных распорядителей бюджетных средств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CB4A7C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позднее 25 мая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официальный сайт г.</w:t>
            </w:r>
            <w:r w:rsidR="00C9330D"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Норильска раздел "Финансы"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повышения качества управления средствами бюджета, а также эффективность полномочий главных распорядителей бюджетных средств</w:t>
            </w:r>
          </w:p>
        </w:tc>
      </w:tr>
      <w:tr w:rsidR="00157886" w:rsidRPr="00A03704" w:rsidTr="0015442C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36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Задача 2: Эффективное управление муниципальным долгом</w:t>
            </w:r>
          </w:p>
        </w:tc>
      </w:tr>
      <w:tr w:rsidR="00157886" w:rsidRPr="00A03704" w:rsidTr="0015442C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6" w:name="RANGE!A28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3.1.</w:t>
            </w:r>
            <w:bookmarkEnd w:id="6"/>
          </w:p>
        </w:tc>
        <w:tc>
          <w:tcPr>
            <w:tcW w:w="136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Подпрограмма 2 "Управление муниципальным долгом"</w:t>
            </w:r>
          </w:p>
        </w:tc>
      </w:tr>
      <w:tr w:rsidR="00F03D5E" w:rsidRPr="00A03704" w:rsidTr="0015442C">
        <w:trPr>
          <w:trHeight w:val="30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7" w:name="RANGE!A29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3.1.1</w:t>
            </w:r>
            <w:bookmarkEnd w:id="7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общего объема расходов местного бюджета (за исключением объема субвенций, предоставляемых из бюджетов бюджетной системы РФ)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Годовой отчет об исполнении бюджета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Мониторинг состояния объема муниципального долга и расходов на его обслуживание на предмет соответствия ограничениям БК РФ</w:t>
            </w:r>
          </w:p>
        </w:tc>
      </w:tr>
      <w:tr w:rsidR="00F03D5E" w:rsidRPr="00A03704" w:rsidTr="0015442C">
        <w:trPr>
          <w:trHeight w:val="18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3.1.2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Отношение годовой суммы платежей на погашение и обслуживание муниципального долга к доходам местного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общей суммы доходов местного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Годовой отчет об исполнении бюджета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Мониторинг состояния объема муниципального долга и расходов на его обслуживание на предмет соответствия ограничениям БК РФ</w:t>
            </w:r>
          </w:p>
        </w:tc>
      </w:tr>
      <w:tr w:rsidR="00F03D5E" w:rsidRPr="00A03704" w:rsidTr="0015442C">
        <w:trPr>
          <w:trHeight w:val="160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3.1.3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% или </w:t>
            </w:r>
            <w:proofErr w:type="spellStart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тыс.руб</w:t>
            </w:r>
            <w:proofErr w:type="spellEnd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по отчетным данным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C9330D" w:rsidP="00C93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Долговая книга, 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>постановление Администрации г.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57886" w:rsidRPr="00A03704">
              <w:rPr>
                <w:rFonts w:ascii="Arial" w:eastAsia="Times New Roman" w:hAnsi="Arial" w:cs="Arial"/>
                <w:sz w:val="16"/>
                <w:szCs w:val="16"/>
              </w:rPr>
              <w:t>Норильска № 02 от 09.01.2013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Соблюдение сроков исполнения долговых обязательств муниципального образования город Норильск</w:t>
            </w:r>
          </w:p>
        </w:tc>
      </w:tr>
      <w:tr w:rsidR="00F03D5E" w:rsidRPr="00A03704" w:rsidTr="0015442C">
        <w:trPr>
          <w:trHeight w:val="24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8" w:name="RANGE!A32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3.1.4</w:t>
            </w:r>
            <w:bookmarkEnd w:id="8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Отношение муниципального долга к доходам местного бюджета без учета утвержденного объема безвозмездных поступлений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менее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определяется от общего объема доходов местного бюджета (без учета утвержденного объема безвозмездных поступлений)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Годовой отчет об исполнении бюджета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Мониторинг состояния объема муниципального долга и расходов на его обслуживание на предмет соответствия ограничениям БК РФ</w:t>
            </w:r>
          </w:p>
        </w:tc>
      </w:tr>
      <w:tr w:rsidR="00157886" w:rsidRPr="00A03704" w:rsidTr="0015442C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9" w:name="RANGE!A33"/>
            <w:r w:rsidRPr="00A03704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bookmarkEnd w:id="9"/>
          </w:p>
        </w:tc>
        <w:tc>
          <w:tcPr>
            <w:tcW w:w="136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Задача 3: Осуществление контроля в финансово-бюджетной сфере</w:t>
            </w:r>
          </w:p>
        </w:tc>
      </w:tr>
      <w:tr w:rsidR="00157886" w:rsidRPr="00A03704" w:rsidTr="0015442C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4.1.</w:t>
            </w:r>
          </w:p>
        </w:tc>
        <w:tc>
          <w:tcPr>
            <w:tcW w:w="136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Подпрограмма 3 "Осуществление контроля в финансово-бюджетной сфере"</w:t>
            </w:r>
          </w:p>
        </w:tc>
      </w:tr>
      <w:tr w:rsidR="00F03D5E" w:rsidRPr="00A03704" w:rsidTr="0015442C">
        <w:trPr>
          <w:trHeight w:val="27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4.1.1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Соотношение объема проверенных средств бюджета к общему объему расходов местного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не менее 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объем проверенных средств местного бюджета к общему объему средств местного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Годовой отчет о деятельности КРО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Осуществление ревизий (проверок) муниципальных учреждений, органов местного самоуправления, муниципальных унитарных предприятий муниципального образования город Норильск</w:t>
            </w:r>
          </w:p>
        </w:tc>
      </w:tr>
      <w:tr w:rsidR="00F03D5E" w:rsidRPr="00A03704" w:rsidTr="0015442C">
        <w:trPr>
          <w:trHeight w:val="27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4.1.2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88,9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количество осуществленных контрольных мероприятий к количеству запланированных контрольных мероприятий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Годовой отчет о деятельности КРО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Осуществление ревизий (проверок) муниципальных учреждений, органов местного самоуправления, муниципальных унитарных предприятий муниципального образования город Норильск</w:t>
            </w:r>
          </w:p>
        </w:tc>
      </w:tr>
      <w:tr w:rsidR="00157886" w:rsidRPr="00A03704" w:rsidTr="0015442C">
        <w:trPr>
          <w:trHeight w:val="10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36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Задача 4: Обеспечение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N 12-2668 "О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 условиями</w:t>
            </w:r>
          </w:p>
        </w:tc>
      </w:tr>
      <w:tr w:rsidR="00157886" w:rsidRPr="00A03704" w:rsidTr="0015442C">
        <w:trPr>
          <w:trHeight w:val="46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5.1.</w:t>
            </w:r>
          </w:p>
        </w:tc>
        <w:tc>
          <w:tcPr>
            <w:tcW w:w="1365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Отдельное мероприятие: "Организация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 Норильск в соответствии с Решением Норильского городского Совета депутатов от 17.02.2009 № 17-403 "Об утверждении Положения о дополнительных компенсационных выплатах лицам, работающи</w:t>
            </w:r>
            <w:r w:rsidR="00C9330D" w:rsidRPr="00A03704">
              <w:rPr>
                <w:rFonts w:ascii="Arial" w:eastAsia="Times New Roman" w:hAnsi="Arial" w:cs="Arial"/>
                <w:sz w:val="16"/>
                <w:szCs w:val="16"/>
              </w:rPr>
              <w:t>м и проживающим в локальной при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родно-климатической зоне Крайнего Севера в муниципальном образовании город Норильск"</w:t>
            </w:r>
          </w:p>
        </w:tc>
      </w:tr>
      <w:tr w:rsidR="00157886" w:rsidRPr="00A03704" w:rsidTr="0015442C">
        <w:trPr>
          <w:trHeight w:val="51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D5E" w:rsidRPr="00A03704" w:rsidTr="00E95B62">
        <w:trPr>
          <w:trHeight w:val="111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5.1.1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Доля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дополнительные компенсационные выплаты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CB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 xml:space="preserve">кол-во организаций и учреждений, фактически получающих дополнительные компенсационные выплаты/кол-во организаций и учреждений, работникам которых установлены </w:t>
            </w:r>
            <w:r w:rsidRPr="00A037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дополнительные компенсационные выплаты х 100%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Отчет "Сведения о размере начисленных и выплаченных сумм ДКВ", ежегодно утверждаемый Министерством финансов Красноярского края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</w:t>
            </w:r>
          </w:p>
        </w:tc>
      </w:tr>
      <w:tr w:rsidR="00F03D5E" w:rsidRPr="00A03704" w:rsidTr="0015442C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37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86" w:rsidRPr="00A03704" w:rsidRDefault="00157886" w:rsidP="001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57886" w:rsidRPr="00A03704" w:rsidRDefault="00157886" w:rsidP="001578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16"/>
          <w:szCs w:val="16"/>
        </w:rPr>
      </w:pPr>
    </w:p>
    <w:sectPr w:rsidR="00157886" w:rsidRPr="00A03704" w:rsidSect="00E95B62">
      <w:pgSz w:w="16838" w:h="11906" w:orient="landscape"/>
      <w:pgMar w:top="1701" w:right="1134" w:bottom="850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6D" w:rsidRDefault="00C9386D" w:rsidP="0029696B">
      <w:pPr>
        <w:spacing w:after="0" w:line="240" w:lineRule="auto"/>
      </w:pPr>
      <w:r>
        <w:separator/>
      </w:r>
    </w:p>
  </w:endnote>
  <w:endnote w:type="continuationSeparator" w:id="0">
    <w:p w:rsidR="00C9386D" w:rsidRDefault="00C9386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6D" w:rsidRDefault="00C9386D" w:rsidP="0029696B">
      <w:pPr>
        <w:spacing w:after="0" w:line="240" w:lineRule="auto"/>
      </w:pPr>
      <w:r>
        <w:separator/>
      </w:r>
    </w:p>
  </w:footnote>
  <w:footnote w:type="continuationSeparator" w:id="0">
    <w:p w:rsidR="00C9386D" w:rsidRDefault="00C9386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0A" w:rsidRDefault="005E1B0A" w:rsidP="008E0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47</w:t>
    </w:r>
    <w:r>
      <w:rPr>
        <w:rStyle w:val="a5"/>
      </w:rPr>
      <w:fldChar w:fldCharType="end"/>
    </w:r>
  </w:p>
  <w:p w:rsidR="005E1B0A" w:rsidRDefault="005E1B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B2"/>
    <w:multiLevelType w:val="hybridMultilevel"/>
    <w:tmpl w:val="CACCA8C4"/>
    <w:lvl w:ilvl="0" w:tplc="B3321D5C">
      <w:start w:val="1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27DE4"/>
    <w:multiLevelType w:val="multilevel"/>
    <w:tmpl w:val="C11826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>
    <w:nsid w:val="021504CC"/>
    <w:multiLevelType w:val="multilevel"/>
    <w:tmpl w:val="17A44DB0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3">
    <w:nsid w:val="068D0F13"/>
    <w:multiLevelType w:val="multilevel"/>
    <w:tmpl w:val="E9D400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>
    <w:nsid w:val="183F51AD"/>
    <w:multiLevelType w:val="hybridMultilevel"/>
    <w:tmpl w:val="361638BA"/>
    <w:lvl w:ilvl="0" w:tplc="6EE0061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CD5FAA"/>
    <w:multiLevelType w:val="multilevel"/>
    <w:tmpl w:val="CB90DE30"/>
    <w:lvl w:ilvl="0">
      <w:start w:val="1"/>
      <w:numFmt w:val="decimal"/>
      <w:lvlText w:val="%1."/>
      <w:lvlJc w:val="left"/>
      <w:pPr>
        <w:ind w:left="674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eastAsia="Times New Roman" w:hint="default"/>
      </w:rPr>
    </w:lvl>
  </w:abstractNum>
  <w:abstractNum w:abstractNumId="6">
    <w:nsid w:val="23825B4B"/>
    <w:multiLevelType w:val="hybridMultilevel"/>
    <w:tmpl w:val="2B604D6A"/>
    <w:lvl w:ilvl="0" w:tplc="0BB4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56DAB"/>
    <w:multiLevelType w:val="hybridMultilevel"/>
    <w:tmpl w:val="EF6A77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35EA7"/>
    <w:multiLevelType w:val="multilevel"/>
    <w:tmpl w:val="E07A2A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8343EE"/>
    <w:multiLevelType w:val="multilevel"/>
    <w:tmpl w:val="29261A9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0">
    <w:nsid w:val="3C0B32D6"/>
    <w:multiLevelType w:val="hybridMultilevel"/>
    <w:tmpl w:val="56FEE5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2">
    <w:nsid w:val="4A2B063D"/>
    <w:multiLevelType w:val="multilevel"/>
    <w:tmpl w:val="F65EFB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4">
    <w:nsid w:val="5A3D1533"/>
    <w:multiLevelType w:val="hybridMultilevel"/>
    <w:tmpl w:val="4C7C92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0F6F18"/>
    <w:multiLevelType w:val="multilevel"/>
    <w:tmpl w:val="68D8B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>
    <w:nsid w:val="68BB2357"/>
    <w:multiLevelType w:val="hybridMultilevel"/>
    <w:tmpl w:val="0F9C4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0DC747F"/>
    <w:multiLevelType w:val="multilevel"/>
    <w:tmpl w:val="FF9A61DC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2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1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790A3E97"/>
    <w:multiLevelType w:val="multilevel"/>
    <w:tmpl w:val="1C8693E0"/>
    <w:lvl w:ilvl="0">
      <w:start w:val="1"/>
      <w:numFmt w:val="decimal"/>
      <w:lvlText w:val="%1."/>
      <w:lvlJc w:val="left"/>
      <w:pPr>
        <w:ind w:left="1720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E3715"/>
    <w:multiLevelType w:val="multilevel"/>
    <w:tmpl w:val="D6E23A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23"/>
  </w:num>
  <w:num w:numId="6">
    <w:abstractNumId w:val="21"/>
  </w:num>
  <w:num w:numId="7">
    <w:abstractNumId w:val="17"/>
  </w:num>
  <w:num w:numId="8">
    <w:abstractNumId w:val="22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  <w:num w:numId="17">
    <w:abstractNumId w:val="24"/>
  </w:num>
  <w:num w:numId="18">
    <w:abstractNumId w:val="11"/>
  </w:num>
  <w:num w:numId="19">
    <w:abstractNumId w:val="3"/>
  </w:num>
  <w:num w:numId="20">
    <w:abstractNumId w:val="19"/>
  </w:num>
  <w:num w:numId="21">
    <w:abstractNumId w:val="16"/>
  </w:num>
  <w:num w:numId="22">
    <w:abstractNumId w:val="10"/>
  </w:num>
  <w:num w:numId="23">
    <w:abstractNumId w:val="1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56E9"/>
    <w:rsid w:val="00007D54"/>
    <w:rsid w:val="00011D4E"/>
    <w:rsid w:val="00014F28"/>
    <w:rsid w:val="00014F92"/>
    <w:rsid w:val="00016F5B"/>
    <w:rsid w:val="00023B7C"/>
    <w:rsid w:val="00025DC1"/>
    <w:rsid w:val="00027BE0"/>
    <w:rsid w:val="00045C93"/>
    <w:rsid w:val="0005189D"/>
    <w:rsid w:val="0005238F"/>
    <w:rsid w:val="000620CC"/>
    <w:rsid w:val="00067767"/>
    <w:rsid w:val="00070020"/>
    <w:rsid w:val="000713FA"/>
    <w:rsid w:val="00080899"/>
    <w:rsid w:val="000838AA"/>
    <w:rsid w:val="00085A21"/>
    <w:rsid w:val="000929E3"/>
    <w:rsid w:val="000A1AC3"/>
    <w:rsid w:val="000A3922"/>
    <w:rsid w:val="000A5A49"/>
    <w:rsid w:val="000B6283"/>
    <w:rsid w:val="000B75AD"/>
    <w:rsid w:val="000C6268"/>
    <w:rsid w:val="000D0EF4"/>
    <w:rsid w:val="000D12F1"/>
    <w:rsid w:val="000D4113"/>
    <w:rsid w:val="000E0CF4"/>
    <w:rsid w:val="000E729D"/>
    <w:rsid w:val="000F3320"/>
    <w:rsid w:val="000F69F8"/>
    <w:rsid w:val="0010289C"/>
    <w:rsid w:val="00103007"/>
    <w:rsid w:val="00113306"/>
    <w:rsid w:val="00136747"/>
    <w:rsid w:val="00151ED4"/>
    <w:rsid w:val="0015442C"/>
    <w:rsid w:val="00157886"/>
    <w:rsid w:val="00160728"/>
    <w:rsid w:val="0017259A"/>
    <w:rsid w:val="0017741F"/>
    <w:rsid w:val="00185A76"/>
    <w:rsid w:val="001923D3"/>
    <w:rsid w:val="00195EC3"/>
    <w:rsid w:val="001A2963"/>
    <w:rsid w:val="001A2D8D"/>
    <w:rsid w:val="001A3C4D"/>
    <w:rsid w:val="001A4A78"/>
    <w:rsid w:val="001C7E35"/>
    <w:rsid w:val="001D640F"/>
    <w:rsid w:val="001E36EB"/>
    <w:rsid w:val="001E5618"/>
    <w:rsid w:val="001F40EB"/>
    <w:rsid w:val="001F63B9"/>
    <w:rsid w:val="001F667B"/>
    <w:rsid w:val="001F6C5B"/>
    <w:rsid w:val="002205F0"/>
    <w:rsid w:val="00221689"/>
    <w:rsid w:val="00236D9F"/>
    <w:rsid w:val="0024188D"/>
    <w:rsid w:val="0024678B"/>
    <w:rsid w:val="00252589"/>
    <w:rsid w:val="00257429"/>
    <w:rsid w:val="00257973"/>
    <w:rsid w:val="00264902"/>
    <w:rsid w:val="00267B73"/>
    <w:rsid w:val="00273A5F"/>
    <w:rsid w:val="00274910"/>
    <w:rsid w:val="00275E97"/>
    <w:rsid w:val="00277E64"/>
    <w:rsid w:val="00287CE7"/>
    <w:rsid w:val="00292A89"/>
    <w:rsid w:val="00296556"/>
    <w:rsid w:val="00296887"/>
    <w:rsid w:val="0029696B"/>
    <w:rsid w:val="002A57E9"/>
    <w:rsid w:val="002B0D46"/>
    <w:rsid w:val="002B3F9C"/>
    <w:rsid w:val="002C6173"/>
    <w:rsid w:val="002D24C6"/>
    <w:rsid w:val="002E4DD0"/>
    <w:rsid w:val="002E5A44"/>
    <w:rsid w:val="002F1131"/>
    <w:rsid w:val="0030661E"/>
    <w:rsid w:val="003104FB"/>
    <w:rsid w:val="0032028D"/>
    <w:rsid w:val="00321DD3"/>
    <w:rsid w:val="00324BFF"/>
    <w:rsid w:val="00326917"/>
    <w:rsid w:val="0032742D"/>
    <w:rsid w:val="00327BB6"/>
    <w:rsid w:val="00337C77"/>
    <w:rsid w:val="00342D93"/>
    <w:rsid w:val="00363FDC"/>
    <w:rsid w:val="003712D6"/>
    <w:rsid w:val="003726AC"/>
    <w:rsid w:val="00372CBA"/>
    <w:rsid w:val="00377431"/>
    <w:rsid w:val="00382F57"/>
    <w:rsid w:val="00382FFE"/>
    <w:rsid w:val="00383390"/>
    <w:rsid w:val="00386CA5"/>
    <w:rsid w:val="0038753A"/>
    <w:rsid w:val="003942BE"/>
    <w:rsid w:val="00396713"/>
    <w:rsid w:val="00396807"/>
    <w:rsid w:val="003976DC"/>
    <w:rsid w:val="003A3263"/>
    <w:rsid w:val="003A798B"/>
    <w:rsid w:val="003B13B8"/>
    <w:rsid w:val="003B59F6"/>
    <w:rsid w:val="003B6973"/>
    <w:rsid w:val="003B69BE"/>
    <w:rsid w:val="003B7685"/>
    <w:rsid w:val="003C0BCA"/>
    <w:rsid w:val="003C5C46"/>
    <w:rsid w:val="003C7BE8"/>
    <w:rsid w:val="003D0881"/>
    <w:rsid w:val="003D3230"/>
    <w:rsid w:val="003D6237"/>
    <w:rsid w:val="003D6761"/>
    <w:rsid w:val="003E11F7"/>
    <w:rsid w:val="003E4EB4"/>
    <w:rsid w:val="003F0944"/>
    <w:rsid w:val="003F49A6"/>
    <w:rsid w:val="003F4B60"/>
    <w:rsid w:val="00400E33"/>
    <w:rsid w:val="00402F61"/>
    <w:rsid w:val="004061A6"/>
    <w:rsid w:val="00410D48"/>
    <w:rsid w:val="00414BB7"/>
    <w:rsid w:val="00416BD9"/>
    <w:rsid w:val="0041745D"/>
    <w:rsid w:val="00420922"/>
    <w:rsid w:val="004216F0"/>
    <w:rsid w:val="00431523"/>
    <w:rsid w:val="00431547"/>
    <w:rsid w:val="0043419C"/>
    <w:rsid w:val="00434736"/>
    <w:rsid w:val="0043656F"/>
    <w:rsid w:val="00441E1B"/>
    <w:rsid w:val="004443DC"/>
    <w:rsid w:val="00446625"/>
    <w:rsid w:val="0045055A"/>
    <w:rsid w:val="00450986"/>
    <w:rsid w:val="00453DB0"/>
    <w:rsid w:val="004576DB"/>
    <w:rsid w:val="004578C5"/>
    <w:rsid w:val="0046040F"/>
    <w:rsid w:val="00463C6D"/>
    <w:rsid w:val="004673BE"/>
    <w:rsid w:val="004715BC"/>
    <w:rsid w:val="00472CCE"/>
    <w:rsid w:val="00481D19"/>
    <w:rsid w:val="00484A9C"/>
    <w:rsid w:val="00486DA8"/>
    <w:rsid w:val="00494E73"/>
    <w:rsid w:val="00494F5B"/>
    <w:rsid w:val="004A2F80"/>
    <w:rsid w:val="004A39FB"/>
    <w:rsid w:val="004A5D94"/>
    <w:rsid w:val="004B1761"/>
    <w:rsid w:val="004B1781"/>
    <w:rsid w:val="004B2DF5"/>
    <w:rsid w:val="004B5185"/>
    <w:rsid w:val="004C6B6C"/>
    <w:rsid w:val="004F3406"/>
    <w:rsid w:val="004F6C98"/>
    <w:rsid w:val="00502CD7"/>
    <w:rsid w:val="00506BB4"/>
    <w:rsid w:val="005113B8"/>
    <w:rsid w:val="0051656C"/>
    <w:rsid w:val="00520511"/>
    <w:rsid w:val="00523779"/>
    <w:rsid w:val="0052435E"/>
    <w:rsid w:val="00527D75"/>
    <w:rsid w:val="00543A94"/>
    <w:rsid w:val="00550BBF"/>
    <w:rsid w:val="00552BD3"/>
    <w:rsid w:val="0055322A"/>
    <w:rsid w:val="0055467B"/>
    <w:rsid w:val="00563781"/>
    <w:rsid w:val="00563C4C"/>
    <w:rsid w:val="00564647"/>
    <w:rsid w:val="00567E08"/>
    <w:rsid w:val="005836DA"/>
    <w:rsid w:val="00584008"/>
    <w:rsid w:val="00587027"/>
    <w:rsid w:val="00591517"/>
    <w:rsid w:val="00592D0F"/>
    <w:rsid w:val="00595670"/>
    <w:rsid w:val="00596304"/>
    <w:rsid w:val="005A20B1"/>
    <w:rsid w:val="005A2E22"/>
    <w:rsid w:val="005A5B45"/>
    <w:rsid w:val="005A5CC8"/>
    <w:rsid w:val="005A7240"/>
    <w:rsid w:val="005B217F"/>
    <w:rsid w:val="005B7388"/>
    <w:rsid w:val="005C510F"/>
    <w:rsid w:val="005D54C1"/>
    <w:rsid w:val="005D55ED"/>
    <w:rsid w:val="005D563E"/>
    <w:rsid w:val="005D5E5C"/>
    <w:rsid w:val="005E0C55"/>
    <w:rsid w:val="005E1B0A"/>
    <w:rsid w:val="005E385A"/>
    <w:rsid w:val="005E45BF"/>
    <w:rsid w:val="005F5202"/>
    <w:rsid w:val="005F5610"/>
    <w:rsid w:val="00607702"/>
    <w:rsid w:val="00610641"/>
    <w:rsid w:val="00610863"/>
    <w:rsid w:val="00610C34"/>
    <w:rsid w:val="00611F77"/>
    <w:rsid w:val="00615208"/>
    <w:rsid w:val="00627DE0"/>
    <w:rsid w:val="0063229A"/>
    <w:rsid w:val="00632BC3"/>
    <w:rsid w:val="00635918"/>
    <w:rsid w:val="00637CC4"/>
    <w:rsid w:val="0064020E"/>
    <w:rsid w:val="0064237C"/>
    <w:rsid w:val="00645CC0"/>
    <w:rsid w:val="00645DF9"/>
    <w:rsid w:val="00646843"/>
    <w:rsid w:val="0065359C"/>
    <w:rsid w:val="0065489A"/>
    <w:rsid w:val="00655540"/>
    <w:rsid w:val="0067036E"/>
    <w:rsid w:val="0067120C"/>
    <w:rsid w:val="00681166"/>
    <w:rsid w:val="006814EC"/>
    <w:rsid w:val="006904F8"/>
    <w:rsid w:val="006923A5"/>
    <w:rsid w:val="0069460C"/>
    <w:rsid w:val="006A59E4"/>
    <w:rsid w:val="006A7E9A"/>
    <w:rsid w:val="006B1032"/>
    <w:rsid w:val="006B16FE"/>
    <w:rsid w:val="006C461C"/>
    <w:rsid w:val="006C573C"/>
    <w:rsid w:val="006C6408"/>
    <w:rsid w:val="006D7094"/>
    <w:rsid w:val="006D735C"/>
    <w:rsid w:val="006E0FB2"/>
    <w:rsid w:val="006E1E88"/>
    <w:rsid w:val="006E63DB"/>
    <w:rsid w:val="006F121C"/>
    <w:rsid w:val="006F4F18"/>
    <w:rsid w:val="006F7C5C"/>
    <w:rsid w:val="0070166C"/>
    <w:rsid w:val="00702B03"/>
    <w:rsid w:val="00717764"/>
    <w:rsid w:val="00726436"/>
    <w:rsid w:val="00730BD9"/>
    <w:rsid w:val="007310CF"/>
    <w:rsid w:val="00743EA9"/>
    <w:rsid w:val="00747D2F"/>
    <w:rsid w:val="007528E4"/>
    <w:rsid w:val="007536D2"/>
    <w:rsid w:val="00754222"/>
    <w:rsid w:val="00757160"/>
    <w:rsid w:val="00757E8E"/>
    <w:rsid w:val="007639AF"/>
    <w:rsid w:val="00763F43"/>
    <w:rsid w:val="0076643E"/>
    <w:rsid w:val="0076757C"/>
    <w:rsid w:val="007709EB"/>
    <w:rsid w:val="00777C6A"/>
    <w:rsid w:val="007823AB"/>
    <w:rsid w:val="0078480E"/>
    <w:rsid w:val="007A38BB"/>
    <w:rsid w:val="007A6148"/>
    <w:rsid w:val="007A6709"/>
    <w:rsid w:val="007B0CD7"/>
    <w:rsid w:val="007B4D61"/>
    <w:rsid w:val="007C43CC"/>
    <w:rsid w:val="007C6864"/>
    <w:rsid w:val="007E2681"/>
    <w:rsid w:val="007E37F6"/>
    <w:rsid w:val="007E47D5"/>
    <w:rsid w:val="007E54D5"/>
    <w:rsid w:val="007F654D"/>
    <w:rsid w:val="007F6D7A"/>
    <w:rsid w:val="007F7D91"/>
    <w:rsid w:val="00807D68"/>
    <w:rsid w:val="00814105"/>
    <w:rsid w:val="008175DD"/>
    <w:rsid w:val="0083090F"/>
    <w:rsid w:val="00831E6B"/>
    <w:rsid w:val="00836785"/>
    <w:rsid w:val="00843873"/>
    <w:rsid w:val="00847369"/>
    <w:rsid w:val="0085206A"/>
    <w:rsid w:val="00853192"/>
    <w:rsid w:val="0085373C"/>
    <w:rsid w:val="00854A49"/>
    <w:rsid w:val="00855114"/>
    <w:rsid w:val="00856B06"/>
    <w:rsid w:val="00857724"/>
    <w:rsid w:val="0086659E"/>
    <w:rsid w:val="00870A30"/>
    <w:rsid w:val="00870C7E"/>
    <w:rsid w:val="008714C2"/>
    <w:rsid w:val="00873958"/>
    <w:rsid w:val="00882230"/>
    <w:rsid w:val="00882735"/>
    <w:rsid w:val="0089062F"/>
    <w:rsid w:val="00890B16"/>
    <w:rsid w:val="0089248B"/>
    <w:rsid w:val="0089529D"/>
    <w:rsid w:val="008A75C7"/>
    <w:rsid w:val="008B431E"/>
    <w:rsid w:val="008C5392"/>
    <w:rsid w:val="008C65DD"/>
    <w:rsid w:val="008D1D0E"/>
    <w:rsid w:val="008D4BD7"/>
    <w:rsid w:val="008E0CBB"/>
    <w:rsid w:val="008E6FA6"/>
    <w:rsid w:val="008E71E3"/>
    <w:rsid w:val="0090185C"/>
    <w:rsid w:val="00902C02"/>
    <w:rsid w:val="00904FBD"/>
    <w:rsid w:val="0090713A"/>
    <w:rsid w:val="00907281"/>
    <w:rsid w:val="009105F7"/>
    <w:rsid w:val="00910931"/>
    <w:rsid w:val="00910A8F"/>
    <w:rsid w:val="00910B2C"/>
    <w:rsid w:val="0091372B"/>
    <w:rsid w:val="00915485"/>
    <w:rsid w:val="00926DE8"/>
    <w:rsid w:val="00937E4F"/>
    <w:rsid w:val="009520EF"/>
    <w:rsid w:val="009521DA"/>
    <w:rsid w:val="009572D8"/>
    <w:rsid w:val="0096092A"/>
    <w:rsid w:val="00964B07"/>
    <w:rsid w:val="00967D12"/>
    <w:rsid w:val="009737CD"/>
    <w:rsid w:val="009763F5"/>
    <w:rsid w:val="009770AE"/>
    <w:rsid w:val="009803B1"/>
    <w:rsid w:val="00980F42"/>
    <w:rsid w:val="0098368A"/>
    <w:rsid w:val="009839C6"/>
    <w:rsid w:val="00984912"/>
    <w:rsid w:val="0098596A"/>
    <w:rsid w:val="009904A2"/>
    <w:rsid w:val="009B0955"/>
    <w:rsid w:val="009B2335"/>
    <w:rsid w:val="009B7831"/>
    <w:rsid w:val="009C1E94"/>
    <w:rsid w:val="009D0BE1"/>
    <w:rsid w:val="009D29F0"/>
    <w:rsid w:val="009D3F4B"/>
    <w:rsid w:val="009E02A8"/>
    <w:rsid w:val="009E5B82"/>
    <w:rsid w:val="009E6799"/>
    <w:rsid w:val="009F01F1"/>
    <w:rsid w:val="009F270C"/>
    <w:rsid w:val="009F4C8B"/>
    <w:rsid w:val="00A00A51"/>
    <w:rsid w:val="00A00F37"/>
    <w:rsid w:val="00A03704"/>
    <w:rsid w:val="00A11904"/>
    <w:rsid w:val="00A11E6A"/>
    <w:rsid w:val="00A141AB"/>
    <w:rsid w:val="00A156B5"/>
    <w:rsid w:val="00A17A39"/>
    <w:rsid w:val="00A203CB"/>
    <w:rsid w:val="00A206D8"/>
    <w:rsid w:val="00A2280A"/>
    <w:rsid w:val="00A22AF8"/>
    <w:rsid w:val="00A246F2"/>
    <w:rsid w:val="00A31331"/>
    <w:rsid w:val="00A45A25"/>
    <w:rsid w:val="00A474C4"/>
    <w:rsid w:val="00A60EE5"/>
    <w:rsid w:val="00A61905"/>
    <w:rsid w:val="00A67191"/>
    <w:rsid w:val="00A675CB"/>
    <w:rsid w:val="00A74236"/>
    <w:rsid w:val="00A80805"/>
    <w:rsid w:val="00A85C7C"/>
    <w:rsid w:val="00A8727D"/>
    <w:rsid w:val="00AA0C30"/>
    <w:rsid w:val="00AA1612"/>
    <w:rsid w:val="00AA3F08"/>
    <w:rsid w:val="00AA4417"/>
    <w:rsid w:val="00AA4A74"/>
    <w:rsid w:val="00AA6249"/>
    <w:rsid w:val="00AA62AB"/>
    <w:rsid w:val="00AA77B1"/>
    <w:rsid w:val="00AB5D1D"/>
    <w:rsid w:val="00AB6B90"/>
    <w:rsid w:val="00AC5987"/>
    <w:rsid w:val="00AC68FA"/>
    <w:rsid w:val="00AD5FB8"/>
    <w:rsid w:val="00AD5FE8"/>
    <w:rsid w:val="00AE0CC6"/>
    <w:rsid w:val="00AE71A0"/>
    <w:rsid w:val="00AF03F8"/>
    <w:rsid w:val="00AF3C20"/>
    <w:rsid w:val="00AF5679"/>
    <w:rsid w:val="00AF5F1F"/>
    <w:rsid w:val="00AF74E8"/>
    <w:rsid w:val="00B01E4B"/>
    <w:rsid w:val="00B04DA1"/>
    <w:rsid w:val="00B07C70"/>
    <w:rsid w:val="00B20E6D"/>
    <w:rsid w:val="00B2158B"/>
    <w:rsid w:val="00B22541"/>
    <w:rsid w:val="00B23A83"/>
    <w:rsid w:val="00B34324"/>
    <w:rsid w:val="00B4780A"/>
    <w:rsid w:val="00B507C0"/>
    <w:rsid w:val="00B565B9"/>
    <w:rsid w:val="00B704D1"/>
    <w:rsid w:val="00B8142A"/>
    <w:rsid w:val="00B81CDF"/>
    <w:rsid w:val="00B85476"/>
    <w:rsid w:val="00B85D39"/>
    <w:rsid w:val="00B91211"/>
    <w:rsid w:val="00B952B9"/>
    <w:rsid w:val="00B9575C"/>
    <w:rsid w:val="00BA51E0"/>
    <w:rsid w:val="00BA6926"/>
    <w:rsid w:val="00BB05CD"/>
    <w:rsid w:val="00BB640E"/>
    <w:rsid w:val="00BC0078"/>
    <w:rsid w:val="00BC02B3"/>
    <w:rsid w:val="00BD3E79"/>
    <w:rsid w:val="00BD7D3C"/>
    <w:rsid w:val="00BE01CA"/>
    <w:rsid w:val="00BF21EC"/>
    <w:rsid w:val="00BF6173"/>
    <w:rsid w:val="00C03946"/>
    <w:rsid w:val="00C04041"/>
    <w:rsid w:val="00C04B57"/>
    <w:rsid w:val="00C10C71"/>
    <w:rsid w:val="00C1201C"/>
    <w:rsid w:val="00C23A37"/>
    <w:rsid w:val="00C24FF3"/>
    <w:rsid w:val="00C335D2"/>
    <w:rsid w:val="00C335D6"/>
    <w:rsid w:val="00C45A9F"/>
    <w:rsid w:val="00C47F5F"/>
    <w:rsid w:val="00C47FF4"/>
    <w:rsid w:val="00C559B8"/>
    <w:rsid w:val="00C5721D"/>
    <w:rsid w:val="00C5758C"/>
    <w:rsid w:val="00C63D50"/>
    <w:rsid w:val="00C720DE"/>
    <w:rsid w:val="00C72EDC"/>
    <w:rsid w:val="00C75D8B"/>
    <w:rsid w:val="00C75F52"/>
    <w:rsid w:val="00C7670E"/>
    <w:rsid w:val="00C84100"/>
    <w:rsid w:val="00C9330D"/>
    <w:rsid w:val="00C9386D"/>
    <w:rsid w:val="00C96441"/>
    <w:rsid w:val="00CA0020"/>
    <w:rsid w:val="00CA073F"/>
    <w:rsid w:val="00CB18FE"/>
    <w:rsid w:val="00CB236A"/>
    <w:rsid w:val="00CB4A7C"/>
    <w:rsid w:val="00CB5C47"/>
    <w:rsid w:val="00CB6676"/>
    <w:rsid w:val="00CC02BB"/>
    <w:rsid w:val="00CD3C77"/>
    <w:rsid w:val="00CE5D5D"/>
    <w:rsid w:val="00CF0419"/>
    <w:rsid w:val="00CF2F72"/>
    <w:rsid w:val="00D033A1"/>
    <w:rsid w:val="00D17BDB"/>
    <w:rsid w:val="00D22064"/>
    <w:rsid w:val="00D34EFB"/>
    <w:rsid w:val="00D35572"/>
    <w:rsid w:val="00D443B1"/>
    <w:rsid w:val="00D56016"/>
    <w:rsid w:val="00D568CF"/>
    <w:rsid w:val="00D61152"/>
    <w:rsid w:val="00D66B89"/>
    <w:rsid w:val="00D75898"/>
    <w:rsid w:val="00D810B1"/>
    <w:rsid w:val="00D81C8C"/>
    <w:rsid w:val="00D85642"/>
    <w:rsid w:val="00DA7650"/>
    <w:rsid w:val="00DC54A0"/>
    <w:rsid w:val="00DC70CB"/>
    <w:rsid w:val="00DD15B1"/>
    <w:rsid w:val="00DD31AD"/>
    <w:rsid w:val="00DE2A7B"/>
    <w:rsid w:val="00DE51FF"/>
    <w:rsid w:val="00DE542E"/>
    <w:rsid w:val="00DE5A82"/>
    <w:rsid w:val="00DE652A"/>
    <w:rsid w:val="00DE6971"/>
    <w:rsid w:val="00DF4696"/>
    <w:rsid w:val="00DF5C0A"/>
    <w:rsid w:val="00DF68BE"/>
    <w:rsid w:val="00E02654"/>
    <w:rsid w:val="00E1043B"/>
    <w:rsid w:val="00E13FD5"/>
    <w:rsid w:val="00E17F56"/>
    <w:rsid w:val="00E23B44"/>
    <w:rsid w:val="00E27C72"/>
    <w:rsid w:val="00E3010C"/>
    <w:rsid w:val="00E37E9D"/>
    <w:rsid w:val="00E46B6B"/>
    <w:rsid w:val="00E551FD"/>
    <w:rsid w:val="00E600A6"/>
    <w:rsid w:val="00E61233"/>
    <w:rsid w:val="00E6317B"/>
    <w:rsid w:val="00E65C46"/>
    <w:rsid w:val="00E662C4"/>
    <w:rsid w:val="00E71EE8"/>
    <w:rsid w:val="00E75A54"/>
    <w:rsid w:val="00E769DC"/>
    <w:rsid w:val="00E7709C"/>
    <w:rsid w:val="00E81B3D"/>
    <w:rsid w:val="00E92FBE"/>
    <w:rsid w:val="00E94D23"/>
    <w:rsid w:val="00E95B62"/>
    <w:rsid w:val="00EA0EDE"/>
    <w:rsid w:val="00EA11A0"/>
    <w:rsid w:val="00EA371D"/>
    <w:rsid w:val="00EA3B97"/>
    <w:rsid w:val="00EA6112"/>
    <w:rsid w:val="00EA7850"/>
    <w:rsid w:val="00EB0F95"/>
    <w:rsid w:val="00EB1C49"/>
    <w:rsid w:val="00EB6637"/>
    <w:rsid w:val="00EC37F5"/>
    <w:rsid w:val="00ED11F7"/>
    <w:rsid w:val="00EE003B"/>
    <w:rsid w:val="00EE210C"/>
    <w:rsid w:val="00EE3AED"/>
    <w:rsid w:val="00EE3AFF"/>
    <w:rsid w:val="00EE7759"/>
    <w:rsid w:val="00EF4A89"/>
    <w:rsid w:val="00EF7D8E"/>
    <w:rsid w:val="00F015B7"/>
    <w:rsid w:val="00F02DFC"/>
    <w:rsid w:val="00F03996"/>
    <w:rsid w:val="00F03D5E"/>
    <w:rsid w:val="00F07304"/>
    <w:rsid w:val="00F137E1"/>
    <w:rsid w:val="00F13E62"/>
    <w:rsid w:val="00F364DB"/>
    <w:rsid w:val="00F36A50"/>
    <w:rsid w:val="00F36BDD"/>
    <w:rsid w:val="00F40B59"/>
    <w:rsid w:val="00F42014"/>
    <w:rsid w:val="00F4259B"/>
    <w:rsid w:val="00F43168"/>
    <w:rsid w:val="00F5067F"/>
    <w:rsid w:val="00F54B3F"/>
    <w:rsid w:val="00F55390"/>
    <w:rsid w:val="00F66933"/>
    <w:rsid w:val="00F66FBF"/>
    <w:rsid w:val="00F7315C"/>
    <w:rsid w:val="00F815F8"/>
    <w:rsid w:val="00F82CBF"/>
    <w:rsid w:val="00F86042"/>
    <w:rsid w:val="00F8680A"/>
    <w:rsid w:val="00F94842"/>
    <w:rsid w:val="00F94E43"/>
    <w:rsid w:val="00F97313"/>
    <w:rsid w:val="00FA0C58"/>
    <w:rsid w:val="00FA5732"/>
    <w:rsid w:val="00FA587B"/>
    <w:rsid w:val="00FC5984"/>
    <w:rsid w:val="00FC6E90"/>
    <w:rsid w:val="00FD7237"/>
    <w:rsid w:val="00FE1AC0"/>
    <w:rsid w:val="00FE535A"/>
    <w:rsid w:val="00FE7320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4E6E-0270-4B7C-8391-61A3F4A3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rsid w:val="00BC0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2B95-43A0-4DC9-A66F-610233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30</Pages>
  <Words>8459</Words>
  <Characters>48218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Лобанова Елена Анатольевана</cp:lastModifiedBy>
  <cp:revision>23</cp:revision>
  <cp:lastPrinted>2018-11-12T09:50:00Z</cp:lastPrinted>
  <dcterms:created xsi:type="dcterms:W3CDTF">2018-11-12T09:37:00Z</dcterms:created>
  <dcterms:modified xsi:type="dcterms:W3CDTF">2019-11-05T04:08:00Z</dcterms:modified>
</cp:coreProperties>
</file>