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5C" w:rsidRDefault="00FF785C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</w:t>
      </w:r>
      <w:r w:rsidR="00451473">
        <w:rPr>
          <w:rFonts w:ascii="Times New Roman" w:hAnsi="Times New Roman" w:cs="Times New Roman"/>
          <w:sz w:val="26"/>
          <w:szCs w:val="26"/>
        </w:rPr>
        <w:t>ам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314467">
        <w:rPr>
          <w:rFonts w:ascii="Times New Roman" w:hAnsi="Times New Roman" w:cs="Times New Roman"/>
          <w:b/>
          <w:sz w:val="26"/>
          <w:szCs w:val="26"/>
        </w:rPr>
        <w:t>39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14467">
        <w:rPr>
          <w:rFonts w:ascii="Times New Roman" w:hAnsi="Times New Roman" w:cs="Times New Roman"/>
          <w:b/>
          <w:sz w:val="26"/>
          <w:szCs w:val="26"/>
        </w:rPr>
        <w:t>26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6B2E4F">
        <w:rPr>
          <w:rFonts w:ascii="Times New Roman" w:hAnsi="Times New Roman" w:cs="Times New Roman"/>
          <w:b/>
          <w:sz w:val="26"/>
          <w:szCs w:val="26"/>
        </w:rPr>
        <w:t>0</w:t>
      </w:r>
      <w:r w:rsidR="00314467">
        <w:rPr>
          <w:rFonts w:ascii="Times New Roman" w:hAnsi="Times New Roman" w:cs="Times New Roman"/>
          <w:b/>
          <w:sz w:val="26"/>
          <w:szCs w:val="26"/>
        </w:rPr>
        <w:t>5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6B2E4F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4467" w:rsidRDefault="00314467" w:rsidP="00314467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4467" w:rsidRDefault="00314467" w:rsidP="00314467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456F6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Pr="00512FA1">
        <w:rPr>
          <w:rFonts w:ascii="Times New Roman" w:hAnsi="Times New Roman" w:cs="Times New Roman"/>
          <w:spacing w:val="2"/>
          <w:sz w:val="26"/>
          <w:szCs w:val="26"/>
        </w:rPr>
        <w:t xml:space="preserve">по предложениям: Управления имущества Администрации города Норильска изменить границы зоны «Зона производственных объектов (ПП)», район 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Вальковского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 xml:space="preserve"> шоссе, 15 км, город Норильск, включив частично в их границы зону «Учреждений и объектов рекреации (РЛ)», Фонда «Добровольное общество содействия развитию спорта» изменить границы зоны «Зона садоводства и огородничества (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СхС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 xml:space="preserve">)», район улицы 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Вальковская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>, город Норильск, включив частично в их границы зону «Учреждений и объектов рекреации (РЛ)», НАО «НИПИГОРМАШ»  изменить границы зоны «Зона природного ландшафта (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ПрТ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 xml:space="preserve">)», Красноярский край, район города Норильска, в районе улицы 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Вальковская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>, город Норильск, включив частично в их границы зону «Зона производственных объектов (ПП)», ПАО ГМК «Норильский никель» включить в градостроительный регламент территориальной зоны: Учреждений и объектов рекреации (РЛ) в основные виды разрешенного использования: «гостиничное обслуживание», «предоставление коммунальных услуг», ПАО ГМК «Норильский никель» включить в градостроительный регламент территориальной зоны: Зона защитного озеленения (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ПрЗ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>) в основные виды разрешенного использования: «предоставление коммунальных услуг»</w:t>
      </w:r>
      <w:r w:rsidRPr="00151433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806C74" w:rsidRDefault="00314467" w:rsidP="00314467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2. </w:t>
      </w:r>
      <w:r w:rsidRPr="00512FA1">
        <w:rPr>
          <w:rFonts w:ascii="Times New Roman" w:hAnsi="Times New Roman" w:cs="Times New Roman"/>
          <w:spacing w:val="2"/>
          <w:sz w:val="26"/>
          <w:szCs w:val="26"/>
        </w:rPr>
        <w:t xml:space="preserve">«О внесении изменений в решение Городского Совета от 10.11.2009 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 w:rsidRPr="00512FA1">
        <w:rPr>
          <w:rFonts w:ascii="Times New Roman" w:hAnsi="Times New Roman" w:cs="Times New Roman"/>
          <w:spacing w:val="2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 по предложениям: МБУ «Автохозяйство» изменить границы зоны «Зона природного ландшафта (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ПрТ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>)», район улица Нансена, № 126, город Норильск, включив частично в их границы зону «Зона размещения отходов (СО)», Управления по градостроительству и землепользованию Администрации города Норильска установить порядок сочетания размеров и параметров земельных участков для территориальных зон с несколькими видами разрешенного использования</w:t>
      </w:r>
      <w:r w:rsidR="00E30889">
        <w:rPr>
          <w:rFonts w:ascii="Times New Roman" w:hAnsi="Times New Roman" w:cs="Times New Roman"/>
          <w:spacing w:val="2"/>
          <w:sz w:val="26"/>
          <w:szCs w:val="26"/>
        </w:rPr>
        <w:t>»</w:t>
      </w:r>
      <w:r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9923E1" w:rsidRDefault="009923E1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г. Норильск, </w:t>
      </w:r>
      <w:r w:rsidR="0038371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</w:t>
      </w:r>
      <w:r w:rsidR="004B755E">
        <w:rPr>
          <w:rFonts w:ascii="Times New Roman" w:hAnsi="Times New Roman" w:cs="Times New Roman"/>
          <w:sz w:val="26"/>
          <w:szCs w:val="26"/>
        </w:rPr>
        <w:t>айеркан</w:t>
      </w:r>
      <w:proofErr w:type="spellEnd"/>
      <w:r w:rsidR="004B755E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4B755E">
        <w:rPr>
          <w:rFonts w:ascii="Times New Roman" w:hAnsi="Times New Roman" w:cs="Times New Roman"/>
          <w:sz w:val="26"/>
          <w:szCs w:val="26"/>
        </w:rPr>
        <w:br/>
        <w:t>д. 9А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proofErr w:type="spellStart"/>
      <w:r w:rsidR="0038371A" w:rsidRPr="0038371A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38371A" w:rsidRPr="0038371A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38371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D52051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6C74" w:rsidRPr="00806C74">
        <w:rPr>
          <w:rFonts w:ascii="Times New Roman" w:hAnsi="Times New Roman" w:cs="Times New Roman"/>
          <w:sz w:val="26"/>
          <w:szCs w:val="26"/>
        </w:rPr>
        <w:t xml:space="preserve">Экспозиция материалов была открыта </w:t>
      </w:r>
      <w:r w:rsidR="009923E1" w:rsidRPr="009923E1">
        <w:rPr>
          <w:rFonts w:ascii="Times New Roman" w:hAnsi="Times New Roman" w:cs="Times New Roman"/>
          <w:sz w:val="26"/>
          <w:szCs w:val="26"/>
        </w:rPr>
        <w:t xml:space="preserve">с </w:t>
      </w:r>
      <w:r w:rsidR="00314467" w:rsidRPr="00314467">
        <w:rPr>
          <w:rFonts w:ascii="Times New Roman" w:hAnsi="Times New Roman" w:cs="Times New Roman"/>
          <w:sz w:val="26"/>
          <w:szCs w:val="26"/>
        </w:rPr>
        <w:t>20.04.2021 по 25.05.2021</w:t>
      </w:r>
      <w:r w:rsidR="009923E1" w:rsidRPr="009923E1">
        <w:rPr>
          <w:rFonts w:ascii="Times New Roman" w:hAnsi="Times New Roman" w:cs="Times New Roman"/>
          <w:sz w:val="26"/>
          <w:szCs w:val="26"/>
        </w:rPr>
        <w:t xml:space="preserve"> </w:t>
      </w:r>
      <w:r w:rsidR="00806C74" w:rsidRPr="00806C74">
        <w:rPr>
          <w:rFonts w:ascii="Times New Roman" w:hAnsi="Times New Roman" w:cs="Times New Roman"/>
          <w:sz w:val="26"/>
          <w:szCs w:val="26"/>
        </w:rPr>
        <w:t>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806C74" w:rsidRPr="00806C74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806C74" w:rsidRPr="00806C74">
        <w:rPr>
          <w:rFonts w:ascii="Times New Roman" w:hAnsi="Times New Roman" w:cs="Times New Roman"/>
          <w:sz w:val="26"/>
          <w:szCs w:val="26"/>
        </w:rPr>
        <w:t>: arhitektura@norilsk-city.ru</w:t>
      </w:r>
    </w:p>
    <w:p w:rsidR="008D77A5" w:rsidRDefault="00314467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>от 13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 xml:space="preserve">21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27</w:t>
      </w:r>
    </w:p>
    <w:p w:rsidR="00806C74" w:rsidRDefault="00806C74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 w:rsidR="001123F6">
        <w:rPr>
          <w:rFonts w:ascii="Times New Roman" w:hAnsi="Times New Roman" w:cs="Times New Roman"/>
          <w:sz w:val="26"/>
          <w:szCs w:val="26"/>
        </w:rPr>
        <w:t xml:space="preserve"> </w:t>
      </w:r>
      <w:r w:rsidR="00314467" w:rsidRPr="00314467">
        <w:rPr>
          <w:rFonts w:ascii="Times New Roman" w:hAnsi="Times New Roman" w:cs="Times New Roman"/>
          <w:sz w:val="26"/>
          <w:szCs w:val="26"/>
        </w:rPr>
        <w:t>с 20.04.2021 по 25.05.2021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806C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997B3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E76C43" w:rsidRPr="00CE03BF">
        <w:rPr>
          <w:rFonts w:ascii="Times New Roman" w:hAnsi="Times New Roman" w:cs="Times New Roman"/>
          <w:sz w:val="26"/>
          <w:szCs w:val="26"/>
        </w:rPr>
        <w:t>6</w:t>
      </w:r>
      <w:r w:rsidRPr="00035405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5CAC" w:rsidRPr="00985CAC">
        <w:rPr>
          <w:rFonts w:ascii="Times New Roman" w:hAnsi="Times New Roman" w:cs="Times New Roman"/>
          <w:sz w:val="26"/>
          <w:szCs w:val="26"/>
        </w:rPr>
        <w:t>Т.М. Никитина – заместитель председателя Комиссии по землепользованию и застройке муниципального образования город Норильск</w:t>
      </w:r>
    </w:p>
    <w:p w:rsidR="009923E1" w:rsidRDefault="009923E1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5CAC">
        <w:rPr>
          <w:rFonts w:ascii="Times New Roman" w:hAnsi="Times New Roman" w:cs="Times New Roman"/>
          <w:sz w:val="26"/>
          <w:szCs w:val="26"/>
        </w:rPr>
        <w:t>Т</w:t>
      </w:r>
      <w:r w:rsidR="009923E1">
        <w:rPr>
          <w:rFonts w:ascii="Times New Roman" w:hAnsi="Times New Roman" w:cs="Times New Roman"/>
          <w:sz w:val="26"/>
          <w:szCs w:val="26"/>
        </w:rPr>
        <w:t>.</w:t>
      </w:r>
      <w:r w:rsidR="00985CAC">
        <w:rPr>
          <w:rFonts w:ascii="Times New Roman" w:hAnsi="Times New Roman" w:cs="Times New Roman"/>
          <w:sz w:val="26"/>
          <w:szCs w:val="26"/>
        </w:rPr>
        <w:t>М</w:t>
      </w:r>
      <w:r w:rsidR="009923E1">
        <w:rPr>
          <w:rFonts w:ascii="Times New Roman" w:hAnsi="Times New Roman" w:cs="Times New Roman"/>
          <w:sz w:val="26"/>
          <w:szCs w:val="26"/>
        </w:rPr>
        <w:t xml:space="preserve">. </w:t>
      </w:r>
      <w:r w:rsidR="00985CAC">
        <w:rPr>
          <w:rFonts w:ascii="Times New Roman" w:hAnsi="Times New Roman" w:cs="Times New Roman"/>
          <w:sz w:val="26"/>
          <w:szCs w:val="26"/>
        </w:rPr>
        <w:t>Никитина</w:t>
      </w:r>
      <w:r w:rsidR="003A0A2E">
        <w:rPr>
          <w:rFonts w:ascii="Times New Roman" w:hAnsi="Times New Roman" w:cs="Times New Roman"/>
          <w:sz w:val="26"/>
          <w:szCs w:val="26"/>
        </w:rPr>
        <w:t xml:space="preserve"> </w:t>
      </w:r>
      <w:r w:rsidR="003A0A2E" w:rsidRPr="003A0A2E">
        <w:rPr>
          <w:rFonts w:ascii="Times New Roman" w:hAnsi="Times New Roman" w:cs="Times New Roman"/>
          <w:sz w:val="26"/>
          <w:szCs w:val="26"/>
        </w:rPr>
        <w:t xml:space="preserve">– </w:t>
      </w:r>
      <w:r w:rsidR="009923E1">
        <w:rPr>
          <w:rFonts w:ascii="Times New Roman" w:hAnsi="Times New Roman" w:cs="Times New Roman"/>
          <w:sz w:val="26"/>
          <w:szCs w:val="26"/>
        </w:rPr>
        <w:t>н</w:t>
      </w:r>
      <w:r w:rsidR="003A0A2E" w:rsidRPr="003A0A2E">
        <w:rPr>
          <w:rFonts w:ascii="Times New Roman" w:hAnsi="Times New Roman" w:cs="Times New Roman"/>
          <w:sz w:val="26"/>
          <w:szCs w:val="26"/>
        </w:rPr>
        <w:t>ачальник Управления по градостроительству и землепользованию Администрации города Норильска</w:t>
      </w:r>
    </w:p>
    <w:p w:rsidR="00985CAC" w:rsidRDefault="00985CAC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985CAC">
        <w:rPr>
          <w:rFonts w:ascii="Times New Roman" w:hAnsi="Times New Roman" w:cs="Times New Roman"/>
          <w:sz w:val="26"/>
          <w:szCs w:val="26"/>
        </w:rPr>
        <w:t>Д.И.</w:t>
      </w:r>
      <w:r w:rsidR="00806C74">
        <w:rPr>
          <w:rFonts w:ascii="Times New Roman" w:hAnsi="Times New Roman" w:cs="Times New Roman"/>
          <w:sz w:val="26"/>
          <w:szCs w:val="26"/>
        </w:rPr>
        <w:t xml:space="preserve"> </w:t>
      </w:r>
      <w:r w:rsidR="00985CAC">
        <w:rPr>
          <w:rFonts w:ascii="Times New Roman" w:hAnsi="Times New Roman" w:cs="Times New Roman"/>
          <w:sz w:val="26"/>
          <w:szCs w:val="26"/>
        </w:rPr>
        <w:t>Никонова</w:t>
      </w:r>
      <w:r w:rsidR="00806C74">
        <w:rPr>
          <w:rFonts w:ascii="Times New Roman" w:hAnsi="Times New Roman" w:cs="Times New Roman"/>
          <w:sz w:val="26"/>
          <w:szCs w:val="26"/>
        </w:rPr>
        <w:t xml:space="preserve"> </w:t>
      </w:r>
      <w:r w:rsidR="0038371A" w:rsidRPr="00997B3A">
        <w:rPr>
          <w:rFonts w:ascii="Times New Roman" w:hAnsi="Times New Roman" w:cs="Times New Roman"/>
          <w:sz w:val="26"/>
          <w:szCs w:val="26"/>
        </w:rPr>
        <w:t>–</w:t>
      </w:r>
      <w:r w:rsidR="00806C74">
        <w:rPr>
          <w:rFonts w:ascii="Times New Roman" w:hAnsi="Times New Roman" w:cs="Times New Roman"/>
          <w:sz w:val="26"/>
          <w:szCs w:val="26"/>
        </w:rPr>
        <w:t xml:space="preserve"> </w:t>
      </w:r>
      <w:r w:rsidR="00985CAC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38371A" w:rsidRPr="00997B3A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F785C" w:rsidRDefault="00FF785C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14467" w:rsidRPr="00314467" w:rsidRDefault="00314467" w:rsidP="0031446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14467">
        <w:rPr>
          <w:sz w:val="26"/>
          <w:szCs w:val="26"/>
        </w:rPr>
        <w:t>Данные проекты разработаны с целью совершенствования порядка регулирования землепользования и застройки на территории муниципального образования город Норильск.</w:t>
      </w:r>
    </w:p>
    <w:p w:rsidR="00314467" w:rsidRPr="00314467" w:rsidRDefault="00314467" w:rsidP="0031446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14467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314467">
        <w:rPr>
          <w:sz w:val="26"/>
          <w:szCs w:val="26"/>
        </w:rPr>
        <w:t>Талнах</w:t>
      </w:r>
      <w:proofErr w:type="spellEnd"/>
      <w:r w:rsidRPr="00314467">
        <w:rPr>
          <w:sz w:val="26"/>
          <w:szCs w:val="26"/>
        </w:rPr>
        <w:t xml:space="preserve"> и </w:t>
      </w:r>
      <w:proofErr w:type="spellStart"/>
      <w:r w:rsidRPr="00314467">
        <w:rPr>
          <w:sz w:val="26"/>
          <w:szCs w:val="26"/>
        </w:rPr>
        <w:t>Кайеркан</w:t>
      </w:r>
      <w:proofErr w:type="spellEnd"/>
      <w:r w:rsidRPr="00314467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314467" w:rsidRPr="00314467" w:rsidRDefault="00314467" w:rsidP="0031446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14467">
        <w:rPr>
          <w:sz w:val="26"/>
          <w:szCs w:val="26"/>
        </w:rPr>
        <w:t>Проектами предусмотрены внесения в Правила следующих изменений:</w:t>
      </w:r>
    </w:p>
    <w:p w:rsidR="00314467" w:rsidRPr="00314467" w:rsidRDefault="00314467" w:rsidP="0031446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14467">
        <w:rPr>
          <w:sz w:val="26"/>
          <w:szCs w:val="26"/>
        </w:rPr>
        <w:t xml:space="preserve">- изменить границы зоны «Зона производственных объектов (ПП)», район </w:t>
      </w:r>
      <w:proofErr w:type="spellStart"/>
      <w:r w:rsidRPr="00314467">
        <w:rPr>
          <w:sz w:val="26"/>
          <w:szCs w:val="26"/>
        </w:rPr>
        <w:t>Вальковского</w:t>
      </w:r>
      <w:proofErr w:type="spellEnd"/>
      <w:r w:rsidRPr="00314467">
        <w:rPr>
          <w:sz w:val="26"/>
          <w:szCs w:val="26"/>
        </w:rPr>
        <w:t xml:space="preserve"> шоссе, 15 км, город Норильск, включив частично в их границы зону «Учреждений и объектов рекреации (РЛ)»;</w:t>
      </w:r>
    </w:p>
    <w:p w:rsidR="00314467" w:rsidRPr="00314467" w:rsidRDefault="00314467" w:rsidP="0031446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14467">
        <w:rPr>
          <w:sz w:val="26"/>
          <w:szCs w:val="26"/>
        </w:rPr>
        <w:t>- изменить границы зоны «Зона садоводства и огородничества (</w:t>
      </w:r>
      <w:proofErr w:type="spellStart"/>
      <w:r w:rsidRPr="00314467">
        <w:rPr>
          <w:sz w:val="26"/>
          <w:szCs w:val="26"/>
        </w:rPr>
        <w:t>СхС</w:t>
      </w:r>
      <w:proofErr w:type="spellEnd"/>
      <w:r w:rsidRPr="00314467">
        <w:rPr>
          <w:sz w:val="26"/>
          <w:szCs w:val="26"/>
        </w:rPr>
        <w:t xml:space="preserve">)», район улицы </w:t>
      </w:r>
      <w:proofErr w:type="spellStart"/>
      <w:r w:rsidRPr="00314467">
        <w:rPr>
          <w:sz w:val="26"/>
          <w:szCs w:val="26"/>
        </w:rPr>
        <w:t>Вальковская</w:t>
      </w:r>
      <w:proofErr w:type="spellEnd"/>
      <w:r w:rsidRPr="00314467">
        <w:rPr>
          <w:sz w:val="26"/>
          <w:szCs w:val="26"/>
        </w:rPr>
        <w:t>, город Норильск, включив частично в их границы зону «Учреждений и объектов рекреации (РЛ)»;</w:t>
      </w:r>
    </w:p>
    <w:p w:rsidR="00314467" w:rsidRPr="00314467" w:rsidRDefault="00314467" w:rsidP="0031446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14467">
        <w:rPr>
          <w:sz w:val="26"/>
          <w:szCs w:val="26"/>
        </w:rPr>
        <w:t>- изменить границы зоны «Зона природного ландшафта (</w:t>
      </w:r>
      <w:proofErr w:type="spellStart"/>
      <w:r w:rsidRPr="00314467">
        <w:rPr>
          <w:sz w:val="26"/>
          <w:szCs w:val="26"/>
        </w:rPr>
        <w:t>ПрТ</w:t>
      </w:r>
      <w:proofErr w:type="spellEnd"/>
      <w:r w:rsidRPr="00314467">
        <w:rPr>
          <w:sz w:val="26"/>
          <w:szCs w:val="26"/>
        </w:rPr>
        <w:t xml:space="preserve">)», Красноярский край, район города Норильска, в районе улицы </w:t>
      </w:r>
      <w:proofErr w:type="spellStart"/>
      <w:r w:rsidRPr="00314467">
        <w:rPr>
          <w:sz w:val="26"/>
          <w:szCs w:val="26"/>
        </w:rPr>
        <w:t>Вальковская</w:t>
      </w:r>
      <w:proofErr w:type="spellEnd"/>
      <w:r w:rsidRPr="00314467">
        <w:rPr>
          <w:sz w:val="26"/>
          <w:szCs w:val="26"/>
        </w:rPr>
        <w:t>, город Норильск, включив частично в их границы зону «Зона производственных объектов (ПП)»;</w:t>
      </w:r>
    </w:p>
    <w:p w:rsidR="00314467" w:rsidRPr="00314467" w:rsidRDefault="00314467" w:rsidP="0031446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14467">
        <w:rPr>
          <w:sz w:val="26"/>
          <w:szCs w:val="26"/>
        </w:rPr>
        <w:t>- включить в градостроительный регламент территориальной зоны: Учреждений и объектов рекреации (РЛ) в основные виды разрешенного использования: «гостиничное обслуживание», «предоставление коммунальных услуг»;</w:t>
      </w:r>
    </w:p>
    <w:p w:rsidR="00314467" w:rsidRPr="00314467" w:rsidRDefault="00314467" w:rsidP="0031446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14467">
        <w:rPr>
          <w:sz w:val="26"/>
          <w:szCs w:val="26"/>
        </w:rPr>
        <w:t>- включить в градостроительный регламент территориальной зоны: Зона защитного озеленения (</w:t>
      </w:r>
      <w:proofErr w:type="spellStart"/>
      <w:r w:rsidRPr="00314467">
        <w:rPr>
          <w:sz w:val="26"/>
          <w:szCs w:val="26"/>
        </w:rPr>
        <w:t>ПрЗ</w:t>
      </w:r>
      <w:proofErr w:type="spellEnd"/>
      <w:r w:rsidRPr="00314467">
        <w:rPr>
          <w:sz w:val="26"/>
          <w:szCs w:val="26"/>
        </w:rPr>
        <w:t>) в основные виды разрешенного использования: «предоставление коммунальных услуг»;</w:t>
      </w:r>
    </w:p>
    <w:p w:rsidR="00314467" w:rsidRPr="00314467" w:rsidRDefault="00314467" w:rsidP="0031446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14467">
        <w:rPr>
          <w:sz w:val="26"/>
          <w:szCs w:val="26"/>
        </w:rPr>
        <w:t>- изменить границы зоны «Зона природного ландшафта (</w:t>
      </w:r>
      <w:proofErr w:type="spellStart"/>
      <w:r w:rsidRPr="00314467">
        <w:rPr>
          <w:sz w:val="26"/>
          <w:szCs w:val="26"/>
        </w:rPr>
        <w:t>ПрТ</w:t>
      </w:r>
      <w:proofErr w:type="spellEnd"/>
      <w:r w:rsidRPr="00314467">
        <w:rPr>
          <w:sz w:val="26"/>
          <w:szCs w:val="26"/>
        </w:rPr>
        <w:t>)», район улица Нансена, № 126, город Норильск, включив частично в их границы зону «Зона размещения отходов (СО)»;</w:t>
      </w:r>
    </w:p>
    <w:p w:rsidR="00FF785C" w:rsidRDefault="00314467" w:rsidP="0031446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14467">
        <w:rPr>
          <w:sz w:val="26"/>
          <w:szCs w:val="26"/>
        </w:rPr>
        <w:lastRenderedPageBreak/>
        <w:t>- установить порядок сочетания размеров и параметров земельных участков для территориальных зон с несколькими видами разрешенного использования.</w:t>
      </w:r>
    </w:p>
    <w:p w:rsidR="00806C74" w:rsidRDefault="00806C74" w:rsidP="00806C7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314467" w:rsidRDefault="00314467" w:rsidP="0031446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D072B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2B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обсуждаемых проектов не поступило</w:t>
      </w:r>
    </w:p>
    <w:p w:rsidR="00314467" w:rsidRDefault="00314467" w:rsidP="003144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314467" w:rsidP="0031446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проектов и информационных материалов к ним 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314467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о</w:t>
      </w:r>
      <w:r w:rsidRPr="00123698">
        <w:rPr>
          <w:rFonts w:ascii="Times New Roman" w:hAnsi="Times New Roman" w:cs="Times New Roman"/>
          <w:sz w:val="26"/>
          <w:szCs w:val="26"/>
        </w:rPr>
        <w:t>добрить 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236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>
        <w:rPr>
          <w:rFonts w:ascii="Times New Roman" w:hAnsi="Times New Roman" w:cs="Times New Roman"/>
          <w:sz w:val="26"/>
          <w:szCs w:val="26"/>
        </w:rPr>
        <w:br/>
      </w:r>
      <w:r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997B3A">
        <w:rPr>
          <w:rFonts w:ascii="Times New Roman" w:hAnsi="Times New Roman" w:cs="Times New Roman"/>
          <w:sz w:val="26"/>
          <w:szCs w:val="26"/>
        </w:rPr>
        <w:t xml:space="preserve">: «за» - </w:t>
      </w:r>
      <w:bookmarkStart w:id="0" w:name="_GoBack"/>
      <w:bookmarkEnd w:id="0"/>
      <w:r w:rsidR="00E76C43" w:rsidRPr="00CE03BF">
        <w:rPr>
          <w:rFonts w:ascii="Times New Roman" w:hAnsi="Times New Roman" w:cs="Times New Roman"/>
          <w:sz w:val="26"/>
          <w:szCs w:val="26"/>
        </w:rPr>
        <w:t>6</w:t>
      </w:r>
      <w:r w:rsidR="003A0A2E" w:rsidRPr="00035405">
        <w:rPr>
          <w:rFonts w:ascii="Times New Roman" w:hAnsi="Times New Roman" w:cs="Times New Roman"/>
          <w:sz w:val="26"/>
          <w:szCs w:val="26"/>
        </w:rPr>
        <w:t xml:space="preserve"> </w:t>
      </w:r>
      <w:r w:rsidRPr="00035405">
        <w:rPr>
          <w:rFonts w:ascii="Times New Roman" w:hAnsi="Times New Roman" w:cs="Times New Roman"/>
          <w:sz w:val="26"/>
          <w:szCs w:val="26"/>
        </w:rPr>
        <w:t>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FF785C" w:rsidRDefault="00FF785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985CAC">
        <w:rPr>
          <w:rFonts w:ascii="Times New Roman" w:hAnsi="Times New Roman" w:cs="Times New Roman"/>
          <w:sz w:val="26"/>
          <w:szCs w:val="26"/>
        </w:rPr>
        <w:t>Т</w:t>
      </w:r>
      <w:r w:rsidR="009923E1" w:rsidRPr="009923E1">
        <w:rPr>
          <w:rFonts w:ascii="Times New Roman" w:hAnsi="Times New Roman" w:cs="Times New Roman"/>
          <w:sz w:val="26"/>
          <w:szCs w:val="26"/>
        </w:rPr>
        <w:t>.</w:t>
      </w:r>
      <w:r w:rsidR="00985CAC">
        <w:rPr>
          <w:rFonts w:ascii="Times New Roman" w:hAnsi="Times New Roman" w:cs="Times New Roman"/>
          <w:sz w:val="26"/>
          <w:szCs w:val="26"/>
        </w:rPr>
        <w:t>М</w:t>
      </w:r>
      <w:r w:rsidR="009923E1" w:rsidRPr="009923E1">
        <w:rPr>
          <w:rFonts w:ascii="Times New Roman" w:hAnsi="Times New Roman" w:cs="Times New Roman"/>
          <w:sz w:val="26"/>
          <w:szCs w:val="26"/>
        </w:rPr>
        <w:t>. Н</w:t>
      </w:r>
      <w:r w:rsidR="00985CAC">
        <w:rPr>
          <w:rFonts w:ascii="Times New Roman" w:hAnsi="Times New Roman" w:cs="Times New Roman"/>
          <w:sz w:val="26"/>
          <w:szCs w:val="26"/>
        </w:rPr>
        <w:t>икитина</w:t>
      </w:r>
    </w:p>
    <w:p w:rsidR="00FF785C" w:rsidRDefault="00FF785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r w:rsidR="00985CAC">
        <w:rPr>
          <w:rFonts w:ascii="Times New Roman" w:hAnsi="Times New Roman" w:cs="Times New Roman"/>
          <w:sz w:val="26"/>
          <w:szCs w:val="26"/>
        </w:rPr>
        <w:t>Д</w:t>
      </w:r>
      <w:r w:rsidR="00035405">
        <w:rPr>
          <w:rFonts w:ascii="Times New Roman" w:hAnsi="Times New Roman" w:cs="Times New Roman"/>
          <w:sz w:val="26"/>
          <w:szCs w:val="26"/>
        </w:rPr>
        <w:t>.</w:t>
      </w:r>
      <w:r w:rsidR="00985CAC">
        <w:rPr>
          <w:rFonts w:ascii="Times New Roman" w:hAnsi="Times New Roman" w:cs="Times New Roman"/>
          <w:sz w:val="26"/>
          <w:szCs w:val="26"/>
        </w:rPr>
        <w:t>И</w:t>
      </w:r>
      <w:r w:rsidR="00035405">
        <w:rPr>
          <w:rFonts w:ascii="Times New Roman" w:hAnsi="Times New Roman" w:cs="Times New Roman"/>
          <w:sz w:val="26"/>
          <w:szCs w:val="26"/>
        </w:rPr>
        <w:t xml:space="preserve">. </w:t>
      </w:r>
      <w:r w:rsidR="00985CAC">
        <w:rPr>
          <w:rFonts w:ascii="Times New Roman" w:hAnsi="Times New Roman" w:cs="Times New Roman"/>
          <w:sz w:val="26"/>
          <w:szCs w:val="26"/>
        </w:rPr>
        <w:t>Никонова</w:t>
      </w:r>
      <w:r w:rsidR="0003540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FF785C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32339"/>
    <w:rsid w:val="00035405"/>
    <w:rsid w:val="00055592"/>
    <w:rsid w:val="000A1688"/>
    <w:rsid w:val="000D5A8F"/>
    <w:rsid w:val="000E668F"/>
    <w:rsid w:val="000F7BF0"/>
    <w:rsid w:val="001123F6"/>
    <w:rsid w:val="00123698"/>
    <w:rsid w:val="00140046"/>
    <w:rsid w:val="001B0E73"/>
    <w:rsid w:val="001D3569"/>
    <w:rsid w:val="001D432E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4467"/>
    <w:rsid w:val="003163D3"/>
    <w:rsid w:val="003638D0"/>
    <w:rsid w:val="0038371A"/>
    <w:rsid w:val="003A0A2E"/>
    <w:rsid w:val="003D3553"/>
    <w:rsid w:val="00422780"/>
    <w:rsid w:val="0043071A"/>
    <w:rsid w:val="00451473"/>
    <w:rsid w:val="0047267C"/>
    <w:rsid w:val="00474894"/>
    <w:rsid w:val="0049353C"/>
    <w:rsid w:val="004B0BDC"/>
    <w:rsid w:val="004B4A5C"/>
    <w:rsid w:val="004B755E"/>
    <w:rsid w:val="004C6A22"/>
    <w:rsid w:val="004D44AD"/>
    <w:rsid w:val="005078BD"/>
    <w:rsid w:val="00516791"/>
    <w:rsid w:val="00533A33"/>
    <w:rsid w:val="00584661"/>
    <w:rsid w:val="005B35DE"/>
    <w:rsid w:val="005F3D32"/>
    <w:rsid w:val="006048DD"/>
    <w:rsid w:val="0060790B"/>
    <w:rsid w:val="00623412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915311"/>
    <w:rsid w:val="00921580"/>
    <w:rsid w:val="00923B82"/>
    <w:rsid w:val="009743D8"/>
    <w:rsid w:val="00985CAC"/>
    <w:rsid w:val="009923E1"/>
    <w:rsid w:val="00997B3A"/>
    <w:rsid w:val="009C7112"/>
    <w:rsid w:val="00A24BA6"/>
    <w:rsid w:val="00A30932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50BD1"/>
    <w:rsid w:val="00C817B7"/>
    <w:rsid w:val="00C81C50"/>
    <w:rsid w:val="00CB0163"/>
    <w:rsid w:val="00CB236D"/>
    <w:rsid w:val="00CB724C"/>
    <w:rsid w:val="00CE03BF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C25AC"/>
    <w:rsid w:val="00DC6949"/>
    <w:rsid w:val="00DC6E6C"/>
    <w:rsid w:val="00DE18E5"/>
    <w:rsid w:val="00DF5942"/>
    <w:rsid w:val="00E018C6"/>
    <w:rsid w:val="00E25327"/>
    <w:rsid w:val="00E30889"/>
    <w:rsid w:val="00E554DA"/>
    <w:rsid w:val="00E6037F"/>
    <w:rsid w:val="00E76C43"/>
    <w:rsid w:val="00E930E1"/>
    <w:rsid w:val="00E97554"/>
    <w:rsid w:val="00EB0478"/>
    <w:rsid w:val="00EB5E48"/>
    <w:rsid w:val="00EB7DA4"/>
    <w:rsid w:val="00EC6C45"/>
    <w:rsid w:val="00EF2A26"/>
    <w:rsid w:val="00F04E43"/>
    <w:rsid w:val="00F10C8A"/>
    <w:rsid w:val="00F12CAD"/>
    <w:rsid w:val="00F87172"/>
    <w:rsid w:val="00F94199"/>
    <w:rsid w:val="00FA5D29"/>
    <w:rsid w:val="00FB5835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33</cp:revision>
  <cp:lastPrinted>2021-05-27T06:41:00Z</cp:lastPrinted>
  <dcterms:created xsi:type="dcterms:W3CDTF">2019-12-05T02:59:00Z</dcterms:created>
  <dcterms:modified xsi:type="dcterms:W3CDTF">2021-05-27T06:41:00Z</dcterms:modified>
</cp:coreProperties>
</file>